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56349C" w14:textId="4385E294" w:rsidR="00CA43C1" w:rsidRDefault="002B27D5" w:rsidP="00D00711">
      <w:pPr>
        <w:rPr>
          <w:rFonts w:ascii="Arial" w:hAnsi="Arial" w:cs="Arial"/>
        </w:rPr>
      </w:pPr>
      <w:r>
        <w:rPr>
          <w:rFonts w:ascii="Arial" w:hAnsi="Arial" w:cs="Arial"/>
          <w:noProof/>
          <w:lang w:val="en-US"/>
        </w:rPr>
        <w:drawing>
          <wp:anchor distT="0" distB="0" distL="114300" distR="114300" simplePos="0" relativeHeight="251665408" behindDoc="1" locked="0" layoutInCell="1" allowOverlap="1" wp14:anchorId="1DB0F41E" wp14:editId="393FB8B4">
            <wp:simplePos x="0" y="0"/>
            <wp:positionH relativeFrom="margin">
              <wp:posOffset>76200</wp:posOffset>
            </wp:positionH>
            <wp:positionV relativeFrom="paragraph">
              <wp:posOffset>9525</wp:posOffset>
            </wp:positionV>
            <wp:extent cx="1917700" cy="914400"/>
            <wp:effectExtent l="0" t="0" r="6350" b="0"/>
            <wp:wrapTight wrapText="bothSides">
              <wp:wrapPolygon edited="0">
                <wp:start x="0" y="0"/>
                <wp:lineTo x="0" y="21150"/>
                <wp:lineTo x="21457" y="21150"/>
                <wp:lineTo x="2145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O_Master_LS_Po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7700" cy="914400"/>
                    </a:xfrm>
                    <a:prstGeom prst="rect">
                      <a:avLst/>
                    </a:prstGeom>
                  </pic:spPr>
                </pic:pic>
              </a:graphicData>
            </a:graphic>
            <wp14:sizeRelH relativeFrom="page">
              <wp14:pctWidth>0</wp14:pctWidth>
            </wp14:sizeRelH>
            <wp14:sizeRelV relativeFrom="page">
              <wp14:pctHeight>0</wp14:pctHeight>
            </wp14:sizeRelV>
          </wp:anchor>
        </w:drawing>
      </w:r>
      <w:r w:rsidR="00D54743">
        <w:rPr>
          <w:rFonts w:ascii="Arial" w:hAnsi="Arial" w:cs="Arial"/>
          <w:noProof/>
        </w:rPr>
        <w:drawing>
          <wp:anchor distT="0" distB="0" distL="114300" distR="114300" simplePos="0" relativeHeight="251669504" behindDoc="0" locked="0" layoutInCell="1" allowOverlap="1" wp14:anchorId="3B3EEC8F" wp14:editId="4F6AE658">
            <wp:simplePos x="0" y="0"/>
            <wp:positionH relativeFrom="margin">
              <wp:posOffset>2232660</wp:posOffset>
            </wp:positionH>
            <wp:positionV relativeFrom="paragraph">
              <wp:posOffset>9525</wp:posOffset>
            </wp:positionV>
            <wp:extent cx="1905000" cy="641985"/>
            <wp:effectExtent l="0" t="0" r="0" b="5715"/>
            <wp:wrapThrough wrapText="bothSides">
              <wp:wrapPolygon edited="0">
                <wp:start x="0" y="0"/>
                <wp:lineTo x="0" y="21151"/>
                <wp:lineTo x="21384" y="21151"/>
                <wp:lineTo x="21384" y="0"/>
                <wp:lineTo x="0" y="0"/>
              </wp:wrapPolygon>
            </wp:wrapThrough>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rk City Council.jpg"/>
                    <pic:cNvPicPr/>
                  </pic:nvPicPr>
                  <pic:blipFill>
                    <a:blip r:embed="rId9">
                      <a:extLst>
                        <a:ext uri="{28A0092B-C50C-407E-A947-70E740481C1C}">
                          <a14:useLocalDpi xmlns:a14="http://schemas.microsoft.com/office/drawing/2010/main" val="0"/>
                        </a:ext>
                      </a:extLst>
                    </a:blip>
                    <a:stretch>
                      <a:fillRect/>
                    </a:stretch>
                  </pic:blipFill>
                  <pic:spPr>
                    <a:xfrm>
                      <a:off x="0" y="0"/>
                      <a:ext cx="1905000" cy="641985"/>
                    </a:xfrm>
                    <a:prstGeom prst="rect">
                      <a:avLst/>
                    </a:prstGeom>
                  </pic:spPr>
                </pic:pic>
              </a:graphicData>
            </a:graphic>
            <wp14:sizeRelH relativeFrom="margin">
              <wp14:pctWidth>0</wp14:pctWidth>
            </wp14:sizeRelH>
            <wp14:sizeRelV relativeFrom="margin">
              <wp14:pctHeight>0</wp14:pctHeight>
            </wp14:sizeRelV>
          </wp:anchor>
        </w:drawing>
      </w:r>
    </w:p>
    <w:p w14:paraId="39A0CE33" w14:textId="27CD0689" w:rsidR="00D54743" w:rsidRDefault="00D54743" w:rsidP="00D00711">
      <w:pPr>
        <w:rPr>
          <w:rFonts w:ascii="Arial" w:hAnsi="Arial" w:cs="Arial"/>
        </w:rPr>
      </w:pPr>
    </w:p>
    <w:p w14:paraId="2508B24A" w14:textId="46D7223E" w:rsidR="00D54743" w:rsidRDefault="00D54743" w:rsidP="00D00711">
      <w:pPr>
        <w:rPr>
          <w:rFonts w:ascii="Arial" w:hAnsi="Arial" w:cs="Arial"/>
        </w:rPr>
      </w:pPr>
    </w:p>
    <w:p w14:paraId="4A09A74C" w14:textId="5A81E047" w:rsidR="00D54743" w:rsidRDefault="00D54743" w:rsidP="00D00711">
      <w:pPr>
        <w:rPr>
          <w:rFonts w:ascii="Arial" w:hAnsi="Arial" w:cs="Arial"/>
        </w:rPr>
      </w:pPr>
    </w:p>
    <w:p w14:paraId="33B7EDAD" w14:textId="685F9951" w:rsidR="00D54743" w:rsidRDefault="00D54743" w:rsidP="00D00711">
      <w:pPr>
        <w:rPr>
          <w:rFonts w:ascii="Arial" w:hAnsi="Arial" w:cs="Arial"/>
        </w:rPr>
      </w:pPr>
    </w:p>
    <w:p w14:paraId="037F54F7" w14:textId="3689B927" w:rsidR="00D54743" w:rsidRDefault="002B27D5" w:rsidP="00D00711">
      <w:pPr>
        <w:rPr>
          <w:rFonts w:ascii="Arial" w:hAnsi="Arial" w:cs="Arial"/>
        </w:rPr>
      </w:pPr>
      <w:r>
        <w:rPr>
          <w:rFonts w:ascii="Arial" w:hAnsi="Arial" w:cs="Arial"/>
          <w:noProof/>
          <w:lang w:val="en-US"/>
        </w:rPr>
        <w:drawing>
          <wp:anchor distT="0" distB="0" distL="114300" distR="114300" simplePos="0" relativeHeight="251667456" behindDoc="1" locked="0" layoutInCell="1" allowOverlap="1" wp14:anchorId="6BAAAF6C" wp14:editId="457A271F">
            <wp:simplePos x="0" y="0"/>
            <wp:positionH relativeFrom="margin">
              <wp:posOffset>2238375</wp:posOffset>
            </wp:positionH>
            <wp:positionV relativeFrom="paragraph">
              <wp:posOffset>24765</wp:posOffset>
            </wp:positionV>
            <wp:extent cx="1784350" cy="400050"/>
            <wp:effectExtent l="0" t="0" r="635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RDF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350" cy="4000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val="en-US"/>
        </w:rPr>
        <w:drawing>
          <wp:anchor distT="0" distB="0" distL="114300" distR="114300" simplePos="0" relativeHeight="251666432" behindDoc="1" locked="0" layoutInCell="1" allowOverlap="1" wp14:anchorId="691E38D6" wp14:editId="65408635">
            <wp:simplePos x="0" y="0"/>
            <wp:positionH relativeFrom="column">
              <wp:posOffset>337185</wp:posOffset>
            </wp:positionH>
            <wp:positionV relativeFrom="paragraph">
              <wp:posOffset>10160</wp:posOffset>
            </wp:positionV>
            <wp:extent cx="1352550" cy="416560"/>
            <wp:effectExtent l="0" t="0" r="0" b="2540"/>
            <wp:wrapTight wrapText="bothSides">
              <wp:wrapPolygon edited="0">
                <wp:start x="0" y="0"/>
                <wp:lineTo x="0" y="20744"/>
                <wp:lineTo x="21296" y="20744"/>
                <wp:lineTo x="2129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test ESIF Dec 20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2550" cy="416560"/>
                    </a:xfrm>
                    <a:prstGeom prst="rect">
                      <a:avLst/>
                    </a:prstGeom>
                  </pic:spPr>
                </pic:pic>
              </a:graphicData>
            </a:graphic>
            <wp14:sizeRelH relativeFrom="margin">
              <wp14:pctWidth>0</wp14:pctWidth>
            </wp14:sizeRelH>
            <wp14:sizeRelV relativeFrom="margin">
              <wp14:pctHeight>0</wp14:pctHeight>
            </wp14:sizeRelV>
          </wp:anchor>
        </w:drawing>
      </w:r>
    </w:p>
    <w:p w14:paraId="3F2119FB" w14:textId="177DA315" w:rsidR="00DC2F8C" w:rsidRPr="007F3EF4" w:rsidRDefault="00DC2F8C" w:rsidP="00DC2F8C">
      <w:pPr>
        <w:shd w:val="clear" w:color="auto" w:fill="00284A"/>
        <w:spacing w:before="120" w:after="200" w:line="264" w:lineRule="auto"/>
        <w:jc w:val="center"/>
        <w:rPr>
          <w:rFonts w:ascii="Arial" w:hAnsi="Arial" w:cs="Arial"/>
          <w:b/>
          <w:color w:val="FFFFFF" w:themeColor="background1"/>
          <w:sz w:val="28"/>
          <w:szCs w:val="22"/>
          <w:lang w:val="en-GB"/>
        </w:rPr>
      </w:pPr>
      <w:r>
        <w:rPr>
          <w:rFonts w:ascii="Arial" w:hAnsi="Arial" w:cs="Arial"/>
          <w:b/>
          <w:color w:val="FFFFFF" w:themeColor="background1"/>
          <w:sz w:val="28"/>
          <w:szCs w:val="22"/>
          <w:lang w:val="en-GB"/>
        </w:rPr>
        <w:t>QUALIFICATION QUESTIONNAIRE</w:t>
      </w:r>
      <w:r w:rsidR="00533A8D">
        <w:rPr>
          <w:rFonts w:ascii="Arial" w:hAnsi="Arial" w:cs="Arial"/>
          <w:b/>
          <w:color w:val="FFFFFF" w:themeColor="background1"/>
          <w:sz w:val="28"/>
          <w:szCs w:val="22"/>
          <w:lang w:val="en-GB"/>
        </w:rPr>
        <w:t xml:space="preserve"> FOR </w:t>
      </w:r>
      <w:r w:rsidR="00712E8F">
        <w:rPr>
          <w:rFonts w:ascii="Arial" w:hAnsi="Arial" w:cs="Arial"/>
          <w:b/>
          <w:color w:val="FFFFFF" w:themeColor="background1"/>
          <w:sz w:val="28"/>
          <w:szCs w:val="22"/>
          <w:lang w:val="en-GB"/>
        </w:rPr>
        <w:t>PANEL</w:t>
      </w:r>
    </w:p>
    <w:p w14:paraId="73EE9264" w14:textId="6C0FF08E" w:rsidR="00CA43C1" w:rsidRPr="00DC2F8C" w:rsidRDefault="00CA43C1" w:rsidP="00D00711">
      <w:pPr>
        <w:rPr>
          <w:rFonts w:ascii="Arial" w:hAnsi="Arial" w:cs="Arial"/>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6"/>
        <w:gridCol w:w="4550"/>
      </w:tblGrid>
      <w:tr w:rsidR="00EB5CD6" w:rsidRPr="00B843D9" w14:paraId="1F5C85D0" w14:textId="77777777" w:rsidTr="00B96CD9">
        <w:trPr>
          <w:trHeight w:val="1002"/>
        </w:trPr>
        <w:tc>
          <w:tcPr>
            <w:tcW w:w="4466" w:type="dxa"/>
            <w:tcBorders>
              <w:top w:val="single" w:sz="4" w:space="0" w:color="auto"/>
              <w:bottom w:val="single" w:sz="4" w:space="0" w:color="auto"/>
            </w:tcBorders>
            <w:shd w:val="clear" w:color="auto" w:fill="DBE5F1" w:themeFill="accent1" w:themeFillTint="33"/>
            <w:vAlign w:val="center"/>
          </w:tcPr>
          <w:p w14:paraId="2272E8DC" w14:textId="77777777" w:rsidR="00CA43C1" w:rsidRPr="00DC2F8C" w:rsidRDefault="00A84D3C" w:rsidP="00DC2F8C">
            <w:pPr>
              <w:rPr>
                <w:rFonts w:ascii="Arial" w:hAnsi="Arial" w:cs="Arial"/>
              </w:rPr>
            </w:pPr>
            <w:r w:rsidRPr="00DC2F8C">
              <w:rPr>
                <w:rFonts w:ascii="Arial" w:hAnsi="Arial" w:cs="Arial"/>
                <w:sz w:val="22"/>
                <w:szCs w:val="22"/>
              </w:rPr>
              <w:t xml:space="preserve">Establishment of a </w:t>
            </w:r>
            <w:r w:rsidR="00712E8F">
              <w:rPr>
                <w:rFonts w:ascii="Arial" w:hAnsi="Arial" w:cs="Arial"/>
                <w:sz w:val="22"/>
                <w:szCs w:val="22"/>
              </w:rPr>
              <w:t>Panel</w:t>
            </w:r>
            <w:r w:rsidRPr="00DC2F8C">
              <w:rPr>
                <w:rFonts w:ascii="Arial" w:hAnsi="Arial" w:cs="Arial"/>
                <w:sz w:val="22"/>
                <w:szCs w:val="22"/>
              </w:rPr>
              <w:t xml:space="preserve"> for</w:t>
            </w:r>
          </w:p>
          <w:p w14:paraId="2D5C145E" w14:textId="77777777" w:rsidR="00926D99" w:rsidRPr="00DC2F8C" w:rsidRDefault="00926D99" w:rsidP="00DC2F8C">
            <w:pPr>
              <w:rPr>
                <w:rFonts w:ascii="Arial" w:hAnsi="Arial" w:cs="Arial"/>
              </w:rPr>
            </w:pPr>
          </w:p>
        </w:tc>
        <w:tc>
          <w:tcPr>
            <w:tcW w:w="4550" w:type="dxa"/>
            <w:shd w:val="clear" w:color="auto" w:fill="auto"/>
            <w:vAlign w:val="center"/>
          </w:tcPr>
          <w:p w14:paraId="75D8F5D9" w14:textId="228B1CDB" w:rsidR="002A1C18" w:rsidRPr="004F5442" w:rsidRDefault="003A5B2D" w:rsidP="00185A69">
            <w:pPr>
              <w:spacing w:before="240" w:after="240"/>
              <w:jc w:val="left"/>
              <w:rPr>
                <w:rFonts w:ascii="Arial" w:hAnsi="Arial" w:cs="Arial"/>
                <w:sz w:val="22"/>
                <w:szCs w:val="22"/>
              </w:rPr>
            </w:pPr>
            <w:r w:rsidRPr="004F5442">
              <w:rPr>
                <w:rFonts w:ascii="Arial" w:eastAsiaTheme="minorEastAsia" w:hAnsi="Arial" w:cs="Arial"/>
                <w:sz w:val="22"/>
                <w:szCs w:val="22"/>
              </w:rPr>
              <w:t xml:space="preserve">Provision of Consultancy services under the </w:t>
            </w:r>
            <w:r w:rsidR="008B6986">
              <w:rPr>
                <w:rFonts w:ascii="Arial" w:eastAsiaTheme="minorEastAsia" w:hAnsi="Arial" w:cs="Arial"/>
                <w:sz w:val="22"/>
                <w:szCs w:val="22"/>
              </w:rPr>
              <w:t>Digital for Business Scheme</w:t>
            </w:r>
            <w:r w:rsidRPr="004F5442">
              <w:rPr>
                <w:rFonts w:ascii="Arial" w:eastAsiaTheme="minorEastAsia" w:hAnsi="Arial" w:cs="Arial"/>
                <w:sz w:val="22"/>
                <w:szCs w:val="22"/>
              </w:rPr>
              <w:t xml:space="preserve"> for the Local Enterprise Office in Cork City Council</w:t>
            </w:r>
            <w:r w:rsidR="002B27D5">
              <w:rPr>
                <w:rFonts w:ascii="Arial" w:eastAsiaTheme="minorEastAsia" w:hAnsi="Arial" w:cs="Arial"/>
                <w:sz w:val="22"/>
                <w:szCs w:val="22"/>
              </w:rPr>
              <w:t>.</w:t>
            </w:r>
          </w:p>
        </w:tc>
      </w:tr>
      <w:tr w:rsidR="00EB5CD6" w:rsidRPr="00B843D9" w14:paraId="1738F12C" w14:textId="77777777" w:rsidTr="00B96CD9">
        <w:trPr>
          <w:trHeight w:val="552"/>
        </w:trPr>
        <w:tc>
          <w:tcPr>
            <w:tcW w:w="4466" w:type="dxa"/>
            <w:tcBorders>
              <w:top w:val="single" w:sz="4" w:space="0" w:color="auto"/>
              <w:bottom w:val="single" w:sz="4" w:space="0" w:color="auto"/>
            </w:tcBorders>
            <w:shd w:val="clear" w:color="auto" w:fill="DBE5F1" w:themeFill="accent1" w:themeFillTint="33"/>
            <w:vAlign w:val="center"/>
          </w:tcPr>
          <w:p w14:paraId="3B863954" w14:textId="77777777" w:rsidR="00CA43C1" w:rsidRPr="00DC2F8C" w:rsidRDefault="00CA43C1" w:rsidP="00DC2F8C">
            <w:pPr>
              <w:rPr>
                <w:rFonts w:ascii="Arial" w:hAnsi="Arial" w:cs="Arial"/>
              </w:rPr>
            </w:pPr>
            <w:r w:rsidRPr="00DC2F8C">
              <w:rPr>
                <w:rFonts w:ascii="Arial" w:hAnsi="Arial" w:cs="Arial"/>
                <w:sz w:val="22"/>
                <w:szCs w:val="22"/>
              </w:rPr>
              <w:t xml:space="preserve">Procedure </w:t>
            </w:r>
          </w:p>
        </w:tc>
        <w:tc>
          <w:tcPr>
            <w:tcW w:w="4550" w:type="dxa"/>
            <w:shd w:val="clear" w:color="auto" w:fill="auto"/>
            <w:vAlign w:val="center"/>
          </w:tcPr>
          <w:p w14:paraId="27523145" w14:textId="77777777" w:rsidR="00CA43C1" w:rsidRPr="004F5442" w:rsidRDefault="00712E8F" w:rsidP="00D00711">
            <w:pPr>
              <w:rPr>
                <w:rFonts w:ascii="Arial" w:hAnsi="Arial" w:cs="Arial"/>
                <w:sz w:val="22"/>
                <w:szCs w:val="22"/>
              </w:rPr>
            </w:pPr>
            <w:r w:rsidRPr="004F5442">
              <w:rPr>
                <w:rFonts w:ascii="Arial" w:hAnsi="Arial" w:cs="Arial"/>
                <w:sz w:val="22"/>
                <w:szCs w:val="22"/>
              </w:rPr>
              <w:t>Panel</w:t>
            </w:r>
          </w:p>
        </w:tc>
      </w:tr>
      <w:tr w:rsidR="00DC2F8C" w:rsidRPr="00B843D9" w14:paraId="46322EBC" w14:textId="77777777" w:rsidTr="00B96CD9">
        <w:trPr>
          <w:trHeight w:val="555"/>
        </w:trPr>
        <w:tc>
          <w:tcPr>
            <w:tcW w:w="4466" w:type="dxa"/>
            <w:tcBorders>
              <w:top w:val="single" w:sz="4" w:space="0" w:color="auto"/>
              <w:bottom w:val="single" w:sz="4" w:space="0" w:color="auto"/>
            </w:tcBorders>
            <w:shd w:val="clear" w:color="auto" w:fill="DBE5F1" w:themeFill="accent1" w:themeFillTint="33"/>
            <w:vAlign w:val="center"/>
          </w:tcPr>
          <w:p w14:paraId="7E88D4EF" w14:textId="77777777" w:rsidR="00DC2F8C" w:rsidRPr="00F0117E" w:rsidRDefault="00DC2F8C" w:rsidP="00DC2F8C">
            <w:pPr>
              <w:rPr>
                <w:rFonts w:ascii="Arial" w:hAnsi="Arial" w:cs="Arial"/>
              </w:rPr>
            </w:pPr>
            <w:r w:rsidRPr="00F0117E">
              <w:rPr>
                <w:rFonts w:ascii="Arial" w:hAnsi="Arial" w:cs="Arial"/>
                <w:sz w:val="22"/>
                <w:szCs w:val="22"/>
              </w:rPr>
              <w:t>Issue Date</w:t>
            </w:r>
          </w:p>
        </w:tc>
        <w:tc>
          <w:tcPr>
            <w:tcW w:w="4550" w:type="dxa"/>
            <w:shd w:val="clear" w:color="auto" w:fill="auto"/>
          </w:tcPr>
          <w:p w14:paraId="625DDE9E" w14:textId="00816CD4" w:rsidR="00DC2F8C" w:rsidRPr="002B27D5" w:rsidRDefault="00DC2F8C" w:rsidP="00CD3ECD">
            <w:pPr>
              <w:spacing w:before="120" w:after="200" w:line="264" w:lineRule="auto"/>
              <w:rPr>
                <w:rFonts w:ascii="Arial" w:hAnsi="Arial" w:cs="Arial"/>
                <w:sz w:val="22"/>
                <w:szCs w:val="22"/>
                <w:highlight w:val="yellow"/>
              </w:rPr>
            </w:pPr>
          </w:p>
        </w:tc>
      </w:tr>
      <w:tr w:rsidR="002C169C" w:rsidRPr="00B843D9" w14:paraId="222F9BE1" w14:textId="77777777" w:rsidTr="00C603A5">
        <w:tc>
          <w:tcPr>
            <w:tcW w:w="4466" w:type="dxa"/>
            <w:tcBorders>
              <w:top w:val="single" w:sz="4" w:space="0" w:color="auto"/>
              <w:bottom w:val="single" w:sz="4" w:space="0" w:color="auto"/>
            </w:tcBorders>
            <w:shd w:val="clear" w:color="auto" w:fill="DBE5F1" w:themeFill="accent1" w:themeFillTint="33"/>
            <w:vAlign w:val="center"/>
          </w:tcPr>
          <w:p w14:paraId="0E37CC40" w14:textId="58257824" w:rsidR="002B27D5" w:rsidRPr="00F0117E" w:rsidRDefault="00874C72" w:rsidP="002B27D5">
            <w:pPr>
              <w:pStyle w:val="TableParagraph"/>
              <w:kinsoku w:val="0"/>
              <w:overflowPunct w:val="0"/>
              <w:spacing w:line="264" w:lineRule="auto"/>
              <w:ind w:left="0" w:right="93"/>
            </w:pPr>
            <w:r w:rsidRPr="00F0117E">
              <w:rPr>
                <w:b/>
                <w:bCs/>
                <w:sz w:val="22"/>
                <w:szCs w:val="22"/>
              </w:rPr>
              <w:t>Initial</w:t>
            </w:r>
            <w:r w:rsidRPr="00F0117E">
              <w:rPr>
                <w:b/>
                <w:bCs/>
                <w:spacing w:val="-8"/>
                <w:sz w:val="22"/>
                <w:szCs w:val="22"/>
              </w:rPr>
              <w:t xml:space="preserve"> </w:t>
            </w:r>
            <w:r w:rsidRPr="00F0117E">
              <w:rPr>
                <w:b/>
                <w:bCs/>
                <w:sz w:val="22"/>
                <w:szCs w:val="22"/>
              </w:rPr>
              <w:t>Administrative</w:t>
            </w:r>
            <w:r w:rsidRPr="00F0117E">
              <w:rPr>
                <w:b/>
                <w:bCs/>
                <w:spacing w:val="-11"/>
                <w:sz w:val="22"/>
                <w:szCs w:val="22"/>
              </w:rPr>
              <w:t xml:space="preserve"> </w:t>
            </w:r>
            <w:r w:rsidRPr="00F0117E">
              <w:rPr>
                <w:b/>
                <w:bCs/>
                <w:sz w:val="22"/>
                <w:szCs w:val="22"/>
              </w:rPr>
              <w:t>Closing</w:t>
            </w:r>
            <w:r w:rsidRPr="00F0117E">
              <w:rPr>
                <w:b/>
                <w:bCs/>
                <w:spacing w:val="-11"/>
                <w:sz w:val="22"/>
                <w:szCs w:val="22"/>
              </w:rPr>
              <w:t xml:space="preserve"> </w:t>
            </w:r>
            <w:r w:rsidRPr="00F0117E">
              <w:rPr>
                <w:b/>
                <w:bCs/>
                <w:sz w:val="22"/>
                <w:szCs w:val="22"/>
              </w:rPr>
              <w:t>Date</w:t>
            </w:r>
            <w:r w:rsidRPr="00F0117E">
              <w:rPr>
                <w:b/>
                <w:bCs/>
                <w:spacing w:val="-13"/>
                <w:sz w:val="22"/>
                <w:szCs w:val="22"/>
              </w:rPr>
              <w:t xml:space="preserve"> </w:t>
            </w:r>
            <w:r w:rsidRPr="00F0117E">
              <w:rPr>
                <w:b/>
                <w:bCs/>
                <w:sz w:val="22"/>
                <w:szCs w:val="22"/>
              </w:rPr>
              <w:t>&amp;</w:t>
            </w:r>
            <w:r w:rsidRPr="00F0117E">
              <w:rPr>
                <w:b/>
                <w:bCs/>
                <w:spacing w:val="-12"/>
                <w:sz w:val="22"/>
                <w:szCs w:val="22"/>
              </w:rPr>
              <w:t xml:space="preserve"> </w:t>
            </w:r>
            <w:r w:rsidRPr="00F0117E">
              <w:rPr>
                <w:b/>
                <w:bCs/>
                <w:sz w:val="22"/>
                <w:szCs w:val="22"/>
              </w:rPr>
              <w:t xml:space="preserve">Time for Applications </w:t>
            </w:r>
          </w:p>
          <w:p w14:paraId="0DA36096" w14:textId="3E88A182" w:rsidR="002C169C" w:rsidRPr="00F0117E" w:rsidRDefault="002C169C" w:rsidP="00131372">
            <w:pPr>
              <w:jc w:val="left"/>
              <w:rPr>
                <w:rFonts w:ascii="Arial" w:hAnsi="Arial" w:cs="Arial"/>
              </w:rPr>
            </w:pPr>
          </w:p>
        </w:tc>
        <w:tc>
          <w:tcPr>
            <w:tcW w:w="4550" w:type="dxa"/>
            <w:shd w:val="clear" w:color="auto" w:fill="auto"/>
          </w:tcPr>
          <w:p w14:paraId="4FBD09D9" w14:textId="6956B5C8" w:rsidR="002C169C" w:rsidRPr="00767F35" w:rsidRDefault="002C169C" w:rsidP="00C603A5">
            <w:pPr>
              <w:spacing w:before="120" w:after="200" w:line="264" w:lineRule="auto"/>
              <w:rPr>
                <w:rFonts w:ascii="Arial" w:hAnsi="Arial" w:cs="Arial"/>
                <w:strike/>
                <w:sz w:val="22"/>
                <w:szCs w:val="22"/>
                <w:highlight w:val="yellow"/>
              </w:rPr>
            </w:pPr>
          </w:p>
        </w:tc>
      </w:tr>
      <w:tr w:rsidR="002C169C" w:rsidRPr="00B843D9" w14:paraId="58BD38DF" w14:textId="77777777" w:rsidTr="00B96CD9">
        <w:tc>
          <w:tcPr>
            <w:tcW w:w="4466" w:type="dxa"/>
            <w:tcBorders>
              <w:top w:val="single" w:sz="4" w:space="0" w:color="auto"/>
              <w:bottom w:val="single" w:sz="4" w:space="0" w:color="auto"/>
            </w:tcBorders>
            <w:shd w:val="clear" w:color="auto" w:fill="DBE5F1" w:themeFill="accent1" w:themeFillTint="33"/>
            <w:vAlign w:val="center"/>
          </w:tcPr>
          <w:p w14:paraId="177BDC9C" w14:textId="77777777" w:rsidR="002C169C" w:rsidRPr="00DC2F8C" w:rsidRDefault="002C169C" w:rsidP="00DC2F8C">
            <w:pPr>
              <w:rPr>
                <w:rFonts w:ascii="Arial" w:hAnsi="Arial" w:cs="Arial"/>
              </w:rPr>
            </w:pPr>
            <w:r w:rsidRPr="00DC2F8C">
              <w:rPr>
                <w:rFonts w:ascii="Arial" w:hAnsi="Arial" w:cs="Arial"/>
                <w:sz w:val="22"/>
                <w:szCs w:val="22"/>
              </w:rPr>
              <w:t>Contact for Queries</w:t>
            </w:r>
          </w:p>
        </w:tc>
        <w:tc>
          <w:tcPr>
            <w:tcW w:w="4550" w:type="dxa"/>
            <w:shd w:val="clear" w:color="auto" w:fill="auto"/>
            <w:vAlign w:val="center"/>
          </w:tcPr>
          <w:p w14:paraId="1971FE24" w14:textId="77777777" w:rsidR="004A06AA" w:rsidRPr="00CF2C37" w:rsidRDefault="004A06AA" w:rsidP="004A06AA">
            <w:pPr>
              <w:pStyle w:val="TableParagraph"/>
              <w:tabs>
                <w:tab w:val="left" w:pos="1406"/>
                <w:tab w:val="left" w:pos="2080"/>
                <w:tab w:val="left" w:pos="3227"/>
                <w:tab w:val="left" w:pos="4148"/>
              </w:tabs>
              <w:kinsoku w:val="0"/>
              <w:overflowPunct w:val="0"/>
              <w:spacing w:before="40" w:line="264" w:lineRule="auto"/>
              <w:ind w:left="108" w:right="96"/>
              <w:jc w:val="both"/>
              <w:rPr>
                <w:spacing w:val="-19"/>
                <w:sz w:val="22"/>
                <w:szCs w:val="22"/>
                <w:lang w:val="en-GB"/>
              </w:rPr>
            </w:pPr>
            <w:r w:rsidRPr="00CF2C37">
              <w:rPr>
                <w:sz w:val="22"/>
                <w:szCs w:val="22"/>
                <w:lang w:val="en-GB"/>
              </w:rPr>
              <w:t>Questions</w:t>
            </w:r>
            <w:r w:rsidRPr="00CF2C37">
              <w:rPr>
                <w:sz w:val="22"/>
                <w:szCs w:val="22"/>
                <w:lang w:val="en-GB"/>
              </w:rPr>
              <w:tab/>
              <w:t>and</w:t>
            </w:r>
            <w:r w:rsidRPr="00CF2C37">
              <w:rPr>
                <w:sz w:val="22"/>
                <w:szCs w:val="22"/>
                <w:lang w:val="en-GB"/>
              </w:rPr>
              <w:tab/>
              <w:t>Answers</w:t>
            </w:r>
            <w:r w:rsidRPr="00CF2C37">
              <w:rPr>
                <w:sz w:val="22"/>
                <w:szCs w:val="22"/>
                <w:lang w:val="en-GB"/>
              </w:rPr>
              <w:tab/>
              <w:t xml:space="preserve">facility </w:t>
            </w:r>
            <w:r w:rsidRPr="00CF2C37">
              <w:rPr>
                <w:spacing w:val="-10"/>
                <w:sz w:val="22"/>
                <w:szCs w:val="22"/>
                <w:lang w:val="en-GB"/>
              </w:rPr>
              <w:t xml:space="preserve">on </w:t>
            </w:r>
            <w:r w:rsidRPr="00CF2C37">
              <w:rPr>
                <w:spacing w:val="-19"/>
                <w:sz w:val="22"/>
                <w:szCs w:val="22"/>
                <w:lang w:val="en-GB"/>
              </w:rPr>
              <w:t xml:space="preserve"> </w:t>
            </w:r>
          </w:p>
          <w:p w14:paraId="05CB064C" w14:textId="11C7A36B" w:rsidR="002C169C" w:rsidRPr="004A06AA" w:rsidRDefault="004A06AA" w:rsidP="004A06AA">
            <w:pPr>
              <w:pStyle w:val="TableParagraph"/>
              <w:tabs>
                <w:tab w:val="left" w:pos="1406"/>
                <w:tab w:val="left" w:pos="2080"/>
                <w:tab w:val="left" w:pos="3227"/>
                <w:tab w:val="left" w:pos="4148"/>
              </w:tabs>
              <w:kinsoku w:val="0"/>
              <w:overflowPunct w:val="0"/>
              <w:spacing w:before="40" w:line="264" w:lineRule="auto"/>
              <w:ind w:left="108" w:right="96"/>
              <w:jc w:val="both"/>
              <w:rPr>
                <w:color w:val="0000FF" w:themeColor="hyperlink"/>
                <w:sz w:val="22"/>
                <w:szCs w:val="22"/>
                <w:u w:val="single"/>
                <w:lang w:val="en-GB"/>
              </w:rPr>
            </w:pPr>
            <w:hyperlink r:id="rId12" w:history="1">
              <w:r w:rsidRPr="00CF2C37">
                <w:rPr>
                  <w:rStyle w:val="Hyperlink"/>
                  <w:rFonts w:cs="Arial"/>
                  <w:color w:val="0000FF" w:themeColor="hyperlink"/>
                  <w:sz w:val="22"/>
                  <w:szCs w:val="22"/>
                  <w:lang w:val="en-GB"/>
                </w:rPr>
                <w:t>www.etenders.gov.ie</w:t>
              </w:r>
            </w:hyperlink>
          </w:p>
        </w:tc>
      </w:tr>
      <w:tr w:rsidR="002C169C" w:rsidRPr="00B843D9" w14:paraId="4F63B421" w14:textId="77777777" w:rsidTr="00A05D5C">
        <w:trPr>
          <w:trHeight w:val="722"/>
        </w:trPr>
        <w:tc>
          <w:tcPr>
            <w:tcW w:w="4466" w:type="dxa"/>
            <w:tcBorders>
              <w:top w:val="single" w:sz="4" w:space="0" w:color="auto"/>
              <w:bottom w:val="single" w:sz="4" w:space="0" w:color="auto"/>
            </w:tcBorders>
            <w:shd w:val="clear" w:color="auto" w:fill="DBE5F1" w:themeFill="accent1" w:themeFillTint="33"/>
            <w:vAlign w:val="center"/>
          </w:tcPr>
          <w:p w14:paraId="6E3BA3BE" w14:textId="77777777" w:rsidR="002C169C" w:rsidRDefault="002C169C" w:rsidP="00DC2F8C">
            <w:pPr>
              <w:rPr>
                <w:rFonts w:ascii="Arial" w:hAnsi="Arial" w:cs="Arial"/>
              </w:rPr>
            </w:pPr>
            <w:r>
              <w:rPr>
                <w:rFonts w:ascii="Arial" w:hAnsi="Arial" w:cs="Arial"/>
                <w:sz w:val="22"/>
                <w:szCs w:val="22"/>
              </w:rPr>
              <w:t>Closing Date for Queries</w:t>
            </w:r>
            <w:r w:rsidR="00D436EA">
              <w:rPr>
                <w:rFonts w:ascii="Arial" w:hAnsi="Arial" w:cs="Arial"/>
                <w:sz w:val="22"/>
                <w:szCs w:val="22"/>
              </w:rPr>
              <w:t xml:space="preserve"> for first tranche of applications</w:t>
            </w:r>
          </w:p>
        </w:tc>
        <w:tc>
          <w:tcPr>
            <w:tcW w:w="4550" w:type="dxa"/>
            <w:shd w:val="clear" w:color="auto" w:fill="auto"/>
          </w:tcPr>
          <w:p w14:paraId="01059CF9" w14:textId="5DCC7484" w:rsidR="002C169C" w:rsidRPr="00767F35" w:rsidRDefault="002C169C" w:rsidP="00C603A5">
            <w:pPr>
              <w:spacing w:before="120" w:after="200" w:line="264" w:lineRule="auto"/>
              <w:rPr>
                <w:rFonts w:ascii="Arial" w:hAnsi="Arial" w:cs="Arial"/>
                <w:strike/>
                <w:sz w:val="22"/>
                <w:szCs w:val="22"/>
              </w:rPr>
            </w:pPr>
          </w:p>
        </w:tc>
      </w:tr>
      <w:tr w:rsidR="002C169C" w:rsidRPr="00B843D9" w14:paraId="34F8BAD6" w14:textId="77777777" w:rsidTr="00A05D5C">
        <w:trPr>
          <w:trHeight w:val="722"/>
        </w:trPr>
        <w:tc>
          <w:tcPr>
            <w:tcW w:w="4466" w:type="dxa"/>
            <w:tcBorders>
              <w:top w:val="single" w:sz="4" w:space="0" w:color="auto"/>
              <w:bottom w:val="single" w:sz="4" w:space="0" w:color="auto"/>
            </w:tcBorders>
            <w:shd w:val="clear" w:color="auto" w:fill="DBE5F1" w:themeFill="accent1" w:themeFillTint="33"/>
            <w:vAlign w:val="center"/>
          </w:tcPr>
          <w:p w14:paraId="3F022E41" w14:textId="77777777" w:rsidR="002C169C" w:rsidRPr="00DC2F8C" w:rsidRDefault="002C169C" w:rsidP="00DC2F8C">
            <w:pPr>
              <w:rPr>
                <w:rFonts w:ascii="Arial" w:hAnsi="Arial" w:cs="Arial"/>
              </w:rPr>
            </w:pPr>
            <w:r>
              <w:rPr>
                <w:rFonts w:ascii="Arial" w:hAnsi="Arial" w:cs="Arial"/>
                <w:sz w:val="22"/>
                <w:szCs w:val="22"/>
              </w:rPr>
              <w:t>Duration</w:t>
            </w:r>
          </w:p>
        </w:tc>
        <w:tc>
          <w:tcPr>
            <w:tcW w:w="4550" w:type="dxa"/>
            <w:shd w:val="clear" w:color="auto" w:fill="auto"/>
          </w:tcPr>
          <w:p w14:paraId="51B557DE" w14:textId="6651615A" w:rsidR="002C169C" w:rsidRPr="004F5442" w:rsidRDefault="008B6986" w:rsidP="006E693D">
            <w:pPr>
              <w:rPr>
                <w:rFonts w:ascii="Arial" w:hAnsi="Arial" w:cs="Arial"/>
                <w:sz w:val="22"/>
                <w:szCs w:val="22"/>
                <w:lang w:val="en-GB"/>
              </w:rPr>
            </w:pPr>
            <w:r>
              <w:rPr>
                <w:rFonts w:ascii="Arial" w:hAnsi="Arial" w:cs="Arial"/>
                <w:sz w:val="22"/>
                <w:szCs w:val="22"/>
                <w:lang w:val="en-GB"/>
              </w:rPr>
              <w:t>2 years with the option to extend by 1 year</w:t>
            </w:r>
          </w:p>
        </w:tc>
      </w:tr>
      <w:tr w:rsidR="002C169C" w:rsidRPr="00B843D9" w14:paraId="2445EB0D" w14:textId="77777777" w:rsidTr="00B33CD0">
        <w:trPr>
          <w:trHeight w:val="1976"/>
        </w:trPr>
        <w:tc>
          <w:tcPr>
            <w:tcW w:w="9016" w:type="dxa"/>
            <w:gridSpan w:val="2"/>
            <w:tcBorders>
              <w:top w:val="single" w:sz="4" w:space="0" w:color="FFFFFF" w:themeColor="background1"/>
            </w:tcBorders>
            <w:shd w:val="clear" w:color="auto" w:fill="DBE5F1" w:themeFill="accent1" w:themeFillTint="33"/>
            <w:vAlign w:val="center"/>
          </w:tcPr>
          <w:p w14:paraId="45247FC1" w14:textId="77777777" w:rsidR="002C169C" w:rsidRPr="00B96CD9" w:rsidRDefault="002C169C" w:rsidP="00DC2F8C">
            <w:pPr>
              <w:rPr>
                <w:rFonts w:ascii="Arial" w:hAnsi="Arial" w:cs="Arial"/>
                <w:b/>
                <w:bCs/>
              </w:rPr>
            </w:pPr>
            <w:r w:rsidRPr="00B96CD9">
              <w:rPr>
                <w:rFonts w:ascii="Arial" w:hAnsi="Arial" w:cs="Arial"/>
                <w:sz w:val="22"/>
                <w:shd w:val="clear" w:color="auto" w:fill="DBE5F1" w:themeFill="accent1" w:themeFillTint="33"/>
              </w:rPr>
              <w:t xml:space="preserve">Please note that information relating to this Qualification Questionnaire, including clarifications and changes, will be published on the Irish Government Procurement Opportunities Portal </w:t>
            </w:r>
            <w:hyperlink r:id="rId13" w:history="1">
              <w:r w:rsidRPr="0070153F">
                <w:rPr>
                  <w:rStyle w:val="Hyperlink"/>
                  <w:rFonts w:ascii="Arial" w:hAnsi="Arial" w:cs="Arial"/>
                  <w:sz w:val="22"/>
                  <w:shd w:val="clear" w:color="auto" w:fill="DBE5F1" w:themeFill="accent1" w:themeFillTint="33"/>
                </w:rPr>
                <w:t>www.etenders.gov.ie</w:t>
              </w:r>
            </w:hyperlink>
            <w:r w:rsidRPr="00B96CD9">
              <w:rPr>
                <w:rFonts w:ascii="Arial" w:hAnsi="Arial" w:cs="Arial"/>
                <w:sz w:val="22"/>
                <w:shd w:val="clear" w:color="auto" w:fill="DBE5F1" w:themeFill="accent1" w:themeFillTint="33"/>
              </w:rPr>
              <w:t>. Registration is free of charge and there is no charge for documents. Please note that the Contracting Authority cannot accept responsibility for information relayed (or not relayed) via third parties.</w:t>
            </w:r>
          </w:p>
        </w:tc>
      </w:tr>
    </w:tbl>
    <w:p w14:paraId="295726B1" w14:textId="77777777" w:rsidR="00CA43C1" w:rsidRPr="00B843D9" w:rsidRDefault="00CA43C1" w:rsidP="00D00711">
      <w:pPr>
        <w:rPr>
          <w:rFonts w:ascii="Arial" w:hAnsi="Arial" w:cs="Arial"/>
        </w:rPr>
      </w:pPr>
    </w:p>
    <w:p w14:paraId="0F742D65" w14:textId="7A3BA394" w:rsidR="00E5443A" w:rsidRDefault="00E5443A">
      <w:pPr>
        <w:spacing w:after="200" w:line="276" w:lineRule="auto"/>
        <w:jc w:val="left"/>
        <w:rPr>
          <w:rFonts w:ascii="Arial" w:hAnsi="Arial" w:cs="Arial"/>
        </w:rPr>
      </w:pPr>
      <w:r>
        <w:rPr>
          <w:rFonts w:ascii="Arial" w:hAnsi="Arial" w:cs="Arial"/>
        </w:rPr>
        <w:br w:type="page"/>
      </w:r>
    </w:p>
    <w:sdt>
      <w:sdtPr>
        <w:rPr>
          <w:rFonts w:ascii="Arial" w:eastAsiaTheme="minorHAnsi" w:hAnsi="Arial" w:cs="Arial"/>
          <w:color w:val="FFFFFF" w:themeColor="background1"/>
          <w:sz w:val="28"/>
          <w:szCs w:val="28"/>
          <w:lang w:val="en-IE"/>
        </w:rPr>
        <w:id w:val="1115105837"/>
        <w:docPartObj>
          <w:docPartGallery w:val="Table of Contents"/>
          <w:docPartUnique/>
        </w:docPartObj>
      </w:sdtPr>
      <w:sdtEndPr>
        <w:rPr>
          <w:b/>
          <w:bCs/>
          <w:noProof/>
          <w:color w:val="auto"/>
          <w:sz w:val="24"/>
          <w:szCs w:val="24"/>
        </w:rPr>
      </w:sdtEndPr>
      <w:sdtContent>
        <w:p w14:paraId="76FE2E0A" w14:textId="77777777" w:rsidR="00FA0266" w:rsidRPr="00B843D9" w:rsidRDefault="00FA0266" w:rsidP="00FA0266">
          <w:pPr>
            <w:pStyle w:val="TOCHeading"/>
            <w:shd w:val="clear" w:color="auto" w:fill="00284A"/>
            <w:rPr>
              <w:rFonts w:ascii="Arial" w:hAnsi="Arial" w:cs="Arial"/>
              <w:color w:val="FFFFFF" w:themeColor="background1"/>
              <w:sz w:val="28"/>
              <w:szCs w:val="28"/>
            </w:rPr>
          </w:pPr>
          <w:r w:rsidRPr="00B843D9">
            <w:rPr>
              <w:rFonts w:ascii="Arial" w:hAnsi="Arial" w:cs="Arial"/>
              <w:color w:val="FFFFFF" w:themeColor="background1"/>
              <w:sz w:val="28"/>
              <w:szCs w:val="28"/>
            </w:rPr>
            <w:t>Contents</w:t>
          </w:r>
        </w:p>
        <w:p w14:paraId="1039383C" w14:textId="77777777" w:rsidR="00E71A85" w:rsidRDefault="00E71A85">
          <w:pPr>
            <w:pStyle w:val="TOC1"/>
            <w:tabs>
              <w:tab w:val="left" w:pos="440"/>
              <w:tab w:val="right" w:leader="dot" w:pos="9016"/>
            </w:tabs>
            <w:rPr>
              <w:rFonts w:ascii="Arial" w:hAnsi="Arial" w:cs="Arial"/>
            </w:rPr>
          </w:pPr>
        </w:p>
        <w:p w14:paraId="7E2F2059" w14:textId="77777777" w:rsidR="00D6693A" w:rsidRPr="00D6693A" w:rsidRDefault="00D6693A" w:rsidP="00D6693A"/>
        <w:p w14:paraId="4E4910E5" w14:textId="6B41C055" w:rsidR="005D6EF0" w:rsidRDefault="008770D3">
          <w:pPr>
            <w:pStyle w:val="TOC1"/>
            <w:tabs>
              <w:tab w:val="left" w:pos="440"/>
              <w:tab w:val="right" w:leader="dot" w:pos="9016"/>
            </w:tabs>
            <w:rPr>
              <w:rFonts w:eastAsiaTheme="minorEastAsia" w:cstheme="minorBidi"/>
              <w:noProof/>
              <w:kern w:val="2"/>
              <w:lang w:val="en-GB" w:eastAsia="en-GB"/>
              <w14:ligatures w14:val="standardContextual"/>
            </w:rPr>
          </w:pPr>
          <w:r w:rsidRPr="00B843D9">
            <w:rPr>
              <w:rFonts w:ascii="Arial" w:hAnsi="Arial" w:cs="Arial"/>
            </w:rPr>
            <w:fldChar w:fldCharType="begin"/>
          </w:r>
          <w:r w:rsidR="00FA0266" w:rsidRPr="00B843D9">
            <w:rPr>
              <w:rFonts w:ascii="Arial" w:hAnsi="Arial" w:cs="Arial"/>
            </w:rPr>
            <w:instrText xml:space="preserve"> TOC \o "1-3" \h \z \u </w:instrText>
          </w:r>
          <w:r w:rsidRPr="00B843D9">
            <w:rPr>
              <w:rFonts w:ascii="Arial" w:hAnsi="Arial" w:cs="Arial"/>
            </w:rPr>
            <w:fldChar w:fldCharType="separate"/>
          </w:r>
          <w:hyperlink w:anchor="_Toc179881889" w:history="1">
            <w:r w:rsidR="005D6EF0" w:rsidRPr="00E761CE">
              <w:rPr>
                <w:rStyle w:val="Hyperlink"/>
                <w:noProof/>
              </w:rPr>
              <w:t>1.</w:t>
            </w:r>
            <w:r w:rsidR="005D6EF0">
              <w:rPr>
                <w:rFonts w:eastAsiaTheme="minorEastAsia" w:cstheme="minorBidi"/>
                <w:noProof/>
                <w:kern w:val="2"/>
                <w:lang w:val="en-GB" w:eastAsia="en-GB"/>
                <w14:ligatures w14:val="standardContextual"/>
              </w:rPr>
              <w:tab/>
            </w:r>
            <w:r w:rsidR="005D6EF0" w:rsidRPr="00E761CE">
              <w:rPr>
                <w:rStyle w:val="Hyperlink"/>
                <w:noProof/>
              </w:rPr>
              <w:t>Disclaimer</w:t>
            </w:r>
            <w:r w:rsidR="005D6EF0">
              <w:rPr>
                <w:noProof/>
                <w:webHidden/>
              </w:rPr>
              <w:tab/>
            </w:r>
            <w:r w:rsidR="005D6EF0">
              <w:rPr>
                <w:noProof/>
                <w:webHidden/>
              </w:rPr>
              <w:fldChar w:fldCharType="begin"/>
            </w:r>
            <w:r w:rsidR="005D6EF0">
              <w:rPr>
                <w:noProof/>
                <w:webHidden/>
              </w:rPr>
              <w:instrText xml:space="preserve"> PAGEREF _Toc179881889 \h </w:instrText>
            </w:r>
            <w:r w:rsidR="005D6EF0">
              <w:rPr>
                <w:noProof/>
                <w:webHidden/>
              </w:rPr>
            </w:r>
            <w:r w:rsidR="005D6EF0">
              <w:rPr>
                <w:noProof/>
                <w:webHidden/>
              </w:rPr>
              <w:fldChar w:fldCharType="separate"/>
            </w:r>
            <w:r w:rsidR="005D6EF0">
              <w:rPr>
                <w:noProof/>
                <w:webHidden/>
              </w:rPr>
              <w:t>3</w:t>
            </w:r>
            <w:r w:rsidR="005D6EF0">
              <w:rPr>
                <w:noProof/>
                <w:webHidden/>
              </w:rPr>
              <w:fldChar w:fldCharType="end"/>
            </w:r>
          </w:hyperlink>
        </w:p>
        <w:p w14:paraId="641A0D76" w14:textId="73E8FB11" w:rsidR="005D6EF0" w:rsidRDefault="005D6EF0">
          <w:pPr>
            <w:pStyle w:val="TOC1"/>
            <w:tabs>
              <w:tab w:val="left" w:pos="440"/>
              <w:tab w:val="right" w:leader="dot" w:pos="9016"/>
            </w:tabs>
            <w:rPr>
              <w:rFonts w:eastAsiaTheme="minorEastAsia" w:cstheme="minorBidi"/>
              <w:noProof/>
              <w:kern w:val="2"/>
              <w:lang w:val="en-GB" w:eastAsia="en-GB"/>
              <w14:ligatures w14:val="standardContextual"/>
            </w:rPr>
          </w:pPr>
          <w:hyperlink w:anchor="_Toc179881890" w:history="1">
            <w:r w:rsidRPr="00E761CE">
              <w:rPr>
                <w:rStyle w:val="Hyperlink"/>
                <w:noProof/>
              </w:rPr>
              <w:t>2.</w:t>
            </w:r>
            <w:r>
              <w:rPr>
                <w:rFonts w:eastAsiaTheme="minorEastAsia" w:cstheme="minorBidi"/>
                <w:noProof/>
                <w:kern w:val="2"/>
                <w:lang w:val="en-GB" w:eastAsia="en-GB"/>
                <w14:ligatures w14:val="standardContextual"/>
              </w:rPr>
              <w:tab/>
            </w:r>
            <w:r w:rsidRPr="00E761CE">
              <w:rPr>
                <w:rStyle w:val="Hyperlink"/>
                <w:noProof/>
              </w:rPr>
              <w:t>Summary</w:t>
            </w:r>
            <w:r>
              <w:rPr>
                <w:noProof/>
                <w:webHidden/>
              </w:rPr>
              <w:tab/>
            </w:r>
            <w:r>
              <w:rPr>
                <w:noProof/>
                <w:webHidden/>
              </w:rPr>
              <w:fldChar w:fldCharType="begin"/>
            </w:r>
            <w:r>
              <w:rPr>
                <w:noProof/>
                <w:webHidden/>
              </w:rPr>
              <w:instrText xml:space="preserve"> PAGEREF _Toc179881890 \h </w:instrText>
            </w:r>
            <w:r>
              <w:rPr>
                <w:noProof/>
                <w:webHidden/>
              </w:rPr>
            </w:r>
            <w:r>
              <w:rPr>
                <w:noProof/>
                <w:webHidden/>
              </w:rPr>
              <w:fldChar w:fldCharType="separate"/>
            </w:r>
            <w:r>
              <w:rPr>
                <w:noProof/>
                <w:webHidden/>
              </w:rPr>
              <w:t>4</w:t>
            </w:r>
            <w:r>
              <w:rPr>
                <w:noProof/>
                <w:webHidden/>
              </w:rPr>
              <w:fldChar w:fldCharType="end"/>
            </w:r>
          </w:hyperlink>
        </w:p>
        <w:p w14:paraId="568353C3" w14:textId="28744BD0" w:rsidR="005D6EF0" w:rsidRDefault="005D6EF0">
          <w:pPr>
            <w:pStyle w:val="TOC1"/>
            <w:tabs>
              <w:tab w:val="left" w:pos="440"/>
              <w:tab w:val="right" w:leader="dot" w:pos="9016"/>
            </w:tabs>
            <w:rPr>
              <w:rFonts w:eastAsiaTheme="minorEastAsia" w:cstheme="minorBidi"/>
              <w:noProof/>
              <w:kern w:val="2"/>
              <w:lang w:val="en-GB" w:eastAsia="en-GB"/>
              <w14:ligatures w14:val="standardContextual"/>
            </w:rPr>
          </w:pPr>
          <w:hyperlink w:anchor="_Toc179881891" w:history="1">
            <w:r w:rsidRPr="00E761CE">
              <w:rPr>
                <w:rStyle w:val="Hyperlink"/>
                <w:noProof/>
              </w:rPr>
              <w:t>3.</w:t>
            </w:r>
            <w:r>
              <w:rPr>
                <w:rFonts w:eastAsiaTheme="minorEastAsia" w:cstheme="minorBidi"/>
                <w:noProof/>
                <w:kern w:val="2"/>
                <w:lang w:val="en-GB" w:eastAsia="en-GB"/>
                <w14:ligatures w14:val="standardContextual"/>
              </w:rPr>
              <w:tab/>
            </w:r>
            <w:r w:rsidRPr="00E761CE">
              <w:rPr>
                <w:rStyle w:val="Hyperlink"/>
                <w:noProof/>
              </w:rPr>
              <w:t>Scope of the Panel</w:t>
            </w:r>
            <w:r>
              <w:rPr>
                <w:noProof/>
                <w:webHidden/>
              </w:rPr>
              <w:tab/>
            </w:r>
            <w:r>
              <w:rPr>
                <w:noProof/>
                <w:webHidden/>
              </w:rPr>
              <w:fldChar w:fldCharType="begin"/>
            </w:r>
            <w:r>
              <w:rPr>
                <w:noProof/>
                <w:webHidden/>
              </w:rPr>
              <w:instrText xml:space="preserve"> PAGEREF _Toc179881891 \h </w:instrText>
            </w:r>
            <w:r>
              <w:rPr>
                <w:noProof/>
                <w:webHidden/>
              </w:rPr>
            </w:r>
            <w:r>
              <w:rPr>
                <w:noProof/>
                <w:webHidden/>
              </w:rPr>
              <w:fldChar w:fldCharType="separate"/>
            </w:r>
            <w:r>
              <w:rPr>
                <w:noProof/>
                <w:webHidden/>
              </w:rPr>
              <w:t>4</w:t>
            </w:r>
            <w:r>
              <w:rPr>
                <w:noProof/>
                <w:webHidden/>
              </w:rPr>
              <w:fldChar w:fldCharType="end"/>
            </w:r>
          </w:hyperlink>
        </w:p>
        <w:p w14:paraId="07314F43" w14:textId="40161E3D" w:rsidR="005D6EF0" w:rsidRDefault="005D6EF0">
          <w:pPr>
            <w:pStyle w:val="TOC1"/>
            <w:tabs>
              <w:tab w:val="left" w:pos="440"/>
              <w:tab w:val="right" w:leader="dot" w:pos="9016"/>
            </w:tabs>
            <w:rPr>
              <w:rFonts w:eastAsiaTheme="minorEastAsia" w:cstheme="minorBidi"/>
              <w:noProof/>
              <w:kern w:val="2"/>
              <w:lang w:val="en-GB" w:eastAsia="en-GB"/>
              <w14:ligatures w14:val="standardContextual"/>
            </w:rPr>
          </w:pPr>
          <w:hyperlink w:anchor="_Toc179881892" w:history="1">
            <w:r w:rsidRPr="00E761CE">
              <w:rPr>
                <w:rStyle w:val="Hyperlink"/>
                <w:noProof/>
              </w:rPr>
              <w:t>4.</w:t>
            </w:r>
            <w:r>
              <w:rPr>
                <w:rFonts w:eastAsiaTheme="minorEastAsia" w:cstheme="minorBidi"/>
                <w:noProof/>
                <w:kern w:val="2"/>
                <w:lang w:val="en-GB" w:eastAsia="en-GB"/>
                <w14:ligatures w14:val="standardContextual"/>
              </w:rPr>
              <w:tab/>
            </w:r>
            <w:r w:rsidRPr="00E761CE">
              <w:rPr>
                <w:rStyle w:val="Hyperlink"/>
                <w:noProof/>
              </w:rPr>
              <w:t>Instructions for Applicants on Completing the Qualification Questionnaire</w:t>
            </w:r>
            <w:r>
              <w:rPr>
                <w:noProof/>
                <w:webHidden/>
              </w:rPr>
              <w:tab/>
            </w:r>
            <w:r>
              <w:rPr>
                <w:noProof/>
                <w:webHidden/>
              </w:rPr>
              <w:fldChar w:fldCharType="begin"/>
            </w:r>
            <w:r>
              <w:rPr>
                <w:noProof/>
                <w:webHidden/>
              </w:rPr>
              <w:instrText xml:space="preserve"> PAGEREF _Toc179881892 \h </w:instrText>
            </w:r>
            <w:r>
              <w:rPr>
                <w:noProof/>
                <w:webHidden/>
              </w:rPr>
            </w:r>
            <w:r>
              <w:rPr>
                <w:noProof/>
                <w:webHidden/>
              </w:rPr>
              <w:fldChar w:fldCharType="separate"/>
            </w:r>
            <w:r>
              <w:rPr>
                <w:noProof/>
                <w:webHidden/>
              </w:rPr>
              <w:t>5</w:t>
            </w:r>
            <w:r>
              <w:rPr>
                <w:noProof/>
                <w:webHidden/>
              </w:rPr>
              <w:fldChar w:fldCharType="end"/>
            </w:r>
          </w:hyperlink>
        </w:p>
        <w:p w14:paraId="09BA74A4" w14:textId="53781B54" w:rsidR="005D6EF0" w:rsidRDefault="005D6EF0">
          <w:pPr>
            <w:pStyle w:val="TOC2"/>
            <w:tabs>
              <w:tab w:val="left" w:pos="960"/>
              <w:tab w:val="right" w:leader="dot" w:pos="9016"/>
            </w:tabs>
            <w:rPr>
              <w:rFonts w:eastAsiaTheme="minorEastAsia" w:cstheme="minorBidi"/>
              <w:noProof/>
              <w:kern w:val="2"/>
              <w:lang w:val="en-GB" w:eastAsia="en-GB"/>
              <w14:ligatures w14:val="standardContextual"/>
            </w:rPr>
          </w:pPr>
          <w:hyperlink w:anchor="_Toc179881893" w:history="1">
            <w:r w:rsidRPr="00E761CE">
              <w:rPr>
                <w:rStyle w:val="Hyperlink"/>
                <w:rFonts w:ascii="Arial" w:hAnsi="Arial" w:cs="Arial"/>
                <w:noProof/>
              </w:rPr>
              <w:t>4.1</w:t>
            </w:r>
            <w:r>
              <w:rPr>
                <w:rFonts w:eastAsiaTheme="minorEastAsia" w:cstheme="minorBidi"/>
                <w:noProof/>
                <w:kern w:val="2"/>
                <w:lang w:val="en-GB" w:eastAsia="en-GB"/>
                <w14:ligatures w14:val="standardContextual"/>
              </w:rPr>
              <w:tab/>
            </w:r>
            <w:r w:rsidRPr="00E761CE">
              <w:rPr>
                <w:rStyle w:val="Hyperlink"/>
                <w:rFonts w:ascii="Arial" w:hAnsi="Arial" w:cs="Arial"/>
                <w:noProof/>
              </w:rPr>
              <w:t>Completing the Qualification Questionnaire</w:t>
            </w:r>
            <w:r>
              <w:rPr>
                <w:noProof/>
                <w:webHidden/>
              </w:rPr>
              <w:tab/>
            </w:r>
            <w:r>
              <w:rPr>
                <w:noProof/>
                <w:webHidden/>
              </w:rPr>
              <w:fldChar w:fldCharType="begin"/>
            </w:r>
            <w:r>
              <w:rPr>
                <w:noProof/>
                <w:webHidden/>
              </w:rPr>
              <w:instrText xml:space="preserve"> PAGEREF _Toc179881893 \h </w:instrText>
            </w:r>
            <w:r>
              <w:rPr>
                <w:noProof/>
                <w:webHidden/>
              </w:rPr>
            </w:r>
            <w:r>
              <w:rPr>
                <w:noProof/>
                <w:webHidden/>
              </w:rPr>
              <w:fldChar w:fldCharType="separate"/>
            </w:r>
            <w:r>
              <w:rPr>
                <w:noProof/>
                <w:webHidden/>
              </w:rPr>
              <w:t>5</w:t>
            </w:r>
            <w:r>
              <w:rPr>
                <w:noProof/>
                <w:webHidden/>
              </w:rPr>
              <w:fldChar w:fldCharType="end"/>
            </w:r>
          </w:hyperlink>
        </w:p>
        <w:p w14:paraId="51196D00" w14:textId="0F59118D" w:rsidR="005D6EF0" w:rsidRDefault="005D6EF0">
          <w:pPr>
            <w:pStyle w:val="TOC2"/>
            <w:tabs>
              <w:tab w:val="left" w:pos="960"/>
              <w:tab w:val="right" w:leader="dot" w:pos="9016"/>
            </w:tabs>
            <w:rPr>
              <w:rFonts w:eastAsiaTheme="minorEastAsia" w:cstheme="minorBidi"/>
              <w:noProof/>
              <w:kern w:val="2"/>
              <w:lang w:val="en-GB" w:eastAsia="en-GB"/>
              <w14:ligatures w14:val="standardContextual"/>
            </w:rPr>
          </w:pPr>
          <w:hyperlink w:anchor="_Toc179881894" w:history="1">
            <w:r w:rsidRPr="00E761CE">
              <w:rPr>
                <w:rStyle w:val="Hyperlink"/>
                <w:rFonts w:ascii="Arial" w:hAnsi="Arial" w:cs="Arial"/>
                <w:noProof/>
              </w:rPr>
              <w:t>4.2</w:t>
            </w:r>
            <w:r>
              <w:rPr>
                <w:rFonts w:eastAsiaTheme="minorEastAsia" w:cstheme="minorBidi"/>
                <w:noProof/>
                <w:kern w:val="2"/>
                <w:lang w:val="en-GB" w:eastAsia="en-GB"/>
                <w14:ligatures w14:val="standardContextual"/>
              </w:rPr>
              <w:tab/>
            </w:r>
            <w:r w:rsidRPr="00E761CE">
              <w:rPr>
                <w:rStyle w:val="Hyperlink"/>
                <w:rFonts w:ascii="Arial" w:hAnsi="Arial" w:cs="Arial"/>
                <w:noProof/>
              </w:rPr>
              <w:t>Evaluation of Applications</w:t>
            </w:r>
            <w:r>
              <w:rPr>
                <w:noProof/>
                <w:webHidden/>
              </w:rPr>
              <w:tab/>
            </w:r>
            <w:r>
              <w:rPr>
                <w:noProof/>
                <w:webHidden/>
              </w:rPr>
              <w:fldChar w:fldCharType="begin"/>
            </w:r>
            <w:r>
              <w:rPr>
                <w:noProof/>
                <w:webHidden/>
              </w:rPr>
              <w:instrText xml:space="preserve"> PAGEREF _Toc179881894 \h </w:instrText>
            </w:r>
            <w:r>
              <w:rPr>
                <w:noProof/>
                <w:webHidden/>
              </w:rPr>
            </w:r>
            <w:r>
              <w:rPr>
                <w:noProof/>
                <w:webHidden/>
              </w:rPr>
              <w:fldChar w:fldCharType="separate"/>
            </w:r>
            <w:r>
              <w:rPr>
                <w:noProof/>
                <w:webHidden/>
              </w:rPr>
              <w:t>5</w:t>
            </w:r>
            <w:r>
              <w:rPr>
                <w:noProof/>
                <w:webHidden/>
              </w:rPr>
              <w:fldChar w:fldCharType="end"/>
            </w:r>
          </w:hyperlink>
        </w:p>
        <w:p w14:paraId="57778665" w14:textId="1AD6187A" w:rsidR="005D6EF0" w:rsidRDefault="005D6EF0">
          <w:pPr>
            <w:pStyle w:val="TOC2"/>
            <w:tabs>
              <w:tab w:val="left" w:pos="960"/>
              <w:tab w:val="right" w:leader="dot" w:pos="9016"/>
            </w:tabs>
            <w:rPr>
              <w:rFonts w:eastAsiaTheme="minorEastAsia" w:cstheme="minorBidi"/>
              <w:noProof/>
              <w:kern w:val="2"/>
              <w:lang w:val="en-GB" w:eastAsia="en-GB"/>
              <w14:ligatures w14:val="standardContextual"/>
            </w:rPr>
          </w:pPr>
          <w:hyperlink w:anchor="_Toc179881895" w:history="1">
            <w:r w:rsidRPr="00E761CE">
              <w:rPr>
                <w:rStyle w:val="Hyperlink"/>
                <w:rFonts w:ascii="Arial" w:hAnsi="Arial" w:cs="Arial"/>
                <w:noProof/>
              </w:rPr>
              <w:t>4.3</w:t>
            </w:r>
            <w:r>
              <w:rPr>
                <w:rFonts w:eastAsiaTheme="minorEastAsia" w:cstheme="minorBidi"/>
                <w:noProof/>
                <w:kern w:val="2"/>
                <w:lang w:val="en-GB" w:eastAsia="en-GB"/>
                <w14:ligatures w14:val="standardContextual"/>
              </w:rPr>
              <w:tab/>
            </w:r>
            <w:r w:rsidRPr="00E761CE">
              <w:rPr>
                <w:rStyle w:val="Hyperlink"/>
                <w:rFonts w:ascii="Arial" w:hAnsi="Arial" w:cs="Arial"/>
                <w:noProof/>
              </w:rPr>
              <w:t>Clarification of Applications</w:t>
            </w:r>
            <w:r>
              <w:rPr>
                <w:noProof/>
                <w:webHidden/>
              </w:rPr>
              <w:tab/>
            </w:r>
            <w:r>
              <w:rPr>
                <w:noProof/>
                <w:webHidden/>
              </w:rPr>
              <w:fldChar w:fldCharType="begin"/>
            </w:r>
            <w:r>
              <w:rPr>
                <w:noProof/>
                <w:webHidden/>
              </w:rPr>
              <w:instrText xml:space="preserve"> PAGEREF _Toc179881895 \h </w:instrText>
            </w:r>
            <w:r>
              <w:rPr>
                <w:noProof/>
                <w:webHidden/>
              </w:rPr>
            </w:r>
            <w:r>
              <w:rPr>
                <w:noProof/>
                <w:webHidden/>
              </w:rPr>
              <w:fldChar w:fldCharType="separate"/>
            </w:r>
            <w:r>
              <w:rPr>
                <w:noProof/>
                <w:webHidden/>
              </w:rPr>
              <w:t>5</w:t>
            </w:r>
            <w:r>
              <w:rPr>
                <w:noProof/>
                <w:webHidden/>
              </w:rPr>
              <w:fldChar w:fldCharType="end"/>
            </w:r>
          </w:hyperlink>
        </w:p>
        <w:p w14:paraId="1F6BB207" w14:textId="1419F23F" w:rsidR="005D6EF0" w:rsidRDefault="005D6EF0">
          <w:pPr>
            <w:pStyle w:val="TOC2"/>
            <w:tabs>
              <w:tab w:val="left" w:pos="960"/>
              <w:tab w:val="right" w:leader="dot" w:pos="9016"/>
            </w:tabs>
            <w:rPr>
              <w:rFonts w:eastAsiaTheme="minorEastAsia" w:cstheme="minorBidi"/>
              <w:noProof/>
              <w:kern w:val="2"/>
              <w:lang w:val="en-GB" w:eastAsia="en-GB"/>
              <w14:ligatures w14:val="standardContextual"/>
            </w:rPr>
          </w:pPr>
          <w:hyperlink w:anchor="_Toc179881896" w:history="1">
            <w:r w:rsidRPr="00E761CE">
              <w:rPr>
                <w:rStyle w:val="Hyperlink"/>
                <w:rFonts w:ascii="Arial" w:hAnsi="Arial" w:cs="Arial"/>
                <w:noProof/>
              </w:rPr>
              <w:t>4.4</w:t>
            </w:r>
            <w:r>
              <w:rPr>
                <w:rFonts w:eastAsiaTheme="minorEastAsia" w:cstheme="minorBidi"/>
                <w:noProof/>
                <w:kern w:val="2"/>
                <w:lang w:val="en-GB" w:eastAsia="en-GB"/>
                <w14:ligatures w14:val="standardContextual"/>
              </w:rPr>
              <w:tab/>
            </w:r>
            <w:r w:rsidRPr="00E761CE">
              <w:rPr>
                <w:rStyle w:val="Hyperlink"/>
                <w:rFonts w:ascii="Arial" w:hAnsi="Arial" w:cs="Arial"/>
                <w:noProof/>
              </w:rPr>
              <w:t>Identification of Panel List</w:t>
            </w:r>
            <w:r>
              <w:rPr>
                <w:noProof/>
                <w:webHidden/>
              </w:rPr>
              <w:tab/>
            </w:r>
            <w:r>
              <w:rPr>
                <w:noProof/>
                <w:webHidden/>
              </w:rPr>
              <w:fldChar w:fldCharType="begin"/>
            </w:r>
            <w:r>
              <w:rPr>
                <w:noProof/>
                <w:webHidden/>
              </w:rPr>
              <w:instrText xml:space="preserve"> PAGEREF _Toc179881896 \h </w:instrText>
            </w:r>
            <w:r>
              <w:rPr>
                <w:noProof/>
                <w:webHidden/>
              </w:rPr>
            </w:r>
            <w:r>
              <w:rPr>
                <w:noProof/>
                <w:webHidden/>
              </w:rPr>
              <w:fldChar w:fldCharType="separate"/>
            </w:r>
            <w:r>
              <w:rPr>
                <w:noProof/>
                <w:webHidden/>
              </w:rPr>
              <w:t>6</w:t>
            </w:r>
            <w:r>
              <w:rPr>
                <w:noProof/>
                <w:webHidden/>
              </w:rPr>
              <w:fldChar w:fldCharType="end"/>
            </w:r>
          </w:hyperlink>
        </w:p>
        <w:p w14:paraId="01996826" w14:textId="734AE6C8" w:rsidR="005D6EF0" w:rsidRDefault="005D6EF0">
          <w:pPr>
            <w:pStyle w:val="TOC1"/>
            <w:tabs>
              <w:tab w:val="right" w:leader="dot" w:pos="9016"/>
            </w:tabs>
            <w:rPr>
              <w:rFonts w:eastAsiaTheme="minorEastAsia" w:cstheme="minorBidi"/>
              <w:noProof/>
              <w:kern w:val="2"/>
              <w:lang w:val="en-GB" w:eastAsia="en-GB"/>
              <w14:ligatures w14:val="standardContextual"/>
            </w:rPr>
          </w:pPr>
          <w:hyperlink w:anchor="_Toc179881897" w:history="1">
            <w:r w:rsidRPr="00E761CE">
              <w:rPr>
                <w:rStyle w:val="Hyperlink"/>
                <w:rFonts w:ascii="Arial" w:hAnsi="Arial" w:cs="Arial"/>
                <w:noProof/>
              </w:rPr>
              <w:t>APPENDIX</w:t>
            </w:r>
            <w:r w:rsidRPr="00E761CE">
              <w:rPr>
                <w:rStyle w:val="Hyperlink"/>
                <w:rFonts w:ascii="Arial" w:hAnsi="Arial" w:cs="Arial"/>
                <w:noProof/>
                <w:lang w:val="fr-FR"/>
              </w:rPr>
              <w:t xml:space="preserve"> A: QUALIFICATION QUESTIONNAIRE</w:t>
            </w:r>
            <w:r>
              <w:rPr>
                <w:noProof/>
                <w:webHidden/>
              </w:rPr>
              <w:tab/>
            </w:r>
            <w:r>
              <w:rPr>
                <w:noProof/>
                <w:webHidden/>
              </w:rPr>
              <w:fldChar w:fldCharType="begin"/>
            </w:r>
            <w:r>
              <w:rPr>
                <w:noProof/>
                <w:webHidden/>
              </w:rPr>
              <w:instrText xml:space="preserve"> PAGEREF _Toc179881897 \h </w:instrText>
            </w:r>
            <w:r>
              <w:rPr>
                <w:noProof/>
                <w:webHidden/>
              </w:rPr>
            </w:r>
            <w:r>
              <w:rPr>
                <w:noProof/>
                <w:webHidden/>
              </w:rPr>
              <w:fldChar w:fldCharType="separate"/>
            </w:r>
            <w:r>
              <w:rPr>
                <w:noProof/>
                <w:webHidden/>
              </w:rPr>
              <w:t>7</w:t>
            </w:r>
            <w:r>
              <w:rPr>
                <w:noProof/>
                <w:webHidden/>
              </w:rPr>
              <w:fldChar w:fldCharType="end"/>
            </w:r>
          </w:hyperlink>
        </w:p>
        <w:p w14:paraId="73EF08A9" w14:textId="753D36B8" w:rsidR="00FA0266" w:rsidRPr="00B843D9" w:rsidRDefault="008770D3">
          <w:pPr>
            <w:rPr>
              <w:rFonts w:ascii="Arial" w:hAnsi="Arial" w:cs="Arial"/>
            </w:rPr>
          </w:pPr>
          <w:r w:rsidRPr="00B843D9">
            <w:rPr>
              <w:rFonts w:ascii="Arial" w:hAnsi="Arial" w:cs="Arial"/>
              <w:b/>
              <w:bCs/>
              <w:noProof/>
            </w:rPr>
            <w:fldChar w:fldCharType="end"/>
          </w:r>
        </w:p>
      </w:sdtContent>
    </w:sdt>
    <w:p w14:paraId="342C2186" w14:textId="77777777" w:rsidR="007963AF" w:rsidRPr="00B843D9" w:rsidRDefault="007963AF" w:rsidP="007963AF">
      <w:pPr>
        <w:rPr>
          <w:rFonts w:ascii="Arial" w:hAnsi="Arial" w:cs="Arial"/>
        </w:rPr>
      </w:pPr>
      <w:r w:rsidRPr="00B843D9">
        <w:rPr>
          <w:rFonts w:ascii="Arial" w:hAnsi="Arial" w:cs="Arial"/>
        </w:rPr>
        <w:t xml:space="preserve"> </w:t>
      </w:r>
    </w:p>
    <w:p w14:paraId="1C0EDB56" w14:textId="77777777" w:rsidR="00CA43C1" w:rsidRPr="00B843D9" w:rsidRDefault="00CA43C1" w:rsidP="00D00711">
      <w:pPr>
        <w:rPr>
          <w:rFonts w:ascii="Arial" w:hAnsi="Arial" w:cs="Arial"/>
        </w:rPr>
      </w:pPr>
    </w:p>
    <w:p w14:paraId="01013AED" w14:textId="77777777" w:rsidR="007963AF" w:rsidRPr="00B843D9" w:rsidRDefault="007963AF" w:rsidP="00D00711">
      <w:pPr>
        <w:rPr>
          <w:rFonts w:ascii="Arial" w:hAnsi="Arial" w:cs="Arial"/>
        </w:rPr>
      </w:pPr>
    </w:p>
    <w:p w14:paraId="273E50EB" w14:textId="180F864B" w:rsidR="00C41FF8" w:rsidRDefault="00C41FF8">
      <w:pPr>
        <w:spacing w:after="200" w:line="276" w:lineRule="auto"/>
        <w:jc w:val="left"/>
        <w:rPr>
          <w:rFonts w:ascii="Arial" w:hAnsi="Arial" w:cs="Arial"/>
        </w:rPr>
      </w:pPr>
      <w:r>
        <w:rPr>
          <w:rFonts w:ascii="Arial" w:hAnsi="Arial" w:cs="Arial"/>
        </w:rPr>
        <w:br w:type="page"/>
      </w:r>
    </w:p>
    <w:p w14:paraId="1CB31167" w14:textId="77777777" w:rsidR="007963AF" w:rsidRPr="00473CBB" w:rsidRDefault="007963AF" w:rsidP="00603103">
      <w:pPr>
        <w:pStyle w:val="Style1"/>
      </w:pPr>
      <w:bookmarkStart w:id="0" w:name="_Toc179881889"/>
      <w:r w:rsidRPr="00473CBB">
        <w:lastRenderedPageBreak/>
        <w:t>Disclaimer</w:t>
      </w:r>
      <w:bookmarkEnd w:id="0"/>
    </w:p>
    <w:p w14:paraId="1CAF6D15" w14:textId="77777777" w:rsidR="007963AF" w:rsidRPr="00B843D9" w:rsidRDefault="007963AF" w:rsidP="00D00711">
      <w:pPr>
        <w:rPr>
          <w:rFonts w:ascii="Arial" w:hAnsi="Arial" w:cs="Arial"/>
        </w:rPr>
      </w:pPr>
    </w:p>
    <w:p w14:paraId="10F8737E" w14:textId="77777777" w:rsidR="00CA43C1" w:rsidRPr="007A1FD3" w:rsidRDefault="004335D6" w:rsidP="00D00711">
      <w:pPr>
        <w:rPr>
          <w:rFonts w:ascii="Arial" w:hAnsi="Arial" w:cs="Arial"/>
          <w:sz w:val="22"/>
        </w:rPr>
      </w:pPr>
      <w:r w:rsidRPr="007A1FD3">
        <w:rPr>
          <w:rFonts w:ascii="Arial" w:hAnsi="Arial" w:cs="Arial"/>
          <w:sz w:val="22"/>
        </w:rPr>
        <w:t>Applicant</w:t>
      </w:r>
      <w:r w:rsidR="00CA43C1" w:rsidRPr="007A1FD3">
        <w:rPr>
          <w:rFonts w:ascii="Arial" w:hAnsi="Arial" w:cs="Arial"/>
          <w:sz w:val="22"/>
        </w:rPr>
        <w:t xml:space="preserve">s are recommended to read the documents thoroughly.  While all reasonable steps have been taken to ensure that the information set out in the </w:t>
      </w:r>
      <w:r w:rsidR="00D6693A" w:rsidRPr="00CD3ECD">
        <w:rPr>
          <w:rFonts w:ascii="Arial" w:hAnsi="Arial" w:cs="Arial"/>
          <w:sz w:val="22"/>
        </w:rPr>
        <w:t>documents</w:t>
      </w:r>
      <w:r w:rsidR="00CA43C1" w:rsidRPr="007A1FD3">
        <w:rPr>
          <w:rFonts w:ascii="Arial" w:hAnsi="Arial" w:cs="Arial"/>
          <w:sz w:val="22"/>
        </w:rPr>
        <w:t xml:space="preserve"> is accurate and up to date, no representation or warranty, express</w:t>
      </w:r>
      <w:r w:rsidR="00CD3ECD">
        <w:rPr>
          <w:rFonts w:ascii="Arial" w:hAnsi="Arial" w:cs="Arial"/>
          <w:sz w:val="22"/>
        </w:rPr>
        <w:t>ed</w:t>
      </w:r>
      <w:r w:rsidR="00CA43C1" w:rsidRPr="007A1FD3">
        <w:rPr>
          <w:rFonts w:ascii="Arial" w:hAnsi="Arial" w:cs="Arial"/>
          <w:sz w:val="22"/>
        </w:rPr>
        <w:t xml:space="preserve"> or implied, is or will be made or given in relation to the accuracy or the completeness of any information contained in the </w:t>
      </w:r>
      <w:r w:rsidR="00D6693A" w:rsidRPr="00CD3ECD">
        <w:rPr>
          <w:rFonts w:ascii="Arial" w:hAnsi="Arial" w:cs="Arial"/>
          <w:sz w:val="22"/>
        </w:rPr>
        <w:t>documents</w:t>
      </w:r>
      <w:r w:rsidR="00CA43C1" w:rsidRPr="007A1FD3">
        <w:rPr>
          <w:rFonts w:ascii="Arial" w:hAnsi="Arial" w:cs="Arial"/>
          <w:sz w:val="22"/>
        </w:rPr>
        <w:t xml:space="preserve"> or otherwise provided by or on behalf of </w:t>
      </w:r>
      <w:r w:rsidR="00EF1BD3" w:rsidRPr="007A1FD3">
        <w:rPr>
          <w:rFonts w:ascii="Arial" w:hAnsi="Arial" w:cs="Arial"/>
          <w:sz w:val="22"/>
        </w:rPr>
        <w:t xml:space="preserve">the Contracting Authority </w:t>
      </w:r>
      <w:r w:rsidR="00CA43C1" w:rsidRPr="007A1FD3">
        <w:rPr>
          <w:rFonts w:ascii="Arial" w:hAnsi="Arial" w:cs="Arial"/>
          <w:sz w:val="22"/>
        </w:rPr>
        <w:t xml:space="preserve">(in writing or otherwise) to any interested party or its advisers. No responsibility or liability for any loss or damage arising as a result of reliance on these documents, or for the information contained in these documents or for any omission is or will be accepted by </w:t>
      </w:r>
      <w:r w:rsidR="00CA001E" w:rsidRPr="007A1FD3">
        <w:rPr>
          <w:rFonts w:ascii="Arial" w:hAnsi="Arial" w:cs="Arial"/>
          <w:sz w:val="22"/>
        </w:rPr>
        <w:t xml:space="preserve">the Contracting Authority </w:t>
      </w:r>
      <w:r w:rsidR="00CA43C1" w:rsidRPr="007A1FD3">
        <w:rPr>
          <w:rFonts w:ascii="Arial" w:hAnsi="Arial" w:cs="Arial"/>
          <w:sz w:val="22"/>
        </w:rPr>
        <w:t>or by any of its officers, employees, agents or professional advisers.  No officer, employee, agent, or professional adviser of the company has any authority to give or make any representation or warranty, express</w:t>
      </w:r>
      <w:r w:rsidR="00CD3ECD">
        <w:rPr>
          <w:rFonts w:ascii="Arial" w:hAnsi="Arial" w:cs="Arial"/>
          <w:sz w:val="22"/>
        </w:rPr>
        <w:t>ed</w:t>
      </w:r>
      <w:r w:rsidR="00CA43C1" w:rsidRPr="007A1FD3">
        <w:rPr>
          <w:rFonts w:ascii="Arial" w:hAnsi="Arial" w:cs="Arial"/>
          <w:sz w:val="22"/>
        </w:rPr>
        <w:t xml:space="preserve"> or implied, in relation to such information.  </w:t>
      </w:r>
      <w:r w:rsidR="00CA001E" w:rsidRPr="007A1FD3">
        <w:rPr>
          <w:rFonts w:ascii="Arial" w:hAnsi="Arial" w:cs="Arial"/>
          <w:sz w:val="22"/>
        </w:rPr>
        <w:t>The Contracting Authority</w:t>
      </w:r>
      <w:r w:rsidR="00CA43C1" w:rsidRPr="007A1FD3">
        <w:rPr>
          <w:rFonts w:ascii="Arial" w:hAnsi="Arial" w:cs="Arial"/>
          <w:sz w:val="22"/>
        </w:rPr>
        <w:t xml:space="preserve">’s officers, employees, agents and professional advisers expressly disclaim any and all liability arising out of such documentation or information and any errors or omissions in or from the documents and information. </w:t>
      </w:r>
    </w:p>
    <w:p w14:paraId="26737517" w14:textId="77777777" w:rsidR="001A2AFC" w:rsidRPr="007A1FD3" w:rsidRDefault="001A2AFC" w:rsidP="00D00711">
      <w:pPr>
        <w:rPr>
          <w:rFonts w:ascii="Arial" w:hAnsi="Arial" w:cs="Arial"/>
          <w:sz w:val="22"/>
        </w:rPr>
      </w:pPr>
    </w:p>
    <w:p w14:paraId="365FBA0D" w14:textId="77777777" w:rsidR="00CA43C1" w:rsidRPr="007A1FD3" w:rsidRDefault="00CA001E" w:rsidP="00D00711">
      <w:pPr>
        <w:rPr>
          <w:rFonts w:ascii="Arial" w:hAnsi="Arial" w:cs="Arial"/>
          <w:sz w:val="22"/>
        </w:rPr>
      </w:pPr>
      <w:r w:rsidRPr="007A1FD3">
        <w:rPr>
          <w:rFonts w:ascii="Arial" w:hAnsi="Arial" w:cs="Arial"/>
          <w:sz w:val="22"/>
        </w:rPr>
        <w:t xml:space="preserve">The Contracting Authority </w:t>
      </w:r>
      <w:r w:rsidR="00CA43C1" w:rsidRPr="007A1FD3">
        <w:rPr>
          <w:rFonts w:ascii="Arial" w:hAnsi="Arial" w:cs="Arial"/>
          <w:sz w:val="22"/>
        </w:rPr>
        <w:t>reserves the right to discontinue the procurement process at any time.</w:t>
      </w:r>
    </w:p>
    <w:p w14:paraId="117159E2" w14:textId="77777777" w:rsidR="007A1FD3" w:rsidRDefault="007A1FD3">
      <w:pPr>
        <w:spacing w:after="200" w:line="276" w:lineRule="auto"/>
        <w:jc w:val="left"/>
        <w:rPr>
          <w:rFonts w:ascii="Arial" w:hAnsi="Arial" w:cs="Arial"/>
          <w:sz w:val="22"/>
        </w:rPr>
      </w:pPr>
      <w:r>
        <w:rPr>
          <w:rFonts w:ascii="Arial" w:hAnsi="Arial" w:cs="Arial"/>
          <w:sz w:val="22"/>
        </w:rPr>
        <w:br w:type="page"/>
      </w:r>
    </w:p>
    <w:p w14:paraId="4491E41B" w14:textId="0886FABB" w:rsidR="00CA43C1" w:rsidRPr="007A1FD3" w:rsidRDefault="00CA43C1" w:rsidP="00603103">
      <w:pPr>
        <w:pStyle w:val="Style1"/>
      </w:pPr>
      <w:bookmarkStart w:id="1" w:name="_Toc536040605"/>
      <w:bookmarkStart w:id="2" w:name="_Toc179881890"/>
      <w:bookmarkStart w:id="3" w:name="_Hlk1136131"/>
      <w:r w:rsidRPr="007A1FD3">
        <w:lastRenderedPageBreak/>
        <w:t>Summary</w:t>
      </w:r>
      <w:bookmarkEnd w:id="1"/>
      <w:bookmarkEnd w:id="2"/>
    </w:p>
    <w:bookmarkEnd w:id="3"/>
    <w:p w14:paraId="2BE8B1B5" w14:textId="79ED8E59" w:rsidR="00CA43C1" w:rsidRPr="00B843D9" w:rsidRDefault="00CA43C1" w:rsidP="00D0071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6"/>
        <w:gridCol w:w="5580"/>
      </w:tblGrid>
      <w:tr w:rsidR="00996D5A" w:rsidRPr="00B843D9" w14:paraId="70FB5659" w14:textId="77777777" w:rsidTr="00900513">
        <w:trPr>
          <w:trHeight w:val="529"/>
        </w:trPr>
        <w:tc>
          <w:tcPr>
            <w:tcW w:w="3436" w:type="dxa"/>
            <w:tcBorders>
              <w:bottom w:val="single" w:sz="4" w:space="0" w:color="FFFFFF" w:themeColor="background1"/>
            </w:tcBorders>
            <w:shd w:val="clear" w:color="auto" w:fill="00284A"/>
            <w:vAlign w:val="center"/>
          </w:tcPr>
          <w:p w14:paraId="18F634B0" w14:textId="77777777" w:rsidR="00996D5A" w:rsidRPr="007A1FD3" w:rsidRDefault="00996D5A" w:rsidP="00D00711">
            <w:pPr>
              <w:pStyle w:val="BodyText2"/>
              <w:rPr>
                <w:rFonts w:ascii="Arial" w:hAnsi="Arial" w:cs="Arial"/>
                <w:b/>
                <w:color w:val="FFFFFF" w:themeColor="background1"/>
              </w:rPr>
            </w:pPr>
            <w:r w:rsidRPr="007A1FD3">
              <w:rPr>
                <w:rFonts w:ascii="Arial" w:hAnsi="Arial" w:cs="Arial"/>
                <w:b/>
                <w:color w:val="FFFFFF" w:themeColor="background1"/>
                <w:sz w:val="22"/>
                <w:szCs w:val="22"/>
              </w:rPr>
              <w:t>Contracting Authority</w:t>
            </w:r>
          </w:p>
        </w:tc>
        <w:tc>
          <w:tcPr>
            <w:tcW w:w="5580" w:type="dxa"/>
            <w:shd w:val="clear" w:color="auto" w:fill="auto"/>
            <w:vAlign w:val="center"/>
          </w:tcPr>
          <w:p w14:paraId="385005CD" w14:textId="222ADB56" w:rsidR="00996D5A" w:rsidRPr="00CD3ECD" w:rsidRDefault="003B3C8A" w:rsidP="007A1FD3">
            <w:pPr>
              <w:jc w:val="left"/>
              <w:rPr>
                <w:rFonts w:ascii="Arial" w:hAnsi="Arial" w:cs="Arial"/>
              </w:rPr>
            </w:pPr>
            <w:r>
              <w:rPr>
                <w:rFonts w:ascii="Arial" w:hAnsi="Arial" w:cs="Arial"/>
                <w:sz w:val="22"/>
                <w:szCs w:val="22"/>
                <w:lang w:val="en-GB"/>
              </w:rPr>
              <w:t xml:space="preserve">Cork </w:t>
            </w:r>
            <w:r w:rsidR="00767F35">
              <w:rPr>
                <w:rFonts w:ascii="Arial" w:hAnsi="Arial" w:cs="Arial"/>
                <w:sz w:val="22"/>
                <w:szCs w:val="22"/>
                <w:lang w:val="en-GB"/>
              </w:rPr>
              <w:t>City</w:t>
            </w:r>
            <w:r>
              <w:rPr>
                <w:rFonts w:ascii="Arial" w:hAnsi="Arial" w:cs="Arial"/>
                <w:sz w:val="22"/>
                <w:szCs w:val="22"/>
                <w:lang w:val="en-GB"/>
              </w:rPr>
              <w:t xml:space="preserve"> Council</w:t>
            </w:r>
          </w:p>
        </w:tc>
      </w:tr>
      <w:tr w:rsidR="00CA43C1" w:rsidRPr="00B843D9" w14:paraId="510D5907" w14:textId="77777777" w:rsidTr="00900513">
        <w:trPr>
          <w:trHeight w:val="529"/>
        </w:trPr>
        <w:tc>
          <w:tcPr>
            <w:tcW w:w="3436" w:type="dxa"/>
            <w:tcBorders>
              <w:top w:val="single" w:sz="4" w:space="0" w:color="FFFFFF" w:themeColor="background1"/>
              <w:bottom w:val="single" w:sz="4" w:space="0" w:color="FFFFFF" w:themeColor="background1"/>
            </w:tcBorders>
            <w:shd w:val="clear" w:color="auto" w:fill="00284A"/>
            <w:vAlign w:val="center"/>
          </w:tcPr>
          <w:p w14:paraId="752C7C1B" w14:textId="77777777" w:rsidR="00CA43C1" w:rsidRPr="007A1FD3" w:rsidRDefault="005F549E" w:rsidP="00D00711">
            <w:pPr>
              <w:pStyle w:val="BodyText2"/>
              <w:rPr>
                <w:rFonts w:ascii="Arial" w:hAnsi="Arial" w:cs="Arial"/>
                <w:b/>
                <w:color w:val="FFFFFF" w:themeColor="background1"/>
              </w:rPr>
            </w:pPr>
            <w:r w:rsidRPr="007A1FD3">
              <w:rPr>
                <w:rFonts w:ascii="Arial" w:hAnsi="Arial" w:cs="Arial"/>
                <w:b/>
                <w:color w:val="FFFFFF" w:themeColor="background1"/>
                <w:sz w:val="22"/>
                <w:szCs w:val="22"/>
              </w:rPr>
              <w:t xml:space="preserve">Nature of </w:t>
            </w:r>
            <w:r w:rsidR="00712E8F">
              <w:rPr>
                <w:rFonts w:ascii="Arial" w:hAnsi="Arial" w:cs="Arial"/>
                <w:b/>
                <w:color w:val="FFFFFF" w:themeColor="background1"/>
                <w:sz w:val="22"/>
                <w:szCs w:val="22"/>
              </w:rPr>
              <w:t>Panel</w:t>
            </w:r>
          </w:p>
        </w:tc>
        <w:tc>
          <w:tcPr>
            <w:tcW w:w="5580" w:type="dxa"/>
            <w:shd w:val="clear" w:color="auto" w:fill="auto"/>
            <w:vAlign w:val="center"/>
          </w:tcPr>
          <w:p w14:paraId="46A207AD" w14:textId="3C7D008E" w:rsidR="00CA43C1" w:rsidRPr="007814B8" w:rsidRDefault="007814B8" w:rsidP="00D6693A">
            <w:pPr>
              <w:jc w:val="left"/>
              <w:rPr>
                <w:rFonts w:ascii="Arial" w:hAnsi="Arial" w:cs="Arial"/>
              </w:rPr>
            </w:pPr>
            <w:r w:rsidRPr="004F5442">
              <w:rPr>
                <w:rFonts w:ascii="Arial" w:eastAsiaTheme="minorEastAsia" w:hAnsi="Arial" w:cs="Arial"/>
                <w:sz w:val="22"/>
                <w:szCs w:val="22"/>
              </w:rPr>
              <w:t xml:space="preserve">Provision of Consultancy services under the </w:t>
            </w:r>
            <w:r w:rsidR="008B6986">
              <w:rPr>
                <w:rFonts w:ascii="Arial" w:eastAsiaTheme="minorEastAsia" w:hAnsi="Arial" w:cs="Arial"/>
                <w:sz w:val="22"/>
                <w:szCs w:val="22"/>
              </w:rPr>
              <w:t>Digital for Business Scheme</w:t>
            </w:r>
            <w:r w:rsidR="008B6986" w:rsidRPr="004F5442" w:rsidDel="008B6986">
              <w:rPr>
                <w:rFonts w:ascii="Arial" w:eastAsiaTheme="minorEastAsia" w:hAnsi="Arial" w:cs="Arial"/>
                <w:sz w:val="22"/>
                <w:szCs w:val="22"/>
              </w:rPr>
              <w:t xml:space="preserve"> </w:t>
            </w:r>
            <w:r w:rsidRPr="004F5442">
              <w:rPr>
                <w:rFonts w:ascii="Arial" w:eastAsiaTheme="minorEastAsia" w:hAnsi="Arial" w:cs="Arial"/>
                <w:sz w:val="22"/>
                <w:szCs w:val="22"/>
              </w:rPr>
              <w:t xml:space="preserve">for the Local Enterprise Office Cork City </w:t>
            </w:r>
            <w:r w:rsidRPr="007814B8">
              <w:rPr>
                <w:rFonts w:ascii="Arial" w:hAnsi="Arial" w:cs="Arial"/>
                <w:sz w:val="22"/>
                <w:szCs w:val="22"/>
                <w:lang w:val="en-GB"/>
              </w:rPr>
              <w:t>.</w:t>
            </w:r>
          </w:p>
        </w:tc>
      </w:tr>
      <w:tr w:rsidR="00CA43C1" w:rsidRPr="00B843D9" w14:paraId="2A8807E9" w14:textId="77777777" w:rsidTr="00900513">
        <w:trPr>
          <w:trHeight w:val="485"/>
        </w:trPr>
        <w:tc>
          <w:tcPr>
            <w:tcW w:w="3436" w:type="dxa"/>
            <w:tcBorders>
              <w:top w:val="single" w:sz="4" w:space="0" w:color="FFFFFF" w:themeColor="background1"/>
              <w:bottom w:val="single" w:sz="4" w:space="0" w:color="FFFFFF" w:themeColor="background1"/>
            </w:tcBorders>
            <w:shd w:val="clear" w:color="auto" w:fill="00284A"/>
            <w:vAlign w:val="center"/>
          </w:tcPr>
          <w:p w14:paraId="081D51F0" w14:textId="77777777" w:rsidR="00CA43C1" w:rsidRPr="007A1FD3" w:rsidRDefault="00CA43C1" w:rsidP="00D00711">
            <w:pPr>
              <w:pStyle w:val="BodyText2"/>
              <w:rPr>
                <w:rFonts w:ascii="Arial" w:hAnsi="Arial" w:cs="Arial"/>
                <w:b/>
                <w:color w:val="FFFFFF" w:themeColor="background1"/>
              </w:rPr>
            </w:pPr>
            <w:r w:rsidRPr="007A1FD3">
              <w:rPr>
                <w:rFonts w:ascii="Arial" w:hAnsi="Arial" w:cs="Arial"/>
                <w:b/>
                <w:color w:val="FFFFFF" w:themeColor="background1"/>
                <w:sz w:val="22"/>
                <w:szCs w:val="22"/>
              </w:rPr>
              <w:t>Procedure</w:t>
            </w:r>
          </w:p>
        </w:tc>
        <w:tc>
          <w:tcPr>
            <w:tcW w:w="5580" w:type="dxa"/>
            <w:shd w:val="clear" w:color="auto" w:fill="auto"/>
            <w:vAlign w:val="center"/>
          </w:tcPr>
          <w:p w14:paraId="67DD2958" w14:textId="77777777" w:rsidR="00CA43C1" w:rsidRPr="007A1FD3" w:rsidRDefault="00712E8F" w:rsidP="00D00711">
            <w:pPr>
              <w:pStyle w:val="BodyText2"/>
              <w:rPr>
                <w:rFonts w:ascii="Arial" w:hAnsi="Arial" w:cs="Arial"/>
              </w:rPr>
            </w:pPr>
            <w:r>
              <w:rPr>
                <w:rFonts w:ascii="Arial" w:hAnsi="Arial" w:cs="Arial"/>
                <w:sz w:val="22"/>
                <w:szCs w:val="22"/>
              </w:rPr>
              <w:t>Panel</w:t>
            </w:r>
          </w:p>
        </w:tc>
      </w:tr>
      <w:tr w:rsidR="00CA43C1" w:rsidRPr="00B843D9" w14:paraId="36E09192" w14:textId="77777777" w:rsidTr="00900513">
        <w:trPr>
          <w:trHeight w:val="576"/>
        </w:trPr>
        <w:tc>
          <w:tcPr>
            <w:tcW w:w="3436" w:type="dxa"/>
            <w:tcBorders>
              <w:top w:val="single" w:sz="4" w:space="0" w:color="FFFFFF" w:themeColor="background1"/>
              <w:bottom w:val="single" w:sz="4" w:space="0" w:color="FFFFFF" w:themeColor="background1"/>
            </w:tcBorders>
            <w:shd w:val="clear" w:color="auto" w:fill="00284A"/>
            <w:vAlign w:val="center"/>
          </w:tcPr>
          <w:p w14:paraId="3FA4418C" w14:textId="77777777" w:rsidR="00CA43C1" w:rsidRPr="007A1FD3" w:rsidRDefault="00CA43C1" w:rsidP="00D00711">
            <w:pPr>
              <w:pStyle w:val="BodyText2"/>
              <w:rPr>
                <w:rFonts w:ascii="Arial" w:hAnsi="Arial" w:cs="Arial"/>
                <w:b/>
                <w:color w:val="FFFFFF" w:themeColor="background1"/>
              </w:rPr>
            </w:pPr>
            <w:r w:rsidRPr="007A1FD3">
              <w:rPr>
                <w:rFonts w:ascii="Arial" w:hAnsi="Arial" w:cs="Arial"/>
                <w:b/>
                <w:color w:val="FFFFFF" w:themeColor="background1"/>
                <w:sz w:val="22"/>
                <w:szCs w:val="22"/>
              </w:rPr>
              <w:t>Stage in procedure</w:t>
            </w:r>
          </w:p>
        </w:tc>
        <w:tc>
          <w:tcPr>
            <w:tcW w:w="5580" w:type="dxa"/>
            <w:shd w:val="clear" w:color="auto" w:fill="auto"/>
            <w:vAlign w:val="center"/>
          </w:tcPr>
          <w:p w14:paraId="1B7371C7" w14:textId="139B7B82" w:rsidR="00E72850" w:rsidRPr="007A1FD3" w:rsidRDefault="00CD4FFD" w:rsidP="00AB0A84">
            <w:pPr>
              <w:pStyle w:val="BodyText2"/>
              <w:spacing w:line="240" w:lineRule="auto"/>
              <w:rPr>
                <w:rFonts w:ascii="Arial" w:hAnsi="Arial" w:cs="Arial"/>
              </w:rPr>
            </w:pPr>
            <w:r w:rsidRPr="007A1FD3">
              <w:rPr>
                <w:rFonts w:ascii="Arial" w:hAnsi="Arial" w:cs="Arial"/>
                <w:sz w:val="22"/>
                <w:szCs w:val="22"/>
              </w:rPr>
              <w:t xml:space="preserve">This is the </w:t>
            </w:r>
            <w:r w:rsidR="00EF215D">
              <w:rPr>
                <w:rFonts w:ascii="Arial" w:hAnsi="Arial" w:cs="Arial"/>
                <w:sz w:val="22"/>
                <w:szCs w:val="22"/>
              </w:rPr>
              <w:t>Q</w:t>
            </w:r>
            <w:r w:rsidR="007A1FD3">
              <w:rPr>
                <w:rFonts w:ascii="Arial" w:hAnsi="Arial" w:cs="Arial"/>
                <w:sz w:val="22"/>
                <w:szCs w:val="22"/>
              </w:rPr>
              <w:t xml:space="preserve">ualification stage for entry onto the </w:t>
            </w:r>
            <w:r w:rsidR="00712E8F">
              <w:rPr>
                <w:rFonts w:ascii="Arial" w:hAnsi="Arial" w:cs="Arial"/>
                <w:sz w:val="22"/>
                <w:szCs w:val="22"/>
              </w:rPr>
              <w:t>Panel</w:t>
            </w:r>
            <w:r w:rsidRPr="007A1FD3">
              <w:rPr>
                <w:rFonts w:ascii="Arial" w:hAnsi="Arial" w:cs="Arial"/>
                <w:sz w:val="22"/>
                <w:szCs w:val="22"/>
              </w:rPr>
              <w:t xml:space="preserve"> whereby any interested party may submit a</w:t>
            </w:r>
            <w:r w:rsidR="000E0991" w:rsidRPr="007A1FD3">
              <w:rPr>
                <w:rFonts w:ascii="Arial" w:hAnsi="Arial" w:cs="Arial"/>
                <w:sz w:val="22"/>
                <w:szCs w:val="22"/>
              </w:rPr>
              <w:t xml:space="preserve"> response to this</w:t>
            </w:r>
            <w:r w:rsidRPr="007A1FD3">
              <w:rPr>
                <w:rFonts w:ascii="Arial" w:hAnsi="Arial" w:cs="Arial"/>
                <w:sz w:val="22"/>
                <w:szCs w:val="22"/>
              </w:rPr>
              <w:t xml:space="preserve"> Questionnaire in order to be considered for inclusion on the </w:t>
            </w:r>
            <w:r w:rsidR="007814B8">
              <w:rPr>
                <w:rFonts w:ascii="Arial" w:hAnsi="Arial" w:cs="Arial"/>
                <w:sz w:val="22"/>
                <w:szCs w:val="22"/>
              </w:rPr>
              <w:t xml:space="preserve">Digital Consultancy </w:t>
            </w:r>
            <w:r w:rsidR="00712E8F">
              <w:rPr>
                <w:rFonts w:ascii="Arial" w:hAnsi="Arial" w:cs="Arial"/>
                <w:sz w:val="22"/>
                <w:szCs w:val="22"/>
              </w:rPr>
              <w:t>Panel</w:t>
            </w:r>
            <w:r w:rsidRPr="007A1FD3">
              <w:rPr>
                <w:rFonts w:ascii="Arial" w:hAnsi="Arial" w:cs="Arial"/>
                <w:sz w:val="22"/>
                <w:szCs w:val="22"/>
              </w:rPr>
              <w:t>.</w:t>
            </w:r>
            <w:r w:rsidR="000E0991" w:rsidRPr="007A1FD3">
              <w:rPr>
                <w:rFonts w:ascii="Arial" w:hAnsi="Arial" w:cs="Arial"/>
                <w:sz w:val="22"/>
                <w:szCs w:val="22"/>
              </w:rPr>
              <w:t xml:space="preserve">  Following </w:t>
            </w:r>
            <w:r w:rsidR="00D00711" w:rsidRPr="007A1FD3">
              <w:rPr>
                <w:rFonts w:ascii="Arial" w:hAnsi="Arial" w:cs="Arial"/>
                <w:sz w:val="22"/>
                <w:szCs w:val="22"/>
              </w:rPr>
              <w:t>evaluation,</w:t>
            </w:r>
            <w:r w:rsidR="000E0991" w:rsidRPr="007A1FD3">
              <w:rPr>
                <w:rFonts w:ascii="Arial" w:hAnsi="Arial" w:cs="Arial"/>
                <w:sz w:val="22"/>
                <w:szCs w:val="22"/>
              </w:rPr>
              <w:t xml:space="preserve"> </w:t>
            </w:r>
            <w:r w:rsidR="007A1FD3">
              <w:rPr>
                <w:rFonts w:ascii="Arial" w:hAnsi="Arial" w:cs="Arial"/>
                <w:sz w:val="22"/>
                <w:szCs w:val="22"/>
              </w:rPr>
              <w:t xml:space="preserve">all Applicants that meet the criteria will be appointed onto the </w:t>
            </w:r>
            <w:r w:rsidR="00712E8F">
              <w:rPr>
                <w:rFonts w:ascii="Arial" w:hAnsi="Arial" w:cs="Arial"/>
                <w:sz w:val="22"/>
                <w:szCs w:val="22"/>
              </w:rPr>
              <w:t>Panel</w:t>
            </w:r>
            <w:r w:rsidR="007A1FD3">
              <w:rPr>
                <w:rFonts w:ascii="Arial" w:hAnsi="Arial" w:cs="Arial"/>
                <w:sz w:val="22"/>
                <w:szCs w:val="22"/>
              </w:rPr>
              <w:t>.</w:t>
            </w:r>
            <w:r w:rsidR="000E0991" w:rsidRPr="007A1FD3">
              <w:rPr>
                <w:rFonts w:ascii="Arial" w:hAnsi="Arial" w:cs="Arial"/>
                <w:sz w:val="22"/>
                <w:szCs w:val="22"/>
              </w:rPr>
              <w:t xml:space="preserve"> </w:t>
            </w:r>
          </w:p>
        </w:tc>
      </w:tr>
      <w:tr w:rsidR="00CA43C1" w:rsidRPr="00B843D9" w14:paraId="5AD3FE34" w14:textId="77777777" w:rsidTr="00900513">
        <w:trPr>
          <w:trHeight w:val="428"/>
        </w:trPr>
        <w:tc>
          <w:tcPr>
            <w:tcW w:w="3436" w:type="dxa"/>
            <w:tcBorders>
              <w:top w:val="single" w:sz="4" w:space="0" w:color="FFFFFF" w:themeColor="background1"/>
            </w:tcBorders>
            <w:shd w:val="clear" w:color="auto" w:fill="00284A"/>
            <w:vAlign w:val="center"/>
          </w:tcPr>
          <w:p w14:paraId="603D634E" w14:textId="77777777" w:rsidR="00CA43C1" w:rsidRPr="007A1FD3" w:rsidRDefault="007A1FD3" w:rsidP="00D00711">
            <w:pPr>
              <w:pStyle w:val="BodyText2"/>
              <w:rPr>
                <w:rFonts w:ascii="Arial" w:hAnsi="Arial" w:cs="Arial"/>
                <w:b/>
                <w:color w:val="FFFFFF" w:themeColor="background1"/>
              </w:rPr>
            </w:pPr>
            <w:r>
              <w:rPr>
                <w:rFonts w:ascii="Arial" w:hAnsi="Arial" w:cs="Arial"/>
                <w:b/>
                <w:color w:val="FFFFFF" w:themeColor="background1"/>
                <w:sz w:val="22"/>
                <w:szCs w:val="22"/>
              </w:rPr>
              <w:t>Qualification</w:t>
            </w:r>
            <w:r w:rsidR="00CA43C1" w:rsidRPr="007A1FD3">
              <w:rPr>
                <w:rFonts w:ascii="Arial" w:hAnsi="Arial" w:cs="Arial"/>
                <w:b/>
                <w:color w:val="FFFFFF" w:themeColor="background1"/>
                <w:sz w:val="22"/>
                <w:szCs w:val="22"/>
              </w:rPr>
              <w:t xml:space="preserve"> Criteria</w:t>
            </w:r>
          </w:p>
        </w:tc>
        <w:tc>
          <w:tcPr>
            <w:tcW w:w="5580" w:type="dxa"/>
            <w:shd w:val="clear" w:color="auto" w:fill="auto"/>
            <w:vAlign w:val="center"/>
          </w:tcPr>
          <w:p w14:paraId="2E179C4D" w14:textId="77777777" w:rsidR="00CA43C1" w:rsidRPr="007A1FD3" w:rsidRDefault="00CA43C1" w:rsidP="00D6693A">
            <w:pPr>
              <w:pStyle w:val="BodyText2"/>
              <w:rPr>
                <w:rFonts w:ascii="Arial" w:hAnsi="Arial" w:cs="Arial"/>
              </w:rPr>
            </w:pPr>
            <w:r w:rsidRPr="007A1FD3">
              <w:rPr>
                <w:rFonts w:ascii="Arial" w:hAnsi="Arial" w:cs="Arial"/>
                <w:sz w:val="22"/>
                <w:szCs w:val="22"/>
              </w:rPr>
              <w:t xml:space="preserve">As contained in Appendix A to this </w:t>
            </w:r>
            <w:r w:rsidR="00D6693A" w:rsidRPr="00CD3ECD">
              <w:rPr>
                <w:rFonts w:ascii="Arial" w:hAnsi="Arial" w:cs="Arial"/>
                <w:sz w:val="22"/>
                <w:szCs w:val="22"/>
              </w:rPr>
              <w:t>d</w:t>
            </w:r>
            <w:r w:rsidRPr="007A1FD3">
              <w:rPr>
                <w:rFonts w:ascii="Arial" w:hAnsi="Arial" w:cs="Arial"/>
                <w:sz w:val="22"/>
                <w:szCs w:val="22"/>
              </w:rPr>
              <w:t>ocument.</w:t>
            </w:r>
          </w:p>
        </w:tc>
      </w:tr>
    </w:tbl>
    <w:p w14:paraId="11CBEEA1" w14:textId="77777777" w:rsidR="00CA43C1" w:rsidRPr="00E80C63" w:rsidRDefault="00CA43C1" w:rsidP="00D00711">
      <w:pPr>
        <w:rPr>
          <w:rFonts w:ascii="Arial" w:hAnsi="Arial" w:cs="Arial"/>
          <w:sz w:val="22"/>
        </w:rPr>
      </w:pPr>
    </w:p>
    <w:p w14:paraId="578E52E1" w14:textId="77777777" w:rsidR="00A84D3C" w:rsidRPr="00EF215D" w:rsidRDefault="00A84D3C" w:rsidP="00A84D3C">
      <w:pPr>
        <w:rPr>
          <w:rFonts w:ascii="Arial" w:hAnsi="Arial" w:cs="Arial"/>
          <w:sz w:val="22"/>
          <w:szCs w:val="22"/>
        </w:rPr>
      </w:pPr>
    </w:p>
    <w:p w14:paraId="0A0E6B04" w14:textId="77777777" w:rsidR="00782EA6" w:rsidRPr="00584CED" w:rsidRDefault="00782EA6" w:rsidP="00603103">
      <w:pPr>
        <w:pStyle w:val="Style1"/>
      </w:pPr>
      <w:bookmarkStart w:id="4" w:name="_Toc179881891"/>
      <w:r w:rsidRPr="00584CED">
        <w:t xml:space="preserve">Scope of the </w:t>
      </w:r>
      <w:r w:rsidR="00712E8F">
        <w:t>Panel</w:t>
      </w:r>
      <w:bookmarkEnd w:id="4"/>
    </w:p>
    <w:p w14:paraId="662C33CB" w14:textId="17A97D0E" w:rsidR="00782EA6" w:rsidRPr="0042331D" w:rsidRDefault="00782EA6" w:rsidP="00A84D3C">
      <w:pPr>
        <w:rPr>
          <w:rFonts w:ascii="Arial" w:hAnsi="Arial" w:cs="Arial"/>
          <w:sz w:val="22"/>
        </w:rPr>
      </w:pPr>
    </w:p>
    <w:p w14:paraId="48CBED8E" w14:textId="38D521CF" w:rsidR="00A84D3C" w:rsidRPr="005156FE" w:rsidRDefault="00A84D3C" w:rsidP="00B264DA">
      <w:pPr>
        <w:rPr>
          <w:rFonts w:ascii="Arial" w:hAnsi="Arial" w:cs="Arial"/>
          <w:sz w:val="22"/>
        </w:rPr>
      </w:pPr>
      <w:r w:rsidRPr="0042331D">
        <w:rPr>
          <w:rFonts w:ascii="Arial" w:hAnsi="Arial" w:cs="Arial"/>
          <w:sz w:val="22"/>
        </w:rPr>
        <w:t xml:space="preserve">The Contracting Authority proposes to engage in a process for the establishment of a </w:t>
      </w:r>
      <w:r w:rsidR="00712E8F">
        <w:rPr>
          <w:rFonts w:ascii="Arial" w:hAnsi="Arial" w:cs="Arial"/>
          <w:sz w:val="22"/>
        </w:rPr>
        <w:t>Panel</w:t>
      </w:r>
      <w:r w:rsidRPr="0042331D">
        <w:rPr>
          <w:rFonts w:ascii="Arial" w:hAnsi="Arial" w:cs="Arial"/>
          <w:sz w:val="22"/>
        </w:rPr>
        <w:t xml:space="preserve"> for</w:t>
      </w:r>
      <w:r w:rsidR="007814B8">
        <w:rPr>
          <w:rFonts w:ascii="Arial" w:hAnsi="Arial" w:cs="Arial"/>
          <w:sz w:val="22"/>
          <w:szCs w:val="22"/>
          <w:lang w:val="en-GB"/>
        </w:rPr>
        <w:t xml:space="preserve"> Digital Consultancy</w:t>
      </w:r>
      <w:r w:rsidR="002A3F10" w:rsidRPr="00C2558D">
        <w:rPr>
          <w:rFonts w:ascii="Arial" w:hAnsi="Arial" w:cs="Arial"/>
          <w:sz w:val="22"/>
          <w:szCs w:val="22"/>
          <w:lang w:val="en-GB"/>
        </w:rPr>
        <w:t xml:space="preserve"> services for the Local Enterprise Office</w:t>
      </w:r>
      <w:r w:rsidR="002A3F10">
        <w:rPr>
          <w:rFonts w:ascii="Arial" w:hAnsi="Arial" w:cs="Arial"/>
          <w:sz w:val="22"/>
          <w:szCs w:val="22"/>
          <w:lang w:val="en-GB"/>
        </w:rPr>
        <w:t xml:space="preserve"> </w:t>
      </w:r>
      <w:r w:rsidR="007814B8">
        <w:rPr>
          <w:rFonts w:ascii="Arial" w:hAnsi="Arial" w:cs="Arial"/>
          <w:sz w:val="22"/>
          <w:szCs w:val="22"/>
          <w:lang w:val="en-GB"/>
        </w:rPr>
        <w:t>Cork</w:t>
      </w:r>
      <w:r w:rsidR="00767F35">
        <w:rPr>
          <w:rFonts w:ascii="Arial" w:hAnsi="Arial" w:cs="Arial"/>
          <w:sz w:val="22"/>
          <w:szCs w:val="22"/>
          <w:lang w:val="en-GB"/>
        </w:rPr>
        <w:t xml:space="preserve"> City</w:t>
      </w:r>
      <w:r w:rsidR="00D6693A" w:rsidRPr="00CD3ECD">
        <w:rPr>
          <w:rFonts w:ascii="Arial" w:hAnsi="Arial" w:cs="Arial"/>
          <w:sz w:val="22"/>
          <w:szCs w:val="22"/>
          <w:lang w:val="en-GB"/>
        </w:rPr>
        <w:t>.</w:t>
      </w:r>
      <w:r w:rsidR="00B81A35" w:rsidRPr="00D6693A">
        <w:rPr>
          <w:rFonts w:ascii="Arial" w:hAnsi="Arial" w:cs="Arial"/>
          <w:color w:val="E707B7"/>
          <w:sz w:val="22"/>
        </w:rPr>
        <w:t xml:space="preserve"> </w:t>
      </w:r>
    </w:p>
    <w:p w14:paraId="52652F43" w14:textId="77777777" w:rsidR="00A84D3C" w:rsidRPr="0042331D" w:rsidRDefault="00A84D3C" w:rsidP="00A84D3C">
      <w:pPr>
        <w:rPr>
          <w:rFonts w:ascii="Arial" w:hAnsi="Arial" w:cs="Arial"/>
          <w:sz w:val="22"/>
        </w:rPr>
      </w:pPr>
    </w:p>
    <w:p w14:paraId="0ED2EC8B" w14:textId="66F2B83B" w:rsidR="00DF1F8F" w:rsidRDefault="00DF1F8F" w:rsidP="00DF1F8F">
      <w:pPr>
        <w:contextualSpacing/>
        <w:rPr>
          <w:rFonts w:ascii="Arial" w:hAnsi="Arial" w:cs="Arial"/>
          <w:sz w:val="22"/>
        </w:rPr>
      </w:pPr>
      <w:r>
        <w:rPr>
          <w:rFonts w:ascii="Arial" w:hAnsi="Arial" w:cs="Arial"/>
          <w:sz w:val="22"/>
        </w:rPr>
        <w:t xml:space="preserve">Please refer to the Instructions document – Request </w:t>
      </w:r>
      <w:r w:rsidR="00D6693A">
        <w:rPr>
          <w:rFonts w:ascii="Arial" w:hAnsi="Arial" w:cs="Arial"/>
          <w:sz w:val="22"/>
        </w:rPr>
        <w:t xml:space="preserve">to Participate in a </w:t>
      </w:r>
      <w:r w:rsidR="00712E8F">
        <w:rPr>
          <w:rFonts w:ascii="Arial" w:hAnsi="Arial" w:cs="Arial"/>
          <w:sz w:val="22"/>
        </w:rPr>
        <w:t>Panel</w:t>
      </w:r>
      <w:r>
        <w:rPr>
          <w:rFonts w:ascii="Arial" w:hAnsi="Arial" w:cs="Arial"/>
          <w:sz w:val="22"/>
        </w:rPr>
        <w:t xml:space="preserve"> </w:t>
      </w:r>
      <w:r w:rsidR="00D6693A" w:rsidRPr="00680A14">
        <w:rPr>
          <w:rFonts w:ascii="Arial" w:hAnsi="Arial" w:cs="Arial"/>
          <w:sz w:val="22"/>
        </w:rPr>
        <w:t>-</w:t>
      </w:r>
      <w:r w:rsidR="00D6693A">
        <w:rPr>
          <w:rFonts w:ascii="Arial" w:hAnsi="Arial" w:cs="Arial"/>
          <w:sz w:val="22"/>
        </w:rPr>
        <w:t xml:space="preserve"> </w:t>
      </w:r>
      <w:r>
        <w:rPr>
          <w:rFonts w:ascii="Arial" w:hAnsi="Arial" w:cs="Arial"/>
          <w:sz w:val="22"/>
        </w:rPr>
        <w:t>for the following details:</w:t>
      </w:r>
    </w:p>
    <w:p w14:paraId="4CC943BF" w14:textId="77777777" w:rsidR="00A818E1" w:rsidRDefault="00A818E1" w:rsidP="00DF1F8F">
      <w:pPr>
        <w:pStyle w:val="ListParagraph"/>
        <w:numPr>
          <w:ilvl w:val="0"/>
          <w:numId w:val="38"/>
        </w:numPr>
        <w:rPr>
          <w:rFonts w:ascii="Arial" w:hAnsi="Arial" w:cs="Arial"/>
          <w:sz w:val="22"/>
        </w:rPr>
      </w:pPr>
      <w:r>
        <w:rPr>
          <w:rFonts w:ascii="Arial" w:hAnsi="Arial" w:cs="Arial"/>
          <w:sz w:val="22"/>
        </w:rPr>
        <w:t>Detailed Specification of Requirements – section 2.2</w:t>
      </w:r>
    </w:p>
    <w:p w14:paraId="6038D984" w14:textId="77777777" w:rsidR="00D6693A" w:rsidRDefault="00D6693A" w:rsidP="00D6693A">
      <w:pPr>
        <w:pStyle w:val="ListParagraph"/>
        <w:numPr>
          <w:ilvl w:val="0"/>
          <w:numId w:val="38"/>
        </w:numPr>
        <w:rPr>
          <w:rFonts w:ascii="Arial" w:hAnsi="Arial" w:cs="Arial"/>
          <w:sz w:val="22"/>
        </w:rPr>
      </w:pPr>
      <w:r>
        <w:rPr>
          <w:rFonts w:ascii="Arial" w:hAnsi="Arial" w:cs="Arial"/>
          <w:sz w:val="22"/>
        </w:rPr>
        <w:t xml:space="preserve">Operation of the </w:t>
      </w:r>
      <w:r w:rsidR="00712E8F">
        <w:rPr>
          <w:rFonts w:ascii="Arial" w:hAnsi="Arial" w:cs="Arial"/>
          <w:sz w:val="22"/>
        </w:rPr>
        <w:t>Panel</w:t>
      </w:r>
      <w:r>
        <w:rPr>
          <w:rFonts w:ascii="Arial" w:hAnsi="Arial" w:cs="Arial"/>
          <w:sz w:val="22"/>
        </w:rPr>
        <w:t xml:space="preserve"> – section 3.2</w:t>
      </w:r>
    </w:p>
    <w:p w14:paraId="7FFD82B4" w14:textId="77777777" w:rsidR="00DF1F8F" w:rsidRDefault="00AB421C" w:rsidP="00DF1F8F">
      <w:pPr>
        <w:pStyle w:val="ListParagraph"/>
        <w:numPr>
          <w:ilvl w:val="0"/>
          <w:numId w:val="38"/>
        </w:numPr>
        <w:rPr>
          <w:rFonts w:ascii="Arial" w:hAnsi="Arial" w:cs="Arial"/>
          <w:sz w:val="22"/>
        </w:rPr>
      </w:pPr>
      <w:r>
        <w:rPr>
          <w:rFonts w:ascii="Arial" w:hAnsi="Arial" w:cs="Arial"/>
          <w:sz w:val="22"/>
        </w:rPr>
        <w:t>N</w:t>
      </w:r>
      <w:r w:rsidR="00DF1F8F" w:rsidRPr="00DF1F8F">
        <w:rPr>
          <w:rFonts w:ascii="Arial" w:hAnsi="Arial" w:cs="Arial"/>
          <w:sz w:val="22"/>
        </w:rPr>
        <w:t>umbers admitted</w:t>
      </w:r>
      <w:r w:rsidR="00A2091C">
        <w:rPr>
          <w:rFonts w:ascii="Arial" w:hAnsi="Arial" w:cs="Arial"/>
          <w:sz w:val="22"/>
        </w:rPr>
        <w:t xml:space="preserve"> to </w:t>
      </w:r>
      <w:r w:rsidR="00712E8F">
        <w:rPr>
          <w:rFonts w:ascii="Arial" w:hAnsi="Arial" w:cs="Arial"/>
          <w:sz w:val="22"/>
        </w:rPr>
        <w:t>Panel</w:t>
      </w:r>
      <w:r>
        <w:rPr>
          <w:rFonts w:ascii="Arial" w:hAnsi="Arial" w:cs="Arial"/>
          <w:sz w:val="22"/>
        </w:rPr>
        <w:t xml:space="preserve"> – section 3.</w:t>
      </w:r>
      <w:r w:rsidR="002A02A1">
        <w:rPr>
          <w:rFonts w:ascii="Arial" w:hAnsi="Arial" w:cs="Arial"/>
          <w:sz w:val="22"/>
        </w:rPr>
        <w:t>3</w:t>
      </w:r>
    </w:p>
    <w:p w14:paraId="3B8C26DB" w14:textId="77777777" w:rsidR="00D6693A" w:rsidRDefault="00D6693A" w:rsidP="00D6693A">
      <w:pPr>
        <w:pStyle w:val="ListParagraph"/>
        <w:numPr>
          <w:ilvl w:val="0"/>
          <w:numId w:val="38"/>
        </w:numPr>
        <w:rPr>
          <w:rFonts w:ascii="Arial" w:hAnsi="Arial" w:cs="Arial"/>
          <w:sz w:val="22"/>
        </w:rPr>
      </w:pPr>
      <w:r>
        <w:rPr>
          <w:rFonts w:ascii="Arial" w:hAnsi="Arial" w:cs="Arial"/>
          <w:sz w:val="22"/>
        </w:rPr>
        <w:t>D</w:t>
      </w:r>
      <w:r w:rsidRPr="00DF1F8F">
        <w:rPr>
          <w:rFonts w:ascii="Arial" w:hAnsi="Arial" w:cs="Arial"/>
          <w:sz w:val="22"/>
        </w:rPr>
        <w:t xml:space="preserve">uration </w:t>
      </w:r>
      <w:r w:rsidRPr="00CD3ECD">
        <w:rPr>
          <w:rFonts w:ascii="Arial" w:hAnsi="Arial" w:cs="Arial"/>
          <w:sz w:val="22"/>
        </w:rPr>
        <w:t xml:space="preserve">of the </w:t>
      </w:r>
      <w:r w:rsidR="00712E8F">
        <w:rPr>
          <w:rFonts w:ascii="Arial" w:hAnsi="Arial" w:cs="Arial"/>
          <w:sz w:val="22"/>
        </w:rPr>
        <w:t>Panel</w:t>
      </w:r>
      <w:r>
        <w:rPr>
          <w:rFonts w:ascii="Arial" w:hAnsi="Arial" w:cs="Arial"/>
          <w:sz w:val="22"/>
        </w:rPr>
        <w:t xml:space="preserve"> – section 3.4</w:t>
      </w:r>
    </w:p>
    <w:p w14:paraId="0ABB75F4" w14:textId="5421328A" w:rsidR="00DF1F8F" w:rsidRDefault="00AB421C" w:rsidP="00DF1F8F">
      <w:pPr>
        <w:pStyle w:val="ListParagraph"/>
        <w:numPr>
          <w:ilvl w:val="0"/>
          <w:numId w:val="38"/>
        </w:numPr>
        <w:rPr>
          <w:rFonts w:ascii="Arial" w:hAnsi="Arial" w:cs="Arial"/>
          <w:sz w:val="22"/>
        </w:rPr>
      </w:pPr>
      <w:r>
        <w:rPr>
          <w:rFonts w:ascii="Arial" w:hAnsi="Arial" w:cs="Arial"/>
          <w:sz w:val="22"/>
        </w:rPr>
        <w:t>E</w:t>
      </w:r>
      <w:r w:rsidR="00DF1F8F" w:rsidRPr="00DF1F8F">
        <w:rPr>
          <w:rFonts w:ascii="Arial" w:hAnsi="Arial" w:cs="Arial"/>
          <w:sz w:val="22"/>
        </w:rPr>
        <w:t xml:space="preserve">stimated </w:t>
      </w:r>
      <w:r w:rsidR="00D6693A" w:rsidRPr="00680A14">
        <w:rPr>
          <w:rFonts w:ascii="Arial" w:hAnsi="Arial" w:cs="Arial"/>
          <w:sz w:val="22"/>
        </w:rPr>
        <w:t>V</w:t>
      </w:r>
      <w:r w:rsidR="00DF1F8F" w:rsidRPr="00DF1F8F">
        <w:rPr>
          <w:rFonts w:ascii="Arial" w:hAnsi="Arial" w:cs="Arial"/>
          <w:sz w:val="22"/>
        </w:rPr>
        <w:t xml:space="preserve">alue of the </w:t>
      </w:r>
      <w:r w:rsidR="00712E8F">
        <w:rPr>
          <w:rFonts w:ascii="Arial" w:hAnsi="Arial" w:cs="Arial"/>
          <w:sz w:val="22"/>
        </w:rPr>
        <w:t>Panel</w:t>
      </w:r>
      <w:r>
        <w:rPr>
          <w:rFonts w:ascii="Arial" w:hAnsi="Arial" w:cs="Arial"/>
          <w:sz w:val="22"/>
        </w:rPr>
        <w:t xml:space="preserve"> – section 3.</w:t>
      </w:r>
      <w:r w:rsidR="002A02A1">
        <w:rPr>
          <w:rFonts w:ascii="Arial" w:hAnsi="Arial" w:cs="Arial"/>
          <w:sz w:val="22"/>
        </w:rPr>
        <w:t>5</w:t>
      </w:r>
    </w:p>
    <w:p w14:paraId="54A8D5AD" w14:textId="7AEF7654" w:rsidR="00E80C63" w:rsidRPr="00DF1F8F" w:rsidRDefault="00E80C63" w:rsidP="00DF1F8F">
      <w:pPr>
        <w:pStyle w:val="ListParagraph"/>
        <w:numPr>
          <w:ilvl w:val="0"/>
          <w:numId w:val="38"/>
        </w:numPr>
        <w:rPr>
          <w:rFonts w:ascii="Arial" w:hAnsi="Arial" w:cs="Arial"/>
          <w:sz w:val="22"/>
        </w:rPr>
      </w:pPr>
      <w:r>
        <w:rPr>
          <w:rFonts w:ascii="Arial" w:hAnsi="Arial" w:cs="Arial"/>
          <w:sz w:val="22"/>
        </w:rPr>
        <w:t xml:space="preserve">Instructions </w:t>
      </w:r>
      <w:r w:rsidR="00670FF3">
        <w:rPr>
          <w:rFonts w:ascii="Arial" w:hAnsi="Arial" w:cs="Arial"/>
          <w:sz w:val="22"/>
        </w:rPr>
        <w:t>f</w:t>
      </w:r>
      <w:r w:rsidR="00D6693A" w:rsidRPr="00680A14">
        <w:rPr>
          <w:rFonts w:ascii="Arial" w:hAnsi="Arial" w:cs="Arial"/>
          <w:sz w:val="22"/>
        </w:rPr>
        <w:t>or</w:t>
      </w:r>
      <w:r w:rsidR="00D6693A">
        <w:rPr>
          <w:rFonts w:ascii="Arial" w:hAnsi="Arial" w:cs="Arial"/>
          <w:sz w:val="22"/>
        </w:rPr>
        <w:t xml:space="preserve"> </w:t>
      </w:r>
      <w:r>
        <w:rPr>
          <w:rFonts w:ascii="Arial" w:hAnsi="Arial" w:cs="Arial"/>
          <w:sz w:val="22"/>
        </w:rPr>
        <w:t xml:space="preserve">Applicants </w:t>
      </w:r>
      <w:r w:rsidR="002A02A1">
        <w:rPr>
          <w:rFonts w:ascii="Arial" w:hAnsi="Arial" w:cs="Arial"/>
          <w:sz w:val="22"/>
        </w:rPr>
        <w:t>–</w:t>
      </w:r>
      <w:r>
        <w:rPr>
          <w:rFonts w:ascii="Arial" w:hAnsi="Arial" w:cs="Arial"/>
          <w:sz w:val="22"/>
        </w:rPr>
        <w:t xml:space="preserve"> section</w:t>
      </w:r>
      <w:r w:rsidR="002A02A1">
        <w:rPr>
          <w:rFonts w:ascii="Arial" w:hAnsi="Arial" w:cs="Arial"/>
          <w:sz w:val="22"/>
        </w:rPr>
        <w:t xml:space="preserve"> 4</w:t>
      </w:r>
    </w:p>
    <w:p w14:paraId="6C1A24FD" w14:textId="77777777" w:rsidR="00DF1F8F" w:rsidRPr="00AB421C" w:rsidRDefault="00DF1F8F" w:rsidP="00DF1F8F">
      <w:pPr>
        <w:contextualSpacing/>
        <w:rPr>
          <w:rFonts w:ascii="Arial" w:hAnsi="Arial" w:cs="Arial"/>
          <w:sz w:val="20"/>
        </w:rPr>
      </w:pPr>
    </w:p>
    <w:p w14:paraId="4209E144" w14:textId="43271706" w:rsidR="00A84D3C" w:rsidRPr="00AB421C" w:rsidRDefault="00A84D3C" w:rsidP="00A84D3C">
      <w:pPr>
        <w:rPr>
          <w:rFonts w:ascii="Arial" w:hAnsi="Arial" w:cs="Arial"/>
          <w:sz w:val="22"/>
        </w:rPr>
      </w:pPr>
      <w:r w:rsidRPr="00AB421C">
        <w:rPr>
          <w:rFonts w:ascii="Arial" w:hAnsi="Arial" w:cs="Arial"/>
          <w:sz w:val="22"/>
        </w:rPr>
        <w:t xml:space="preserve">The Contracting Authority will use this </w:t>
      </w:r>
      <w:r w:rsidR="00712E8F">
        <w:rPr>
          <w:rFonts w:ascii="Arial" w:hAnsi="Arial" w:cs="Arial"/>
          <w:sz w:val="22"/>
        </w:rPr>
        <w:t>Panel</w:t>
      </w:r>
      <w:r w:rsidRPr="00AB421C">
        <w:rPr>
          <w:rFonts w:ascii="Arial" w:hAnsi="Arial" w:cs="Arial"/>
          <w:sz w:val="22"/>
        </w:rPr>
        <w:t xml:space="preserve"> as and when requirements within its scope arise. However, there is no obligation upon the Contracting Authority to make use of this </w:t>
      </w:r>
      <w:r w:rsidR="00712E8F">
        <w:rPr>
          <w:rFonts w:ascii="Arial" w:hAnsi="Arial" w:cs="Arial"/>
          <w:sz w:val="22"/>
        </w:rPr>
        <w:t>Panel</w:t>
      </w:r>
      <w:r w:rsidRPr="00AB421C">
        <w:rPr>
          <w:rFonts w:ascii="Arial" w:hAnsi="Arial" w:cs="Arial"/>
          <w:sz w:val="22"/>
        </w:rPr>
        <w:t xml:space="preserve">.  Notwithstanding this fact, the </w:t>
      </w:r>
      <w:r w:rsidR="00712E8F">
        <w:rPr>
          <w:rFonts w:ascii="Arial" w:hAnsi="Arial" w:cs="Arial"/>
          <w:sz w:val="22"/>
        </w:rPr>
        <w:t>Panel</w:t>
      </w:r>
      <w:r w:rsidR="00AB421C">
        <w:rPr>
          <w:rFonts w:ascii="Arial" w:hAnsi="Arial" w:cs="Arial"/>
          <w:sz w:val="22"/>
        </w:rPr>
        <w:t xml:space="preserve"> agreement</w:t>
      </w:r>
      <w:r w:rsidRPr="00AB421C">
        <w:rPr>
          <w:rFonts w:ascii="Arial" w:hAnsi="Arial" w:cs="Arial"/>
          <w:sz w:val="22"/>
        </w:rPr>
        <w:t xml:space="preserve"> may be terminated in accordance with the </w:t>
      </w:r>
      <w:r w:rsidR="00712E8F">
        <w:rPr>
          <w:rFonts w:ascii="Arial" w:hAnsi="Arial" w:cs="Arial"/>
          <w:sz w:val="22"/>
        </w:rPr>
        <w:t>Panel</w:t>
      </w:r>
      <w:r w:rsidR="00A2091C">
        <w:rPr>
          <w:rFonts w:ascii="Arial" w:hAnsi="Arial" w:cs="Arial"/>
          <w:sz w:val="22"/>
        </w:rPr>
        <w:t xml:space="preserve"> </w:t>
      </w:r>
      <w:r w:rsidR="00A2091C" w:rsidRPr="00680A14">
        <w:rPr>
          <w:rFonts w:ascii="Arial" w:hAnsi="Arial" w:cs="Arial"/>
          <w:sz w:val="22"/>
        </w:rPr>
        <w:t>T</w:t>
      </w:r>
      <w:r w:rsidR="00A2091C">
        <w:rPr>
          <w:rFonts w:ascii="Arial" w:hAnsi="Arial" w:cs="Arial"/>
          <w:sz w:val="22"/>
        </w:rPr>
        <w:t xml:space="preserve">erms and </w:t>
      </w:r>
      <w:r w:rsidR="00A2091C" w:rsidRPr="00680A14">
        <w:rPr>
          <w:rFonts w:ascii="Arial" w:hAnsi="Arial" w:cs="Arial"/>
          <w:sz w:val="22"/>
        </w:rPr>
        <w:t>C</w:t>
      </w:r>
      <w:r w:rsidRPr="00AB421C">
        <w:rPr>
          <w:rFonts w:ascii="Arial" w:hAnsi="Arial" w:cs="Arial"/>
          <w:sz w:val="22"/>
        </w:rPr>
        <w:t>onditions</w:t>
      </w:r>
      <w:r w:rsidR="00AB421C">
        <w:rPr>
          <w:rFonts w:ascii="Arial" w:hAnsi="Arial" w:cs="Arial"/>
          <w:sz w:val="22"/>
        </w:rPr>
        <w:t>.</w:t>
      </w:r>
    </w:p>
    <w:p w14:paraId="1013C227" w14:textId="77777777" w:rsidR="00A84D3C" w:rsidRPr="00AB421C" w:rsidRDefault="00A84D3C" w:rsidP="00A84D3C">
      <w:pPr>
        <w:rPr>
          <w:rFonts w:ascii="Arial" w:hAnsi="Arial" w:cs="Arial"/>
          <w:sz w:val="22"/>
        </w:rPr>
      </w:pPr>
    </w:p>
    <w:p w14:paraId="610BFA7A" w14:textId="43A6A1E7" w:rsidR="00B369BC" w:rsidRDefault="00B369BC">
      <w:pPr>
        <w:spacing w:after="200" w:line="276" w:lineRule="auto"/>
        <w:jc w:val="left"/>
        <w:rPr>
          <w:rFonts w:ascii="Arial" w:hAnsi="Arial" w:cs="Arial"/>
          <w:sz w:val="22"/>
          <w:highlight w:val="yellow"/>
        </w:rPr>
      </w:pPr>
      <w:r>
        <w:rPr>
          <w:rFonts w:ascii="Arial" w:hAnsi="Arial" w:cs="Arial"/>
          <w:sz w:val="22"/>
          <w:highlight w:val="yellow"/>
        </w:rPr>
        <w:br w:type="page"/>
      </w:r>
    </w:p>
    <w:p w14:paraId="23950FE3" w14:textId="77777777" w:rsidR="00904AD6" w:rsidRPr="00B843D9" w:rsidRDefault="00904AD6" w:rsidP="00603103">
      <w:pPr>
        <w:pStyle w:val="Style1"/>
        <w:rPr>
          <w:color w:val="BFBFBF" w:themeColor="background1" w:themeShade="BF"/>
        </w:rPr>
      </w:pPr>
      <w:bookmarkStart w:id="5" w:name="_Toc179881892"/>
      <w:r w:rsidRPr="00B843D9">
        <w:lastRenderedPageBreak/>
        <w:t xml:space="preserve">Instructions </w:t>
      </w:r>
      <w:r w:rsidR="00A2091C">
        <w:t>for</w:t>
      </w:r>
      <w:r w:rsidRPr="00B843D9">
        <w:t xml:space="preserve"> Applicants</w:t>
      </w:r>
      <w:r w:rsidR="0035760C">
        <w:t xml:space="preserve"> on Completing the Qualification Questionnaire</w:t>
      </w:r>
      <w:bookmarkEnd w:id="5"/>
    </w:p>
    <w:p w14:paraId="288F2AB8" w14:textId="77777777" w:rsidR="00904AD6" w:rsidRPr="00F41FB5" w:rsidRDefault="00904AD6" w:rsidP="00D00711">
      <w:pPr>
        <w:rPr>
          <w:rFonts w:ascii="Arial" w:hAnsi="Arial" w:cs="Arial"/>
          <w:sz w:val="22"/>
        </w:rPr>
      </w:pPr>
    </w:p>
    <w:p w14:paraId="1766919D" w14:textId="77777777" w:rsidR="00651D76" w:rsidRPr="00DA5017" w:rsidRDefault="00651D76" w:rsidP="003D0A5A">
      <w:pPr>
        <w:pStyle w:val="Heading2"/>
        <w:numPr>
          <w:ilvl w:val="1"/>
          <w:numId w:val="2"/>
        </w:numPr>
        <w:rPr>
          <w:rFonts w:ascii="Arial" w:hAnsi="Arial" w:cs="Arial"/>
          <w:color w:val="2F5496"/>
          <w:sz w:val="22"/>
          <w:szCs w:val="22"/>
        </w:rPr>
      </w:pPr>
      <w:bookmarkStart w:id="6" w:name="_Toc381209434"/>
      <w:bookmarkStart w:id="7" w:name="_Toc536040627"/>
      <w:bookmarkStart w:id="8" w:name="_Toc179881893"/>
      <w:r w:rsidRPr="00DA5017">
        <w:rPr>
          <w:rFonts w:ascii="Arial" w:hAnsi="Arial" w:cs="Arial"/>
          <w:color w:val="2F5496"/>
          <w:sz w:val="22"/>
          <w:szCs w:val="22"/>
        </w:rPr>
        <w:t>Completing the Qualification Questionnaire</w:t>
      </w:r>
      <w:bookmarkEnd w:id="6"/>
      <w:bookmarkEnd w:id="7"/>
      <w:bookmarkEnd w:id="8"/>
    </w:p>
    <w:p w14:paraId="54ECF36C" w14:textId="77777777" w:rsidR="00651D76" w:rsidRPr="00695046" w:rsidRDefault="00651D76" w:rsidP="00D00711">
      <w:pPr>
        <w:rPr>
          <w:rFonts w:ascii="Arial" w:hAnsi="Arial" w:cs="Arial"/>
          <w:sz w:val="22"/>
          <w:szCs w:val="22"/>
        </w:rPr>
      </w:pPr>
      <w:r w:rsidRPr="00695046">
        <w:rPr>
          <w:rFonts w:ascii="Arial" w:hAnsi="Arial" w:cs="Arial"/>
          <w:sz w:val="22"/>
          <w:szCs w:val="22"/>
        </w:rPr>
        <w:t xml:space="preserve">When completing the Qualification Questionnaire contained in Appendix A to this </w:t>
      </w:r>
      <w:r w:rsidR="00D6693A" w:rsidRPr="002B74AE">
        <w:rPr>
          <w:rFonts w:ascii="Arial" w:hAnsi="Arial" w:cs="Arial"/>
          <w:sz w:val="22"/>
          <w:szCs w:val="22"/>
        </w:rPr>
        <w:t>d</w:t>
      </w:r>
      <w:r w:rsidRPr="00695046">
        <w:rPr>
          <w:rFonts w:ascii="Arial" w:hAnsi="Arial" w:cs="Arial"/>
          <w:sz w:val="22"/>
          <w:szCs w:val="22"/>
        </w:rPr>
        <w:t xml:space="preserve">ocument, </w:t>
      </w:r>
      <w:r w:rsidR="004335D6" w:rsidRPr="00695046">
        <w:rPr>
          <w:rFonts w:ascii="Arial" w:hAnsi="Arial" w:cs="Arial"/>
          <w:sz w:val="22"/>
          <w:szCs w:val="22"/>
        </w:rPr>
        <w:t>Applicant</w:t>
      </w:r>
      <w:r w:rsidRPr="00695046">
        <w:rPr>
          <w:rFonts w:ascii="Arial" w:hAnsi="Arial" w:cs="Arial"/>
          <w:sz w:val="22"/>
          <w:szCs w:val="22"/>
        </w:rPr>
        <w:t>s should note the following conditions:</w:t>
      </w:r>
    </w:p>
    <w:p w14:paraId="214369B3" w14:textId="77777777" w:rsidR="00E84437" w:rsidRPr="00695046" w:rsidRDefault="00E84437" w:rsidP="00D00711">
      <w:pPr>
        <w:rPr>
          <w:rFonts w:ascii="Arial" w:hAnsi="Arial" w:cs="Arial"/>
          <w:sz w:val="22"/>
          <w:szCs w:val="22"/>
        </w:rPr>
      </w:pPr>
    </w:p>
    <w:p w14:paraId="323ACE59" w14:textId="77777777" w:rsidR="00651D76" w:rsidRPr="00695046" w:rsidRDefault="00651D76" w:rsidP="00D00711">
      <w:pPr>
        <w:rPr>
          <w:rFonts w:ascii="Arial" w:hAnsi="Arial" w:cs="Arial"/>
          <w:sz w:val="22"/>
          <w:szCs w:val="22"/>
        </w:rPr>
      </w:pPr>
      <w:r w:rsidRPr="00695046">
        <w:rPr>
          <w:rFonts w:ascii="Arial" w:hAnsi="Arial" w:cs="Arial"/>
          <w:sz w:val="22"/>
          <w:szCs w:val="22"/>
        </w:rPr>
        <w:t xml:space="preserve">All questions must be completed in full and without reference to other documents or other parts of the Qualification Questionnaire. All questions should be answered with relevance to the subject matter of this competition. </w:t>
      </w:r>
    </w:p>
    <w:p w14:paraId="150AE967" w14:textId="77777777" w:rsidR="00651D76" w:rsidRPr="00695046" w:rsidRDefault="00651D76" w:rsidP="00D00711">
      <w:pPr>
        <w:rPr>
          <w:rFonts w:ascii="Arial" w:hAnsi="Arial" w:cs="Arial"/>
          <w:sz w:val="22"/>
          <w:szCs w:val="22"/>
        </w:rPr>
      </w:pPr>
    </w:p>
    <w:p w14:paraId="5EA8C951" w14:textId="77777777" w:rsidR="00651D76" w:rsidRPr="00695046" w:rsidRDefault="00651D76" w:rsidP="00D00711">
      <w:pPr>
        <w:rPr>
          <w:rFonts w:ascii="Arial" w:hAnsi="Arial" w:cs="Arial"/>
          <w:sz w:val="22"/>
          <w:szCs w:val="22"/>
        </w:rPr>
      </w:pPr>
      <w:r w:rsidRPr="00695046">
        <w:rPr>
          <w:rFonts w:ascii="Arial" w:hAnsi="Arial" w:cs="Arial"/>
          <w:sz w:val="22"/>
          <w:szCs w:val="22"/>
        </w:rPr>
        <w:t xml:space="preserve">Where a ‘Rule’ is associated with a </w:t>
      </w:r>
      <w:r w:rsidR="009349ED" w:rsidRPr="00695046">
        <w:rPr>
          <w:rFonts w:ascii="Arial" w:hAnsi="Arial" w:cs="Arial"/>
          <w:sz w:val="22"/>
          <w:szCs w:val="22"/>
        </w:rPr>
        <w:t>question</w:t>
      </w:r>
      <w:r w:rsidRPr="00695046">
        <w:rPr>
          <w:rFonts w:ascii="Arial" w:hAnsi="Arial" w:cs="Arial"/>
          <w:sz w:val="22"/>
          <w:szCs w:val="22"/>
        </w:rPr>
        <w:t xml:space="preserve">, </w:t>
      </w:r>
      <w:r w:rsidR="004335D6" w:rsidRPr="00695046">
        <w:rPr>
          <w:rFonts w:ascii="Arial" w:hAnsi="Arial" w:cs="Arial"/>
          <w:sz w:val="22"/>
          <w:szCs w:val="22"/>
        </w:rPr>
        <w:t>Applicant</w:t>
      </w:r>
      <w:r w:rsidRPr="00695046">
        <w:rPr>
          <w:rFonts w:ascii="Arial" w:hAnsi="Arial" w:cs="Arial"/>
          <w:sz w:val="22"/>
          <w:szCs w:val="22"/>
        </w:rPr>
        <w:t>s must s</w:t>
      </w:r>
      <w:r w:rsidR="00D6693A">
        <w:rPr>
          <w:rFonts w:ascii="Arial" w:hAnsi="Arial" w:cs="Arial"/>
          <w:sz w:val="22"/>
          <w:szCs w:val="22"/>
        </w:rPr>
        <w:t xml:space="preserve">atisfy the requirements of the </w:t>
      </w:r>
      <w:r w:rsidR="00D6693A" w:rsidRPr="002B74AE">
        <w:rPr>
          <w:rFonts w:ascii="Arial" w:hAnsi="Arial" w:cs="Arial"/>
          <w:sz w:val="22"/>
          <w:szCs w:val="22"/>
        </w:rPr>
        <w:t>R</w:t>
      </w:r>
      <w:r w:rsidRPr="00695046">
        <w:rPr>
          <w:rFonts w:ascii="Arial" w:hAnsi="Arial" w:cs="Arial"/>
          <w:sz w:val="22"/>
          <w:szCs w:val="22"/>
        </w:rPr>
        <w:t xml:space="preserve">ule in order to remain eligible for consideration </w:t>
      </w:r>
      <w:r w:rsidR="00695046">
        <w:rPr>
          <w:rFonts w:ascii="Arial" w:hAnsi="Arial" w:cs="Arial"/>
          <w:sz w:val="22"/>
          <w:szCs w:val="22"/>
        </w:rPr>
        <w:t xml:space="preserve">on the </w:t>
      </w:r>
      <w:r w:rsidR="00712E8F">
        <w:rPr>
          <w:rFonts w:ascii="Arial" w:hAnsi="Arial" w:cs="Arial"/>
          <w:sz w:val="22"/>
          <w:szCs w:val="22"/>
        </w:rPr>
        <w:t>Panel</w:t>
      </w:r>
      <w:r w:rsidRPr="00695046">
        <w:rPr>
          <w:rFonts w:ascii="Arial" w:hAnsi="Arial" w:cs="Arial"/>
          <w:sz w:val="22"/>
          <w:szCs w:val="22"/>
        </w:rPr>
        <w:t xml:space="preserve">. </w:t>
      </w:r>
    </w:p>
    <w:p w14:paraId="0C400B69" w14:textId="77777777" w:rsidR="00651D76" w:rsidRPr="00695046" w:rsidRDefault="00651D76" w:rsidP="00D00711">
      <w:pPr>
        <w:rPr>
          <w:rFonts w:ascii="Arial" w:hAnsi="Arial" w:cs="Arial"/>
          <w:sz w:val="22"/>
          <w:szCs w:val="22"/>
        </w:rPr>
      </w:pPr>
    </w:p>
    <w:p w14:paraId="10026C9A" w14:textId="77777777" w:rsidR="00651D76" w:rsidRPr="00695046" w:rsidRDefault="004335D6" w:rsidP="00D00711">
      <w:pPr>
        <w:rPr>
          <w:rFonts w:ascii="Arial" w:hAnsi="Arial" w:cs="Arial"/>
          <w:sz w:val="22"/>
          <w:szCs w:val="22"/>
        </w:rPr>
      </w:pPr>
      <w:r w:rsidRPr="00695046">
        <w:rPr>
          <w:rFonts w:ascii="Arial" w:hAnsi="Arial" w:cs="Arial"/>
          <w:sz w:val="22"/>
          <w:szCs w:val="22"/>
        </w:rPr>
        <w:t>Applicant</w:t>
      </w:r>
      <w:r w:rsidR="00651D76" w:rsidRPr="00695046">
        <w:rPr>
          <w:rFonts w:ascii="Arial" w:hAnsi="Arial" w:cs="Arial"/>
          <w:sz w:val="22"/>
          <w:szCs w:val="22"/>
        </w:rPr>
        <w:t>s are permitted to add lines to the pro-forma tables and boxes set out within the Qualification Questionnaire</w:t>
      </w:r>
      <w:r w:rsidR="00D6693A" w:rsidRPr="00D6693A">
        <w:rPr>
          <w:rFonts w:ascii="Arial" w:hAnsi="Arial" w:cs="Arial"/>
          <w:color w:val="E707B7"/>
          <w:sz w:val="22"/>
          <w:szCs w:val="22"/>
        </w:rPr>
        <w:t>,</w:t>
      </w:r>
      <w:r w:rsidR="00651D76" w:rsidRPr="00695046">
        <w:rPr>
          <w:rFonts w:ascii="Arial" w:hAnsi="Arial" w:cs="Arial"/>
          <w:sz w:val="22"/>
          <w:szCs w:val="22"/>
        </w:rPr>
        <w:t xml:space="preserve"> if required. </w:t>
      </w:r>
    </w:p>
    <w:p w14:paraId="480CFEED" w14:textId="77777777" w:rsidR="00651D76" w:rsidRPr="00695046" w:rsidRDefault="00651D76" w:rsidP="00D00711">
      <w:pPr>
        <w:rPr>
          <w:rFonts w:ascii="Arial" w:hAnsi="Arial" w:cs="Arial"/>
          <w:sz w:val="22"/>
          <w:szCs w:val="22"/>
        </w:rPr>
      </w:pPr>
    </w:p>
    <w:p w14:paraId="359C9FAB" w14:textId="77777777" w:rsidR="00651D76" w:rsidRPr="00695046" w:rsidRDefault="00651D76" w:rsidP="00D00711">
      <w:pPr>
        <w:rPr>
          <w:rFonts w:ascii="Arial" w:hAnsi="Arial" w:cs="Arial"/>
          <w:sz w:val="22"/>
          <w:szCs w:val="22"/>
        </w:rPr>
      </w:pPr>
      <w:r w:rsidRPr="00695046">
        <w:rPr>
          <w:rFonts w:ascii="Arial" w:hAnsi="Arial" w:cs="Arial"/>
          <w:sz w:val="22"/>
          <w:szCs w:val="22"/>
        </w:rPr>
        <w:t xml:space="preserve">The Qualification Questionnaire must be completed in </w:t>
      </w:r>
      <w:r w:rsidR="00E84437" w:rsidRPr="00695046">
        <w:rPr>
          <w:rFonts w:ascii="Arial" w:hAnsi="Arial" w:cs="Arial"/>
          <w:sz w:val="22"/>
          <w:szCs w:val="22"/>
        </w:rPr>
        <w:t xml:space="preserve">English. </w:t>
      </w:r>
    </w:p>
    <w:p w14:paraId="54A6273B" w14:textId="77777777" w:rsidR="00651D76" w:rsidRPr="00695046" w:rsidRDefault="00651D76" w:rsidP="00D00711">
      <w:pPr>
        <w:rPr>
          <w:rFonts w:ascii="Arial" w:hAnsi="Arial" w:cs="Arial"/>
          <w:sz w:val="22"/>
          <w:szCs w:val="22"/>
        </w:rPr>
      </w:pPr>
    </w:p>
    <w:p w14:paraId="053BE08C" w14:textId="77777777" w:rsidR="00651D76" w:rsidRPr="00695046" w:rsidRDefault="00651D76" w:rsidP="00D00711">
      <w:pPr>
        <w:rPr>
          <w:rFonts w:ascii="Arial" w:hAnsi="Arial" w:cs="Arial"/>
          <w:sz w:val="22"/>
          <w:szCs w:val="22"/>
        </w:rPr>
      </w:pPr>
      <w:r w:rsidRPr="00695046">
        <w:rPr>
          <w:rFonts w:ascii="Arial" w:hAnsi="Arial" w:cs="Arial"/>
          <w:sz w:val="22"/>
          <w:szCs w:val="22"/>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652213BA" w14:textId="77777777" w:rsidR="00651D76" w:rsidRPr="00695046" w:rsidRDefault="00651D76" w:rsidP="00D00711">
      <w:pPr>
        <w:rPr>
          <w:rFonts w:ascii="Arial" w:hAnsi="Arial" w:cs="Arial"/>
          <w:sz w:val="22"/>
          <w:szCs w:val="22"/>
        </w:rPr>
      </w:pPr>
    </w:p>
    <w:p w14:paraId="675BC19A" w14:textId="77777777" w:rsidR="00651D76" w:rsidRPr="00695046" w:rsidRDefault="00651D76" w:rsidP="00D00711">
      <w:pPr>
        <w:rPr>
          <w:rFonts w:ascii="Arial" w:hAnsi="Arial" w:cs="Arial"/>
          <w:sz w:val="22"/>
          <w:szCs w:val="22"/>
        </w:rPr>
      </w:pPr>
      <w:r w:rsidRPr="00695046">
        <w:rPr>
          <w:rFonts w:ascii="Arial" w:hAnsi="Arial" w:cs="Arial"/>
          <w:sz w:val="22"/>
          <w:szCs w:val="22"/>
        </w:rPr>
        <w:t>Failure to provide a sufficient level of detail or to explain adequately any relevant matters may result in such data or information not being taken into account during the evaluation process.</w:t>
      </w:r>
    </w:p>
    <w:p w14:paraId="461F1486" w14:textId="77777777" w:rsidR="00651D76" w:rsidRPr="00695046" w:rsidRDefault="00651D76" w:rsidP="00D00711">
      <w:pPr>
        <w:rPr>
          <w:rFonts w:ascii="Arial" w:hAnsi="Arial" w:cs="Arial"/>
          <w:sz w:val="22"/>
          <w:szCs w:val="22"/>
        </w:rPr>
      </w:pPr>
    </w:p>
    <w:p w14:paraId="316341E1" w14:textId="77777777" w:rsidR="00651D76" w:rsidRPr="0031638D" w:rsidRDefault="00FE5D0C" w:rsidP="0031638D">
      <w:pPr>
        <w:rPr>
          <w:rFonts w:ascii="Arial" w:hAnsi="Arial" w:cs="Arial"/>
          <w:sz w:val="22"/>
        </w:rPr>
      </w:pPr>
      <w:r w:rsidRPr="00F41FB5">
        <w:rPr>
          <w:rFonts w:ascii="Arial" w:hAnsi="Arial" w:cs="Arial"/>
          <w:sz w:val="22"/>
        </w:rPr>
        <w:t>T</w:t>
      </w:r>
      <w:r w:rsidR="00BC5552" w:rsidRPr="00F41FB5">
        <w:rPr>
          <w:rFonts w:ascii="Arial" w:hAnsi="Arial" w:cs="Arial"/>
          <w:sz w:val="22"/>
        </w:rPr>
        <w:t>he Contracting Auth</w:t>
      </w:r>
      <w:r w:rsidRPr="00F41FB5">
        <w:rPr>
          <w:rFonts w:ascii="Arial" w:hAnsi="Arial" w:cs="Arial"/>
          <w:sz w:val="22"/>
        </w:rPr>
        <w:t>ority</w:t>
      </w:r>
      <w:r w:rsidR="00BC5552" w:rsidRPr="00F41FB5">
        <w:rPr>
          <w:rFonts w:ascii="Arial" w:hAnsi="Arial" w:cs="Arial"/>
          <w:sz w:val="22"/>
        </w:rPr>
        <w:t xml:space="preserve"> </w:t>
      </w:r>
      <w:r w:rsidR="00651D76" w:rsidRPr="00F41FB5">
        <w:rPr>
          <w:rFonts w:ascii="Arial" w:hAnsi="Arial" w:cs="Arial"/>
          <w:sz w:val="22"/>
        </w:rPr>
        <w:t>is not responsible for and will not pay for any expense or cost incurred or loss suffered by a</w:t>
      </w:r>
      <w:r w:rsidR="00A515DE" w:rsidRPr="00F41FB5">
        <w:rPr>
          <w:rFonts w:ascii="Arial" w:hAnsi="Arial" w:cs="Arial"/>
          <w:sz w:val="22"/>
        </w:rPr>
        <w:t>n</w:t>
      </w:r>
      <w:r w:rsidR="00651D76" w:rsidRPr="00F41FB5">
        <w:rPr>
          <w:rFonts w:ascii="Arial" w:hAnsi="Arial" w:cs="Arial"/>
          <w:sz w:val="22"/>
        </w:rPr>
        <w:t xml:space="preserve"> </w:t>
      </w:r>
      <w:r w:rsidR="004335D6" w:rsidRPr="00F41FB5">
        <w:rPr>
          <w:rFonts w:ascii="Arial" w:hAnsi="Arial" w:cs="Arial"/>
          <w:sz w:val="22"/>
        </w:rPr>
        <w:t>Applicant</w:t>
      </w:r>
      <w:r w:rsidR="00651D76" w:rsidRPr="00F41FB5">
        <w:rPr>
          <w:rFonts w:ascii="Arial" w:hAnsi="Arial" w:cs="Arial"/>
          <w:sz w:val="22"/>
        </w:rPr>
        <w:t xml:space="preserve"> in the preparation or submission of its </w:t>
      </w:r>
      <w:r w:rsidR="00B66E8E" w:rsidRPr="00F41FB5">
        <w:rPr>
          <w:rFonts w:ascii="Arial" w:hAnsi="Arial" w:cs="Arial"/>
          <w:sz w:val="22"/>
        </w:rPr>
        <w:t>Application</w:t>
      </w:r>
      <w:r w:rsidR="00651D76" w:rsidRPr="00F41FB5">
        <w:rPr>
          <w:rFonts w:ascii="Arial" w:hAnsi="Arial" w:cs="Arial"/>
          <w:sz w:val="22"/>
        </w:rPr>
        <w:t xml:space="preserve"> or otherwise. Further</w:t>
      </w:r>
      <w:r w:rsidR="00D97F2A" w:rsidRPr="00680A14">
        <w:rPr>
          <w:rFonts w:ascii="Arial" w:hAnsi="Arial" w:cs="Arial"/>
          <w:sz w:val="22"/>
        </w:rPr>
        <w:t>more</w:t>
      </w:r>
      <w:r w:rsidR="00651D76" w:rsidRPr="00F41FB5">
        <w:rPr>
          <w:rFonts w:ascii="Arial" w:hAnsi="Arial" w:cs="Arial"/>
          <w:sz w:val="22"/>
        </w:rPr>
        <w:t xml:space="preserve">, </w:t>
      </w:r>
      <w:r w:rsidR="00BC5552" w:rsidRPr="00F41FB5">
        <w:rPr>
          <w:rFonts w:ascii="Arial" w:hAnsi="Arial" w:cs="Arial"/>
          <w:sz w:val="22"/>
        </w:rPr>
        <w:t xml:space="preserve">the Contracting Authority </w:t>
      </w:r>
      <w:r w:rsidR="00651D76" w:rsidRPr="00F41FB5">
        <w:rPr>
          <w:rFonts w:ascii="Arial" w:hAnsi="Arial" w:cs="Arial"/>
          <w:sz w:val="22"/>
        </w:rPr>
        <w:t xml:space="preserve">is not responsible for any travel or accommodation costs incurred by the </w:t>
      </w:r>
      <w:r w:rsidR="004335D6" w:rsidRPr="00F41FB5">
        <w:rPr>
          <w:rFonts w:ascii="Arial" w:hAnsi="Arial" w:cs="Arial"/>
          <w:sz w:val="22"/>
        </w:rPr>
        <w:t>Applicant</w:t>
      </w:r>
      <w:r w:rsidR="00651D76" w:rsidRPr="00F41FB5">
        <w:rPr>
          <w:rFonts w:ascii="Arial" w:hAnsi="Arial" w:cs="Arial"/>
          <w:sz w:val="22"/>
        </w:rPr>
        <w:t xml:space="preserve"> unless previously agreed in writing by </w:t>
      </w:r>
      <w:r w:rsidRPr="00F41FB5">
        <w:rPr>
          <w:rFonts w:ascii="Arial" w:hAnsi="Arial" w:cs="Arial"/>
          <w:sz w:val="22"/>
        </w:rPr>
        <w:t>the Contracting Authority</w:t>
      </w:r>
      <w:r w:rsidR="00651D76" w:rsidRPr="00F41FB5">
        <w:rPr>
          <w:rFonts w:ascii="Arial" w:hAnsi="Arial" w:cs="Arial"/>
          <w:sz w:val="22"/>
        </w:rPr>
        <w:t xml:space="preserve">. Each </w:t>
      </w:r>
      <w:r w:rsidR="004335D6" w:rsidRPr="00F41FB5">
        <w:rPr>
          <w:rFonts w:ascii="Arial" w:hAnsi="Arial" w:cs="Arial"/>
          <w:sz w:val="22"/>
        </w:rPr>
        <w:t>Applicant</w:t>
      </w:r>
      <w:r w:rsidR="00651D76" w:rsidRPr="00F41FB5">
        <w:rPr>
          <w:rFonts w:ascii="Arial" w:hAnsi="Arial" w:cs="Arial"/>
          <w:sz w:val="22"/>
        </w:rPr>
        <w:t xml:space="preserve"> is fully responsible for the entirety of all expenses and/or costs it incurs in the presentation or submission of a</w:t>
      </w:r>
      <w:r w:rsidR="00A515DE" w:rsidRPr="00F41FB5">
        <w:rPr>
          <w:rFonts w:ascii="Arial" w:hAnsi="Arial" w:cs="Arial"/>
          <w:sz w:val="22"/>
        </w:rPr>
        <w:t>n</w:t>
      </w:r>
      <w:r w:rsidR="00651D76" w:rsidRPr="00F41FB5">
        <w:rPr>
          <w:rFonts w:ascii="Arial" w:hAnsi="Arial" w:cs="Arial"/>
          <w:sz w:val="22"/>
        </w:rPr>
        <w:t xml:space="preserve"> </w:t>
      </w:r>
      <w:r w:rsidR="00B66E8E" w:rsidRPr="00F41FB5">
        <w:rPr>
          <w:rFonts w:ascii="Arial" w:hAnsi="Arial" w:cs="Arial"/>
          <w:sz w:val="22"/>
        </w:rPr>
        <w:t>Application</w:t>
      </w:r>
      <w:r w:rsidR="00651D76" w:rsidRPr="00F41FB5">
        <w:rPr>
          <w:rFonts w:ascii="Arial" w:hAnsi="Arial" w:cs="Arial"/>
          <w:sz w:val="22"/>
        </w:rPr>
        <w:t xml:space="preserve"> or in participating in this process and competition.</w:t>
      </w:r>
    </w:p>
    <w:p w14:paraId="47E32F7A" w14:textId="77777777" w:rsidR="00651D76" w:rsidRPr="00CF423A" w:rsidRDefault="00651D76" w:rsidP="003D0A5A">
      <w:pPr>
        <w:pStyle w:val="Heading2"/>
        <w:numPr>
          <w:ilvl w:val="1"/>
          <w:numId w:val="2"/>
        </w:numPr>
        <w:rPr>
          <w:rFonts w:ascii="Arial" w:hAnsi="Arial" w:cs="Arial"/>
          <w:color w:val="2F5496"/>
          <w:sz w:val="22"/>
        </w:rPr>
      </w:pPr>
      <w:bookmarkStart w:id="9" w:name="_Toc381209436"/>
      <w:bookmarkStart w:id="10" w:name="_Toc536040629"/>
      <w:bookmarkStart w:id="11" w:name="_Toc179881894"/>
      <w:r w:rsidRPr="00CF423A">
        <w:rPr>
          <w:rFonts w:ascii="Arial" w:hAnsi="Arial" w:cs="Arial"/>
          <w:color w:val="2F5496"/>
          <w:sz w:val="22"/>
        </w:rPr>
        <w:t xml:space="preserve">Evaluation of </w:t>
      </w:r>
      <w:r w:rsidR="00B66E8E" w:rsidRPr="00CF423A">
        <w:rPr>
          <w:rFonts w:ascii="Arial" w:hAnsi="Arial" w:cs="Arial"/>
          <w:color w:val="2F5496"/>
          <w:sz w:val="22"/>
        </w:rPr>
        <w:t>Application</w:t>
      </w:r>
      <w:r w:rsidRPr="00CF423A">
        <w:rPr>
          <w:rFonts w:ascii="Arial" w:hAnsi="Arial" w:cs="Arial"/>
          <w:color w:val="2F5496"/>
          <w:sz w:val="22"/>
        </w:rPr>
        <w:t>s</w:t>
      </w:r>
      <w:bookmarkEnd w:id="9"/>
      <w:bookmarkEnd w:id="10"/>
      <w:bookmarkEnd w:id="11"/>
    </w:p>
    <w:p w14:paraId="71A133E2" w14:textId="77777777" w:rsidR="00651D76" w:rsidRPr="00F41FB5" w:rsidRDefault="00651D76" w:rsidP="00D00711">
      <w:pPr>
        <w:rPr>
          <w:rFonts w:ascii="Arial" w:hAnsi="Arial" w:cs="Arial"/>
          <w:sz w:val="22"/>
        </w:rPr>
      </w:pPr>
      <w:r w:rsidRPr="00F41FB5">
        <w:rPr>
          <w:rFonts w:ascii="Arial" w:hAnsi="Arial" w:cs="Arial"/>
          <w:sz w:val="22"/>
        </w:rPr>
        <w:t>A</w:t>
      </w:r>
      <w:r w:rsidR="00B66E8E" w:rsidRPr="00F41FB5">
        <w:rPr>
          <w:rFonts w:ascii="Arial" w:hAnsi="Arial" w:cs="Arial"/>
          <w:sz w:val="22"/>
        </w:rPr>
        <w:t>n</w:t>
      </w:r>
      <w:r w:rsidRPr="00F41FB5">
        <w:rPr>
          <w:rFonts w:ascii="Arial" w:hAnsi="Arial" w:cs="Arial"/>
          <w:sz w:val="22"/>
        </w:rPr>
        <w:t xml:space="preserve"> “Application” means the submission by a</w:t>
      </w:r>
      <w:r w:rsidR="00BC1BD2" w:rsidRPr="00F41FB5">
        <w:rPr>
          <w:rFonts w:ascii="Arial" w:hAnsi="Arial" w:cs="Arial"/>
          <w:sz w:val="22"/>
        </w:rPr>
        <w:t>n</w:t>
      </w:r>
      <w:r w:rsidRPr="00F41FB5">
        <w:rPr>
          <w:rFonts w:ascii="Arial" w:hAnsi="Arial" w:cs="Arial"/>
          <w:sz w:val="22"/>
        </w:rPr>
        <w:t xml:space="preserve"> </w:t>
      </w:r>
      <w:r w:rsidR="004335D6" w:rsidRPr="00F41FB5">
        <w:rPr>
          <w:rFonts w:ascii="Arial" w:hAnsi="Arial" w:cs="Arial"/>
          <w:sz w:val="22"/>
        </w:rPr>
        <w:t>Applicant</w:t>
      </w:r>
      <w:r w:rsidRPr="00F41FB5">
        <w:rPr>
          <w:rFonts w:ascii="Arial" w:hAnsi="Arial" w:cs="Arial"/>
          <w:sz w:val="22"/>
        </w:rPr>
        <w:t xml:space="preserve"> of a completed Qualification Questionnaire </w:t>
      </w:r>
      <w:r w:rsidR="00BC1BD2" w:rsidRPr="00F41FB5">
        <w:rPr>
          <w:rFonts w:ascii="Arial" w:hAnsi="Arial" w:cs="Arial"/>
          <w:sz w:val="22"/>
        </w:rPr>
        <w:t>including the</w:t>
      </w:r>
      <w:r w:rsidRPr="00F41FB5">
        <w:rPr>
          <w:rFonts w:ascii="Arial" w:hAnsi="Arial" w:cs="Arial"/>
          <w:sz w:val="22"/>
        </w:rPr>
        <w:t xml:space="preserve"> associated appendices.  Applications will be evaluated</w:t>
      </w:r>
      <w:r w:rsidR="00BC1BD2" w:rsidRPr="00F41FB5">
        <w:rPr>
          <w:rFonts w:ascii="Arial" w:hAnsi="Arial" w:cs="Arial"/>
          <w:sz w:val="22"/>
        </w:rPr>
        <w:t xml:space="preserve"> strictly on their merits</w:t>
      </w:r>
      <w:r w:rsidRPr="00F41FB5">
        <w:rPr>
          <w:rFonts w:ascii="Arial" w:hAnsi="Arial" w:cs="Arial"/>
          <w:sz w:val="22"/>
        </w:rPr>
        <w:t xml:space="preserve"> in accordance with the </w:t>
      </w:r>
      <w:r w:rsidR="00BC1BD2" w:rsidRPr="00F41FB5">
        <w:rPr>
          <w:rFonts w:ascii="Arial" w:hAnsi="Arial" w:cs="Arial"/>
          <w:sz w:val="22"/>
        </w:rPr>
        <w:t xml:space="preserve">published </w:t>
      </w:r>
      <w:r w:rsidR="00CD38AD" w:rsidRPr="0031638D">
        <w:rPr>
          <w:rFonts w:ascii="Arial" w:hAnsi="Arial" w:cs="Arial"/>
          <w:sz w:val="22"/>
        </w:rPr>
        <w:t>qualification</w:t>
      </w:r>
      <w:r w:rsidRPr="0031638D">
        <w:rPr>
          <w:rFonts w:ascii="Arial" w:hAnsi="Arial" w:cs="Arial"/>
          <w:sz w:val="22"/>
        </w:rPr>
        <w:t xml:space="preserve"> criteria</w:t>
      </w:r>
      <w:r w:rsidR="0031638D">
        <w:rPr>
          <w:rFonts w:ascii="Arial" w:hAnsi="Arial" w:cs="Arial"/>
          <w:sz w:val="22"/>
        </w:rPr>
        <w:t>, under section 3.6 of the Instructions document;</w:t>
      </w:r>
      <w:r w:rsidRPr="00F41FB5">
        <w:rPr>
          <w:rFonts w:ascii="Arial" w:hAnsi="Arial" w:cs="Arial"/>
          <w:sz w:val="22"/>
        </w:rPr>
        <w:t xml:space="preserve"> minimum rules and </w:t>
      </w:r>
      <w:r w:rsidRPr="004C4DF5">
        <w:rPr>
          <w:rFonts w:ascii="Arial" w:hAnsi="Arial" w:cs="Arial"/>
          <w:sz w:val="22"/>
        </w:rPr>
        <w:t>weightings</w:t>
      </w:r>
      <w:r w:rsidRPr="00F41FB5">
        <w:rPr>
          <w:rFonts w:ascii="Arial" w:hAnsi="Arial" w:cs="Arial"/>
          <w:sz w:val="22"/>
        </w:rPr>
        <w:t xml:space="preserve"> specified in the Qualification Questionnaire</w:t>
      </w:r>
      <w:r w:rsidR="00B25455">
        <w:rPr>
          <w:rFonts w:ascii="Arial" w:hAnsi="Arial" w:cs="Arial"/>
          <w:sz w:val="22"/>
        </w:rPr>
        <w:t xml:space="preserve"> and Instructions document</w:t>
      </w:r>
      <w:r w:rsidRPr="00F41FB5">
        <w:rPr>
          <w:rFonts w:ascii="Arial" w:hAnsi="Arial" w:cs="Arial"/>
          <w:sz w:val="22"/>
        </w:rPr>
        <w:t>.</w:t>
      </w:r>
    </w:p>
    <w:p w14:paraId="505059C4" w14:textId="77777777" w:rsidR="00651D76" w:rsidRPr="00CF423A" w:rsidRDefault="00651D76" w:rsidP="003D0A5A">
      <w:pPr>
        <w:pStyle w:val="Heading2"/>
        <w:numPr>
          <w:ilvl w:val="1"/>
          <w:numId w:val="2"/>
        </w:numPr>
        <w:rPr>
          <w:rFonts w:ascii="Arial" w:hAnsi="Arial" w:cs="Arial"/>
          <w:color w:val="2F5496"/>
          <w:sz w:val="22"/>
        </w:rPr>
      </w:pPr>
      <w:bookmarkStart w:id="12" w:name="_Toc381209437"/>
      <w:bookmarkStart w:id="13" w:name="_Toc536040630"/>
      <w:bookmarkStart w:id="14" w:name="_Toc179881895"/>
      <w:r w:rsidRPr="00CF423A">
        <w:rPr>
          <w:rFonts w:ascii="Arial" w:hAnsi="Arial" w:cs="Arial"/>
          <w:color w:val="2F5496"/>
          <w:sz w:val="22"/>
        </w:rPr>
        <w:t xml:space="preserve">Clarification of </w:t>
      </w:r>
      <w:r w:rsidR="00B66E8E" w:rsidRPr="00CF423A">
        <w:rPr>
          <w:rFonts w:ascii="Arial" w:hAnsi="Arial" w:cs="Arial"/>
          <w:color w:val="2F5496"/>
          <w:sz w:val="22"/>
        </w:rPr>
        <w:t>Application</w:t>
      </w:r>
      <w:r w:rsidRPr="00CF423A">
        <w:rPr>
          <w:rFonts w:ascii="Arial" w:hAnsi="Arial" w:cs="Arial"/>
          <w:color w:val="2F5496"/>
          <w:sz w:val="22"/>
        </w:rPr>
        <w:t>s</w:t>
      </w:r>
      <w:bookmarkEnd w:id="12"/>
      <w:bookmarkEnd w:id="13"/>
      <w:bookmarkEnd w:id="14"/>
      <w:r w:rsidRPr="00CF423A">
        <w:rPr>
          <w:rFonts w:ascii="Arial" w:hAnsi="Arial" w:cs="Arial"/>
          <w:color w:val="2F5496"/>
          <w:sz w:val="22"/>
        </w:rPr>
        <w:t xml:space="preserve"> </w:t>
      </w:r>
    </w:p>
    <w:p w14:paraId="35908700" w14:textId="77777777" w:rsidR="00651D76" w:rsidRPr="00F41FB5" w:rsidRDefault="00651D76" w:rsidP="00D00711">
      <w:pPr>
        <w:rPr>
          <w:rFonts w:ascii="Arial" w:hAnsi="Arial" w:cs="Arial"/>
          <w:sz w:val="22"/>
        </w:rPr>
      </w:pPr>
      <w:r w:rsidRPr="00F41FB5">
        <w:rPr>
          <w:rFonts w:ascii="Arial" w:hAnsi="Arial" w:cs="Arial"/>
          <w:sz w:val="22"/>
        </w:rPr>
        <w:t xml:space="preserve">While not being obliged to seek clarifications from </w:t>
      </w:r>
      <w:r w:rsidR="004335D6" w:rsidRPr="00F41FB5">
        <w:rPr>
          <w:rFonts w:ascii="Arial" w:hAnsi="Arial" w:cs="Arial"/>
          <w:sz w:val="22"/>
        </w:rPr>
        <w:t>Applicant</w:t>
      </w:r>
      <w:r w:rsidRPr="00F41FB5">
        <w:rPr>
          <w:rFonts w:ascii="Arial" w:hAnsi="Arial" w:cs="Arial"/>
          <w:sz w:val="22"/>
        </w:rPr>
        <w:t xml:space="preserve">s, </w:t>
      </w:r>
      <w:r w:rsidR="00BC5552" w:rsidRPr="00F41FB5">
        <w:rPr>
          <w:rFonts w:ascii="Arial" w:hAnsi="Arial" w:cs="Arial"/>
          <w:sz w:val="22"/>
        </w:rPr>
        <w:t>the Contracting Authority</w:t>
      </w:r>
      <w:r w:rsidRPr="00F41FB5">
        <w:rPr>
          <w:rFonts w:ascii="Arial" w:hAnsi="Arial" w:cs="Arial"/>
          <w:sz w:val="22"/>
        </w:rPr>
        <w:t xml:space="preserve"> reserves the </w:t>
      </w:r>
      <w:r w:rsidRPr="00680A14">
        <w:rPr>
          <w:rFonts w:ascii="Arial" w:hAnsi="Arial" w:cs="Arial"/>
          <w:sz w:val="22"/>
        </w:rPr>
        <w:t>right,</w:t>
      </w:r>
      <w:r w:rsidRPr="00F41FB5">
        <w:rPr>
          <w:rFonts w:ascii="Arial" w:hAnsi="Arial" w:cs="Arial"/>
          <w:sz w:val="22"/>
        </w:rPr>
        <w:t xml:space="preserve"> at its absolute discretion, to ask </w:t>
      </w:r>
      <w:r w:rsidR="004335D6" w:rsidRPr="00F41FB5">
        <w:rPr>
          <w:rFonts w:ascii="Arial" w:hAnsi="Arial" w:cs="Arial"/>
          <w:sz w:val="22"/>
        </w:rPr>
        <w:t>Applicant</w:t>
      </w:r>
      <w:r w:rsidRPr="00F41FB5">
        <w:rPr>
          <w:rFonts w:ascii="Arial" w:hAnsi="Arial" w:cs="Arial"/>
          <w:sz w:val="22"/>
        </w:rPr>
        <w:t xml:space="preserve">s for clarification or elaboration of their </w:t>
      </w:r>
      <w:r w:rsidR="00B66E8E" w:rsidRPr="00F41FB5">
        <w:rPr>
          <w:rFonts w:ascii="Arial" w:hAnsi="Arial" w:cs="Arial"/>
          <w:sz w:val="22"/>
        </w:rPr>
        <w:t>Application</w:t>
      </w:r>
      <w:r w:rsidRPr="00F41FB5">
        <w:rPr>
          <w:rFonts w:ascii="Arial" w:hAnsi="Arial" w:cs="Arial"/>
          <w:sz w:val="22"/>
        </w:rPr>
        <w:t>s</w:t>
      </w:r>
      <w:r w:rsidR="00AC191C">
        <w:rPr>
          <w:rFonts w:ascii="Arial" w:hAnsi="Arial" w:cs="Arial"/>
          <w:sz w:val="22"/>
        </w:rPr>
        <w:t>,</w:t>
      </w:r>
      <w:r w:rsidRPr="00F41FB5">
        <w:rPr>
          <w:rFonts w:ascii="Arial" w:hAnsi="Arial" w:cs="Arial"/>
          <w:sz w:val="22"/>
        </w:rPr>
        <w:t xml:space="preserve"> to assist in </w:t>
      </w:r>
      <w:r w:rsidR="00AC191C">
        <w:rPr>
          <w:rFonts w:ascii="Arial" w:hAnsi="Arial" w:cs="Arial"/>
          <w:sz w:val="22"/>
        </w:rPr>
        <w:t>their evaluation.</w:t>
      </w:r>
      <w:r w:rsidRPr="00F41FB5">
        <w:rPr>
          <w:rFonts w:ascii="Arial" w:hAnsi="Arial" w:cs="Arial"/>
          <w:sz w:val="22"/>
        </w:rPr>
        <w:t xml:space="preserve"> </w:t>
      </w:r>
      <w:r w:rsidR="00B66E8E" w:rsidRPr="00F41FB5">
        <w:rPr>
          <w:rFonts w:ascii="Arial" w:hAnsi="Arial" w:cs="Arial"/>
          <w:sz w:val="22"/>
        </w:rPr>
        <w:t xml:space="preserve">  </w:t>
      </w:r>
    </w:p>
    <w:p w14:paraId="0497D9D4" w14:textId="77777777" w:rsidR="00E84437" w:rsidRPr="00F41FB5" w:rsidRDefault="00E84437" w:rsidP="00D00711">
      <w:pPr>
        <w:rPr>
          <w:rFonts w:ascii="Arial" w:hAnsi="Arial" w:cs="Arial"/>
          <w:color w:val="000000"/>
          <w:sz w:val="22"/>
        </w:rPr>
      </w:pPr>
    </w:p>
    <w:p w14:paraId="508C50CA" w14:textId="77777777" w:rsidR="00A3107E" w:rsidRPr="00F41FB5" w:rsidRDefault="00651D76" w:rsidP="00D00711">
      <w:pPr>
        <w:rPr>
          <w:rFonts w:ascii="Arial" w:hAnsi="Arial" w:cs="Arial"/>
          <w:sz w:val="22"/>
        </w:rPr>
      </w:pPr>
      <w:r w:rsidRPr="00F41FB5">
        <w:rPr>
          <w:rFonts w:ascii="Arial" w:hAnsi="Arial" w:cs="Arial"/>
          <w:color w:val="000000"/>
          <w:sz w:val="22"/>
        </w:rPr>
        <w:t xml:space="preserve">However, it is </w:t>
      </w:r>
      <w:r w:rsidR="00A3107E" w:rsidRPr="00F41FB5">
        <w:rPr>
          <w:rFonts w:ascii="Arial" w:hAnsi="Arial" w:cs="Arial"/>
          <w:color w:val="000000"/>
          <w:sz w:val="22"/>
        </w:rPr>
        <w:t>emphasised</w:t>
      </w:r>
      <w:r w:rsidRPr="00F41FB5">
        <w:rPr>
          <w:rFonts w:ascii="Arial" w:hAnsi="Arial" w:cs="Arial"/>
          <w:color w:val="000000"/>
          <w:sz w:val="22"/>
        </w:rPr>
        <w:t xml:space="preserve"> that </w:t>
      </w:r>
      <w:r w:rsidR="001608D9" w:rsidRPr="00F41FB5">
        <w:rPr>
          <w:rFonts w:ascii="Arial" w:hAnsi="Arial" w:cs="Arial"/>
          <w:color w:val="000000"/>
          <w:sz w:val="22"/>
        </w:rPr>
        <w:t xml:space="preserve">the Contracting Authority </w:t>
      </w:r>
      <w:r w:rsidRPr="00F41FB5">
        <w:rPr>
          <w:rFonts w:ascii="Arial" w:hAnsi="Arial" w:cs="Arial"/>
          <w:sz w:val="22"/>
        </w:rPr>
        <w:t xml:space="preserve">will </w:t>
      </w:r>
      <w:r w:rsidRPr="00F41FB5">
        <w:rPr>
          <w:rFonts w:ascii="Arial" w:hAnsi="Arial" w:cs="Arial"/>
          <w:b/>
          <w:sz w:val="22"/>
        </w:rPr>
        <w:t>not</w:t>
      </w:r>
      <w:r w:rsidRPr="00F41FB5">
        <w:rPr>
          <w:rFonts w:ascii="Arial" w:hAnsi="Arial" w:cs="Arial"/>
          <w:sz w:val="22"/>
        </w:rPr>
        <w:t xml:space="preserve"> </w:t>
      </w:r>
      <w:r w:rsidR="00A3107E" w:rsidRPr="00F41FB5">
        <w:rPr>
          <w:rFonts w:ascii="Arial" w:hAnsi="Arial" w:cs="Arial"/>
          <w:sz w:val="22"/>
        </w:rPr>
        <w:t xml:space="preserve">be obliged to </w:t>
      </w:r>
      <w:r w:rsidRPr="00F41FB5">
        <w:rPr>
          <w:rFonts w:ascii="Arial" w:hAnsi="Arial" w:cs="Arial"/>
          <w:sz w:val="22"/>
        </w:rPr>
        <w:t xml:space="preserve">seek clarification where any of the </w:t>
      </w:r>
      <w:r w:rsidR="00A3107E" w:rsidRPr="00F41FB5">
        <w:rPr>
          <w:rFonts w:ascii="Arial" w:hAnsi="Arial" w:cs="Arial"/>
          <w:sz w:val="22"/>
        </w:rPr>
        <w:t xml:space="preserve">essential </w:t>
      </w:r>
      <w:r w:rsidRPr="00F41FB5">
        <w:rPr>
          <w:rFonts w:ascii="Arial" w:hAnsi="Arial" w:cs="Arial"/>
          <w:sz w:val="22"/>
        </w:rPr>
        <w:t>pass requirements set out in the Qualification Questionnaire have not been met.</w:t>
      </w:r>
      <w:r w:rsidR="00CE5970" w:rsidRPr="00F41FB5">
        <w:rPr>
          <w:rFonts w:ascii="Arial" w:hAnsi="Arial" w:cs="Arial"/>
          <w:sz w:val="22"/>
        </w:rPr>
        <w:t xml:space="preserve"> T</w:t>
      </w:r>
      <w:r w:rsidRPr="00F41FB5">
        <w:rPr>
          <w:rFonts w:ascii="Arial" w:hAnsi="Arial" w:cs="Arial"/>
          <w:sz w:val="22"/>
        </w:rPr>
        <w:t xml:space="preserve">herefore, </w:t>
      </w:r>
      <w:r w:rsidR="004335D6" w:rsidRPr="00F41FB5">
        <w:rPr>
          <w:rFonts w:ascii="Arial" w:hAnsi="Arial" w:cs="Arial"/>
          <w:sz w:val="22"/>
        </w:rPr>
        <w:t>Applicant</w:t>
      </w:r>
      <w:r w:rsidRPr="00F41FB5">
        <w:rPr>
          <w:rFonts w:ascii="Arial" w:hAnsi="Arial" w:cs="Arial"/>
          <w:sz w:val="22"/>
        </w:rPr>
        <w:t xml:space="preserve">s should pay particular attention to ensure that their </w:t>
      </w:r>
      <w:r w:rsidR="00B66E8E" w:rsidRPr="00F41FB5">
        <w:rPr>
          <w:rFonts w:ascii="Arial" w:hAnsi="Arial" w:cs="Arial"/>
          <w:sz w:val="22"/>
        </w:rPr>
        <w:t>Application</w:t>
      </w:r>
      <w:r w:rsidRPr="00F41FB5">
        <w:rPr>
          <w:rFonts w:ascii="Arial" w:hAnsi="Arial" w:cs="Arial"/>
          <w:sz w:val="22"/>
        </w:rPr>
        <w:t>s contain all the required information.</w:t>
      </w:r>
    </w:p>
    <w:p w14:paraId="320426C2" w14:textId="77777777" w:rsidR="001C7B9A" w:rsidRPr="00B0503B" w:rsidRDefault="001C7B9A" w:rsidP="003D0A5A">
      <w:pPr>
        <w:pStyle w:val="Heading2"/>
        <w:numPr>
          <w:ilvl w:val="1"/>
          <w:numId w:val="2"/>
        </w:numPr>
        <w:rPr>
          <w:rFonts w:ascii="Arial" w:hAnsi="Arial" w:cs="Arial"/>
          <w:color w:val="2F5496"/>
          <w:sz w:val="22"/>
        </w:rPr>
      </w:pPr>
      <w:bookmarkStart w:id="15" w:name="_Toc466973649"/>
      <w:bookmarkStart w:id="16" w:name="_Toc536040631"/>
      <w:bookmarkStart w:id="17" w:name="_Toc179881896"/>
      <w:r w:rsidRPr="00B0503B">
        <w:rPr>
          <w:rFonts w:ascii="Arial" w:hAnsi="Arial" w:cs="Arial"/>
          <w:color w:val="2F5496"/>
          <w:sz w:val="22"/>
        </w:rPr>
        <w:lastRenderedPageBreak/>
        <w:t xml:space="preserve">Identification of </w:t>
      </w:r>
      <w:r w:rsidR="00712E8F">
        <w:rPr>
          <w:rFonts w:ascii="Arial" w:hAnsi="Arial" w:cs="Arial"/>
          <w:color w:val="2F5496"/>
          <w:sz w:val="22"/>
        </w:rPr>
        <w:t>Panel</w:t>
      </w:r>
      <w:r w:rsidRPr="00B0503B">
        <w:rPr>
          <w:rFonts w:ascii="Arial" w:hAnsi="Arial" w:cs="Arial"/>
          <w:color w:val="2F5496"/>
          <w:sz w:val="22"/>
        </w:rPr>
        <w:t xml:space="preserve"> List</w:t>
      </w:r>
      <w:bookmarkEnd w:id="15"/>
      <w:bookmarkEnd w:id="16"/>
      <w:bookmarkEnd w:id="17"/>
    </w:p>
    <w:p w14:paraId="644F9DFE" w14:textId="77777777" w:rsidR="00651D76" w:rsidRPr="00F41FB5" w:rsidRDefault="000F595B" w:rsidP="00D00711">
      <w:pPr>
        <w:rPr>
          <w:rFonts w:ascii="Arial" w:hAnsi="Arial" w:cs="Arial"/>
          <w:sz w:val="22"/>
        </w:rPr>
      </w:pPr>
      <w:r>
        <w:rPr>
          <w:rFonts w:ascii="Arial" w:hAnsi="Arial" w:cs="Arial"/>
          <w:sz w:val="22"/>
        </w:rPr>
        <w:t xml:space="preserve">All </w:t>
      </w:r>
      <w:r w:rsidRPr="00680A14">
        <w:rPr>
          <w:rFonts w:ascii="Arial" w:hAnsi="Arial" w:cs="Arial"/>
          <w:sz w:val="22"/>
        </w:rPr>
        <w:t>A</w:t>
      </w:r>
      <w:r w:rsidR="001C7B9A" w:rsidRPr="00F41FB5">
        <w:rPr>
          <w:rFonts w:ascii="Arial" w:hAnsi="Arial" w:cs="Arial"/>
          <w:sz w:val="22"/>
        </w:rPr>
        <w:t xml:space="preserve">pplications will be evaluated in line with the criteria and rules outlined in Appendix </w:t>
      </w:r>
      <w:r w:rsidR="00033DC5" w:rsidRPr="00F41FB5">
        <w:rPr>
          <w:rFonts w:ascii="Arial" w:hAnsi="Arial" w:cs="Arial"/>
          <w:sz w:val="22"/>
        </w:rPr>
        <w:t>A</w:t>
      </w:r>
      <w:r w:rsidR="001C7B9A" w:rsidRPr="00F41FB5">
        <w:rPr>
          <w:rFonts w:ascii="Arial" w:hAnsi="Arial" w:cs="Arial"/>
          <w:sz w:val="22"/>
        </w:rPr>
        <w:t xml:space="preserve">. </w:t>
      </w:r>
      <w:r w:rsidR="00CF423A">
        <w:rPr>
          <w:rFonts w:ascii="Arial" w:hAnsi="Arial" w:cs="Arial"/>
          <w:sz w:val="22"/>
        </w:rPr>
        <w:t xml:space="preserve">All </w:t>
      </w:r>
      <w:r w:rsidR="004335D6" w:rsidRPr="00F41FB5">
        <w:rPr>
          <w:rFonts w:ascii="Arial" w:hAnsi="Arial" w:cs="Arial"/>
          <w:sz w:val="22"/>
        </w:rPr>
        <w:t>Applicant</w:t>
      </w:r>
      <w:r w:rsidR="001C7B9A" w:rsidRPr="00F41FB5">
        <w:rPr>
          <w:rFonts w:ascii="Arial" w:hAnsi="Arial" w:cs="Arial"/>
          <w:sz w:val="22"/>
        </w:rPr>
        <w:t>s meet</w:t>
      </w:r>
      <w:r w:rsidR="00EF5652" w:rsidRPr="00F41FB5">
        <w:rPr>
          <w:rFonts w:ascii="Arial" w:hAnsi="Arial" w:cs="Arial"/>
          <w:sz w:val="22"/>
        </w:rPr>
        <w:t>ing the minimum requirements</w:t>
      </w:r>
      <w:r>
        <w:rPr>
          <w:rFonts w:ascii="Arial" w:hAnsi="Arial" w:cs="Arial"/>
          <w:sz w:val="22"/>
        </w:rPr>
        <w:t xml:space="preserve"> will be appointed to the </w:t>
      </w:r>
      <w:r w:rsidR="00712E8F">
        <w:rPr>
          <w:rFonts w:ascii="Arial" w:hAnsi="Arial" w:cs="Arial"/>
          <w:sz w:val="22"/>
        </w:rPr>
        <w:t>Panel</w:t>
      </w:r>
      <w:r w:rsidR="00EF5652" w:rsidRPr="00F41FB5">
        <w:rPr>
          <w:rFonts w:ascii="Arial" w:hAnsi="Arial" w:cs="Arial"/>
          <w:sz w:val="22"/>
        </w:rPr>
        <w:t xml:space="preserve">.  </w:t>
      </w:r>
    </w:p>
    <w:p w14:paraId="5D6CF7FB" w14:textId="77777777" w:rsidR="00821E46" w:rsidRPr="00F41FB5" w:rsidRDefault="00821E46">
      <w:pPr>
        <w:spacing w:after="200" w:line="276" w:lineRule="auto"/>
        <w:jc w:val="left"/>
        <w:rPr>
          <w:rFonts w:ascii="Arial" w:eastAsiaTheme="majorEastAsia" w:hAnsi="Arial" w:cs="Arial"/>
          <w:b/>
          <w:bCs/>
          <w:color w:val="FFFFFF" w:themeColor="background1"/>
          <w:szCs w:val="28"/>
        </w:rPr>
      </w:pPr>
      <w:bookmarkStart w:id="18" w:name="_Toc337196922"/>
      <w:bookmarkStart w:id="19" w:name="_Toc387660705"/>
      <w:r w:rsidRPr="00F41FB5">
        <w:rPr>
          <w:rFonts w:ascii="Arial" w:hAnsi="Arial" w:cs="Arial"/>
          <w:sz w:val="22"/>
        </w:rPr>
        <w:br w:type="page"/>
      </w:r>
    </w:p>
    <w:p w14:paraId="387248CD" w14:textId="77777777" w:rsidR="00B66E8E" w:rsidRPr="006A5DCF" w:rsidRDefault="00B66E8E" w:rsidP="008B33E7">
      <w:pPr>
        <w:pStyle w:val="Heading1"/>
        <w:numPr>
          <w:ilvl w:val="0"/>
          <w:numId w:val="0"/>
        </w:numPr>
        <w:shd w:val="clear" w:color="auto" w:fill="00284A"/>
        <w:ind w:left="-284" w:right="-613"/>
        <w:rPr>
          <w:rFonts w:ascii="Arial" w:hAnsi="Arial" w:cs="Arial"/>
          <w:sz w:val="24"/>
        </w:rPr>
      </w:pPr>
      <w:bookmarkStart w:id="20" w:name="_Toc536040635"/>
      <w:bookmarkStart w:id="21" w:name="_Toc179881897"/>
      <w:r w:rsidRPr="006A5DCF">
        <w:rPr>
          <w:rFonts w:ascii="Arial" w:hAnsi="Arial" w:cs="Arial"/>
          <w:sz w:val="24"/>
        </w:rPr>
        <w:lastRenderedPageBreak/>
        <w:t>APPENDIX</w:t>
      </w:r>
      <w:r w:rsidRPr="006A5DCF">
        <w:rPr>
          <w:rFonts w:ascii="Arial" w:hAnsi="Arial" w:cs="Arial"/>
          <w:sz w:val="24"/>
          <w:lang w:val="fr-FR"/>
        </w:rPr>
        <w:t xml:space="preserve"> A: QUALIFICATION QUESTIONNAIRE</w:t>
      </w:r>
      <w:bookmarkEnd w:id="18"/>
      <w:bookmarkEnd w:id="19"/>
      <w:bookmarkEnd w:id="20"/>
      <w:bookmarkEnd w:id="21"/>
    </w:p>
    <w:p w14:paraId="135FBA8A" w14:textId="4F805174" w:rsidR="00B66E8E" w:rsidRPr="00B843D9" w:rsidRDefault="00B66E8E" w:rsidP="00D00711">
      <w:pPr>
        <w:rPr>
          <w:rFonts w:ascii="Arial" w:hAnsi="Arial" w:cs="Arial"/>
        </w:rPr>
      </w:pPr>
    </w:p>
    <w:tbl>
      <w:tblPr>
        <w:tblW w:w="994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1560"/>
        <w:gridCol w:w="7700"/>
      </w:tblGrid>
      <w:tr w:rsidR="00B66E8E" w:rsidRPr="00B843D9" w14:paraId="7B54201D" w14:textId="77777777" w:rsidTr="004F5442">
        <w:trPr>
          <w:trHeight w:val="422"/>
        </w:trPr>
        <w:tc>
          <w:tcPr>
            <w:tcW w:w="682" w:type="dxa"/>
            <w:tcBorders>
              <w:right w:val="single" w:sz="4" w:space="0" w:color="FFFFFF" w:themeColor="background1"/>
            </w:tcBorders>
            <w:shd w:val="clear" w:color="auto" w:fill="00284A"/>
            <w:vAlign w:val="center"/>
          </w:tcPr>
          <w:p w14:paraId="5A840058" w14:textId="77777777" w:rsidR="00B66E8E" w:rsidRPr="00B843D9" w:rsidRDefault="00B66E8E" w:rsidP="00D00711">
            <w:pPr>
              <w:rPr>
                <w:rFonts w:ascii="Arial" w:hAnsi="Arial" w:cs="Arial"/>
                <w:color w:val="FFFFFF" w:themeColor="background1"/>
              </w:rPr>
            </w:pPr>
            <w:bookmarkStart w:id="22" w:name="_Hlk49266057"/>
            <w:r w:rsidRPr="00B843D9">
              <w:rPr>
                <w:rFonts w:ascii="Arial" w:hAnsi="Arial" w:cs="Arial"/>
                <w:color w:val="FFFFFF" w:themeColor="background1"/>
                <w:sz w:val="22"/>
                <w:szCs w:val="22"/>
              </w:rPr>
              <w:t>REF</w:t>
            </w:r>
          </w:p>
        </w:tc>
        <w:tc>
          <w:tcPr>
            <w:tcW w:w="1560" w:type="dxa"/>
            <w:tcBorders>
              <w:left w:val="single" w:sz="4" w:space="0" w:color="FFFFFF" w:themeColor="background1"/>
              <w:right w:val="single" w:sz="4" w:space="0" w:color="FFFFFF" w:themeColor="background1"/>
            </w:tcBorders>
            <w:shd w:val="clear" w:color="auto" w:fill="00284A"/>
            <w:vAlign w:val="center"/>
          </w:tcPr>
          <w:p w14:paraId="150E235C" w14:textId="77777777" w:rsidR="00B66E8E" w:rsidRPr="00B843D9" w:rsidRDefault="00B66E8E" w:rsidP="00D00711">
            <w:pPr>
              <w:rPr>
                <w:rFonts w:ascii="Arial" w:hAnsi="Arial" w:cs="Arial"/>
                <w:color w:val="FFFFFF" w:themeColor="background1"/>
              </w:rPr>
            </w:pPr>
            <w:r w:rsidRPr="00B843D9">
              <w:rPr>
                <w:rFonts w:ascii="Arial" w:hAnsi="Arial" w:cs="Arial"/>
                <w:color w:val="FFFFFF" w:themeColor="background1"/>
                <w:sz w:val="22"/>
                <w:szCs w:val="22"/>
              </w:rPr>
              <w:t>PASS/FAIL CRITERIA</w:t>
            </w:r>
          </w:p>
        </w:tc>
        <w:tc>
          <w:tcPr>
            <w:tcW w:w="7700" w:type="dxa"/>
            <w:tcBorders>
              <w:left w:val="single" w:sz="4" w:space="0" w:color="FFFFFF" w:themeColor="background1"/>
            </w:tcBorders>
            <w:shd w:val="clear" w:color="auto" w:fill="00284A"/>
            <w:vAlign w:val="center"/>
          </w:tcPr>
          <w:p w14:paraId="5A6F4FC5" w14:textId="4AF6C16C" w:rsidR="00B66E8E" w:rsidRPr="00B843D9" w:rsidRDefault="00B66E8E" w:rsidP="00D00711">
            <w:pPr>
              <w:rPr>
                <w:rFonts w:ascii="Arial" w:hAnsi="Arial" w:cs="Arial"/>
                <w:color w:val="FFFFFF" w:themeColor="background1"/>
              </w:rPr>
            </w:pPr>
            <w:r w:rsidRPr="00B843D9">
              <w:rPr>
                <w:rFonts w:ascii="Arial" w:hAnsi="Arial" w:cs="Arial"/>
                <w:color w:val="FFFFFF" w:themeColor="background1"/>
                <w:sz w:val="22"/>
                <w:szCs w:val="22"/>
              </w:rPr>
              <w:t>PASS REQUIREMENT</w:t>
            </w:r>
          </w:p>
        </w:tc>
      </w:tr>
      <w:bookmarkEnd w:id="22"/>
      <w:tr w:rsidR="00B66E8E" w:rsidRPr="00B843D9" w14:paraId="76CB835D" w14:textId="77777777" w:rsidTr="004F5442">
        <w:trPr>
          <w:trHeight w:val="604"/>
        </w:trPr>
        <w:tc>
          <w:tcPr>
            <w:tcW w:w="682" w:type="dxa"/>
            <w:shd w:val="clear" w:color="auto" w:fill="BFBFBF" w:themeFill="background1" w:themeFillShade="BF"/>
            <w:vAlign w:val="center"/>
          </w:tcPr>
          <w:p w14:paraId="6560F9C9" w14:textId="77777777" w:rsidR="00B66E8E" w:rsidRPr="00B843D9" w:rsidRDefault="00B66E8E" w:rsidP="00D00711">
            <w:pPr>
              <w:rPr>
                <w:rFonts w:ascii="Arial" w:hAnsi="Arial" w:cs="Arial"/>
              </w:rPr>
            </w:pPr>
            <w:r w:rsidRPr="00B843D9">
              <w:rPr>
                <w:rFonts w:ascii="Arial" w:hAnsi="Arial" w:cs="Arial"/>
                <w:sz w:val="22"/>
                <w:szCs w:val="22"/>
              </w:rPr>
              <w:t>A1</w:t>
            </w:r>
          </w:p>
        </w:tc>
        <w:tc>
          <w:tcPr>
            <w:tcW w:w="1560" w:type="dxa"/>
            <w:shd w:val="clear" w:color="auto" w:fill="BFBFBF" w:themeFill="background1" w:themeFillShade="BF"/>
            <w:vAlign w:val="center"/>
          </w:tcPr>
          <w:p w14:paraId="545B7A98" w14:textId="5E4904C0" w:rsidR="00B66E8E" w:rsidRPr="00B843D9" w:rsidRDefault="00B66E8E" w:rsidP="00D00711">
            <w:pPr>
              <w:rPr>
                <w:rFonts w:ascii="Arial" w:hAnsi="Arial" w:cs="Arial"/>
                <w:lang w:val="en-US"/>
              </w:rPr>
            </w:pPr>
            <w:r w:rsidRPr="00B843D9">
              <w:rPr>
                <w:rFonts w:ascii="Arial" w:hAnsi="Arial" w:cs="Arial"/>
                <w:sz w:val="22"/>
                <w:szCs w:val="22"/>
                <w:lang w:val="en-US"/>
              </w:rPr>
              <w:t xml:space="preserve">Applicant </w:t>
            </w:r>
            <w:r w:rsidR="00791FD7">
              <w:rPr>
                <w:rFonts w:ascii="Arial" w:hAnsi="Arial" w:cs="Arial"/>
                <w:sz w:val="22"/>
                <w:szCs w:val="22"/>
                <w:lang w:val="en-US"/>
              </w:rPr>
              <w:t>General Information</w:t>
            </w:r>
          </w:p>
        </w:tc>
        <w:tc>
          <w:tcPr>
            <w:tcW w:w="7700" w:type="dxa"/>
            <w:shd w:val="clear" w:color="auto" w:fill="auto"/>
            <w:vAlign w:val="center"/>
          </w:tcPr>
          <w:p w14:paraId="547B0C9B" w14:textId="77777777" w:rsidR="00B66E8E" w:rsidRDefault="00B66E8E" w:rsidP="00D00711">
            <w:pPr>
              <w:rPr>
                <w:rFonts w:ascii="Arial" w:hAnsi="Arial" w:cs="Arial"/>
              </w:rPr>
            </w:pPr>
            <w:r w:rsidRPr="00B843D9">
              <w:rPr>
                <w:rFonts w:ascii="Arial" w:hAnsi="Arial" w:cs="Arial"/>
                <w:sz w:val="22"/>
                <w:szCs w:val="22"/>
              </w:rPr>
              <w:t xml:space="preserve">Applicants must complete this section. </w:t>
            </w:r>
          </w:p>
          <w:p w14:paraId="0F9F8C06" w14:textId="77777777" w:rsidR="00B05391" w:rsidRPr="00A27B2F" w:rsidRDefault="00B05391" w:rsidP="00D00711">
            <w:pPr>
              <w:rPr>
                <w:rFonts w:ascii="Arial" w:hAnsi="Arial" w:cs="Arial"/>
                <w:sz w:val="12"/>
                <w:szCs w:val="12"/>
                <w:lang w:val="en-US"/>
              </w:rPr>
            </w:pPr>
          </w:p>
        </w:tc>
      </w:tr>
      <w:tr w:rsidR="00B66E8E" w:rsidRPr="00B843D9" w14:paraId="14FBCF83" w14:textId="77777777" w:rsidTr="004F5442">
        <w:trPr>
          <w:trHeight w:val="706"/>
        </w:trPr>
        <w:tc>
          <w:tcPr>
            <w:tcW w:w="682" w:type="dxa"/>
            <w:shd w:val="clear" w:color="auto" w:fill="BFBFBF" w:themeFill="background1" w:themeFillShade="BF"/>
            <w:vAlign w:val="center"/>
          </w:tcPr>
          <w:p w14:paraId="787B8809" w14:textId="77777777" w:rsidR="00B66E8E" w:rsidRPr="00B843D9" w:rsidRDefault="00B66E8E" w:rsidP="00D00711">
            <w:pPr>
              <w:rPr>
                <w:rFonts w:ascii="Arial" w:hAnsi="Arial" w:cs="Arial"/>
              </w:rPr>
            </w:pPr>
            <w:r w:rsidRPr="00B843D9">
              <w:rPr>
                <w:rFonts w:ascii="Arial" w:hAnsi="Arial" w:cs="Arial"/>
                <w:sz w:val="22"/>
                <w:szCs w:val="22"/>
              </w:rPr>
              <w:t>A2</w:t>
            </w:r>
          </w:p>
        </w:tc>
        <w:tc>
          <w:tcPr>
            <w:tcW w:w="1560" w:type="dxa"/>
            <w:shd w:val="clear" w:color="auto" w:fill="BFBFBF" w:themeFill="background1" w:themeFillShade="BF"/>
            <w:vAlign w:val="center"/>
          </w:tcPr>
          <w:p w14:paraId="361EA7D9" w14:textId="77777777" w:rsidR="00B66E8E" w:rsidRPr="00B843D9" w:rsidRDefault="00B66E8E" w:rsidP="00D00711">
            <w:pPr>
              <w:rPr>
                <w:rFonts w:ascii="Arial" w:hAnsi="Arial" w:cs="Arial"/>
                <w:lang w:val="en-US"/>
              </w:rPr>
            </w:pPr>
            <w:r w:rsidRPr="00B843D9">
              <w:rPr>
                <w:rFonts w:ascii="Arial" w:hAnsi="Arial" w:cs="Arial"/>
                <w:sz w:val="22"/>
                <w:szCs w:val="22"/>
                <w:lang w:val="en-US"/>
              </w:rPr>
              <w:t xml:space="preserve">Tax Compliance  </w:t>
            </w:r>
          </w:p>
        </w:tc>
        <w:tc>
          <w:tcPr>
            <w:tcW w:w="7700" w:type="dxa"/>
            <w:shd w:val="clear" w:color="auto" w:fill="auto"/>
            <w:vAlign w:val="center"/>
          </w:tcPr>
          <w:p w14:paraId="5119FCEF" w14:textId="77777777" w:rsidR="00B66E8E" w:rsidRDefault="00B66E8E" w:rsidP="00D00711">
            <w:pPr>
              <w:rPr>
                <w:rFonts w:ascii="Arial" w:hAnsi="Arial" w:cs="Arial"/>
              </w:rPr>
            </w:pPr>
            <w:r w:rsidRPr="00B843D9">
              <w:rPr>
                <w:rFonts w:ascii="Arial" w:hAnsi="Arial" w:cs="Arial"/>
                <w:sz w:val="22"/>
                <w:szCs w:val="22"/>
              </w:rPr>
              <w:t xml:space="preserve">Applicants are required to complete a Self-Declaration Form </w:t>
            </w:r>
            <w:r w:rsidRPr="00B843D9">
              <w:rPr>
                <w:rFonts w:ascii="Arial" w:hAnsi="Arial" w:cs="Arial"/>
                <w:b/>
                <w:sz w:val="22"/>
                <w:szCs w:val="22"/>
              </w:rPr>
              <w:t>(A</w:t>
            </w:r>
            <w:r w:rsidR="0025319F">
              <w:rPr>
                <w:rFonts w:ascii="Arial" w:hAnsi="Arial" w:cs="Arial"/>
                <w:b/>
                <w:sz w:val="22"/>
                <w:szCs w:val="22"/>
              </w:rPr>
              <w:t>4</w:t>
            </w:r>
            <w:r w:rsidRPr="00B843D9">
              <w:rPr>
                <w:rFonts w:ascii="Arial" w:hAnsi="Arial" w:cs="Arial"/>
                <w:b/>
                <w:sz w:val="22"/>
                <w:szCs w:val="22"/>
              </w:rPr>
              <w:t>).</w:t>
            </w:r>
            <w:r w:rsidRPr="00B843D9">
              <w:rPr>
                <w:rFonts w:ascii="Arial" w:hAnsi="Arial" w:cs="Arial"/>
                <w:sz w:val="22"/>
                <w:szCs w:val="22"/>
              </w:rPr>
              <w:t xml:space="preserve">  </w:t>
            </w:r>
          </w:p>
          <w:p w14:paraId="6D093324" w14:textId="77777777" w:rsidR="00A27B2F" w:rsidRPr="00A27B2F" w:rsidRDefault="00A27B2F" w:rsidP="00D00711">
            <w:pPr>
              <w:rPr>
                <w:rFonts w:ascii="Arial" w:hAnsi="Arial" w:cs="Arial"/>
                <w:sz w:val="12"/>
                <w:szCs w:val="12"/>
              </w:rPr>
            </w:pPr>
          </w:p>
        </w:tc>
      </w:tr>
      <w:tr w:rsidR="004C4DF5" w:rsidRPr="00B843D9" w14:paraId="3315A2DF" w14:textId="77777777" w:rsidTr="004F5442">
        <w:trPr>
          <w:trHeight w:val="812"/>
        </w:trPr>
        <w:tc>
          <w:tcPr>
            <w:tcW w:w="682" w:type="dxa"/>
            <w:shd w:val="clear" w:color="auto" w:fill="BFBFBF" w:themeFill="background1" w:themeFillShade="BF"/>
            <w:vAlign w:val="center"/>
          </w:tcPr>
          <w:p w14:paraId="1B548991" w14:textId="77777777" w:rsidR="004C4DF5" w:rsidRPr="00680A14" w:rsidRDefault="004C4DF5" w:rsidP="00D00711">
            <w:pPr>
              <w:rPr>
                <w:rFonts w:ascii="Arial" w:hAnsi="Arial" w:cs="Arial"/>
              </w:rPr>
            </w:pPr>
            <w:r w:rsidRPr="00680A14">
              <w:rPr>
                <w:rFonts w:ascii="Arial" w:hAnsi="Arial" w:cs="Arial"/>
                <w:sz w:val="22"/>
                <w:szCs w:val="22"/>
              </w:rPr>
              <w:t>A3</w:t>
            </w:r>
          </w:p>
        </w:tc>
        <w:tc>
          <w:tcPr>
            <w:tcW w:w="1560" w:type="dxa"/>
            <w:shd w:val="clear" w:color="auto" w:fill="BFBFBF" w:themeFill="background1" w:themeFillShade="BF"/>
            <w:vAlign w:val="center"/>
          </w:tcPr>
          <w:p w14:paraId="152E4344" w14:textId="77777777" w:rsidR="004C4DF5" w:rsidRPr="00680A14" w:rsidRDefault="004C4DF5" w:rsidP="00D00711">
            <w:pPr>
              <w:rPr>
                <w:rFonts w:ascii="Arial" w:hAnsi="Arial" w:cs="Arial"/>
              </w:rPr>
            </w:pPr>
            <w:r w:rsidRPr="00680A14">
              <w:rPr>
                <w:rFonts w:ascii="Arial" w:hAnsi="Arial" w:cs="Arial"/>
                <w:sz w:val="22"/>
                <w:szCs w:val="22"/>
              </w:rPr>
              <w:t>Insurance</w:t>
            </w:r>
          </w:p>
        </w:tc>
        <w:tc>
          <w:tcPr>
            <w:tcW w:w="7700" w:type="dxa"/>
            <w:shd w:val="clear" w:color="auto" w:fill="auto"/>
            <w:vAlign w:val="center"/>
          </w:tcPr>
          <w:p w14:paraId="2AD73509" w14:textId="77777777" w:rsidR="004C4DF5" w:rsidRPr="00A27B2F" w:rsidRDefault="004C4DF5" w:rsidP="00F64853">
            <w:pPr>
              <w:rPr>
                <w:rFonts w:ascii="Arial" w:hAnsi="Arial" w:cs="Arial"/>
                <w:sz w:val="12"/>
                <w:szCs w:val="12"/>
              </w:rPr>
            </w:pPr>
          </w:p>
          <w:p w14:paraId="1D1A6FFD" w14:textId="77777777" w:rsidR="004C4DF5" w:rsidRPr="00680A14" w:rsidRDefault="004C4DF5" w:rsidP="00F64853">
            <w:pPr>
              <w:rPr>
                <w:rFonts w:ascii="Arial" w:hAnsi="Arial" w:cs="Arial"/>
              </w:rPr>
            </w:pPr>
            <w:r w:rsidRPr="00680A14">
              <w:rPr>
                <w:rFonts w:ascii="Arial" w:hAnsi="Arial" w:cs="Arial"/>
                <w:sz w:val="22"/>
                <w:szCs w:val="22"/>
              </w:rPr>
              <w:t>Applicants are required to complete this Section.</w:t>
            </w:r>
          </w:p>
          <w:p w14:paraId="1A470EF6" w14:textId="77777777" w:rsidR="004C4DF5" w:rsidRPr="00A27B2F" w:rsidRDefault="004C4DF5" w:rsidP="00F64853">
            <w:pPr>
              <w:rPr>
                <w:rFonts w:ascii="Arial" w:hAnsi="Arial" w:cs="Arial"/>
                <w:sz w:val="12"/>
                <w:szCs w:val="12"/>
              </w:rPr>
            </w:pPr>
          </w:p>
        </w:tc>
      </w:tr>
      <w:tr w:rsidR="00974A8F" w:rsidRPr="00B843D9" w14:paraId="509230EE" w14:textId="77777777" w:rsidTr="004F5442">
        <w:trPr>
          <w:trHeight w:val="812"/>
        </w:trPr>
        <w:tc>
          <w:tcPr>
            <w:tcW w:w="682" w:type="dxa"/>
            <w:shd w:val="clear" w:color="auto" w:fill="BFBFBF" w:themeFill="background1" w:themeFillShade="BF"/>
            <w:vAlign w:val="center"/>
          </w:tcPr>
          <w:p w14:paraId="601624FE" w14:textId="77777777" w:rsidR="00974A8F" w:rsidRPr="00B843D9" w:rsidRDefault="00F64853" w:rsidP="00D00711">
            <w:pPr>
              <w:rPr>
                <w:rFonts w:ascii="Arial" w:hAnsi="Arial" w:cs="Arial"/>
              </w:rPr>
            </w:pPr>
            <w:r>
              <w:rPr>
                <w:rFonts w:ascii="Arial" w:hAnsi="Arial" w:cs="Arial"/>
                <w:sz w:val="22"/>
                <w:szCs w:val="22"/>
              </w:rPr>
              <w:t>A</w:t>
            </w:r>
            <w:r w:rsidR="00A077F4">
              <w:rPr>
                <w:rFonts w:ascii="Arial" w:hAnsi="Arial" w:cs="Arial"/>
                <w:sz w:val="22"/>
                <w:szCs w:val="22"/>
              </w:rPr>
              <w:t>4</w:t>
            </w:r>
          </w:p>
        </w:tc>
        <w:tc>
          <w:tcPr>
            <w:tcW w:w="1560" w:type="dxa"/>
            <w:shd w:val="clear" w:color="auto" w:fill="BFBFBF" w:themeFill="background1" w:themeFillShade="BF"/>
            <w:vAlign w:val="center"/>
          </w:tcPr>
          <w:p w14:paraId="4C961843" w14:textId="77777777" w:rsidR="00974A8F" w:rsidRPr="00B843D9" w:rsidRDefault="00F64853" w:rsidP="004C4DF5">
            <w:pPr>
              <w:jc w:val="left"/>
              <w:rPr>
                <w:rFonts w:ascii="Arial" w:hAnsi="Arial" w:cs="Arial"/>
              </w:rPr>
            </w:pPr>
            <w:r w:rsidRPr="00B843D9">
              <w:rPr>
                <w:rFonts w:ascii="Arial" w:hAnsi="Arial" w:cs="Arial"/>
                <w:sz w:val="22"/>
                <w:szCs w:val="22"/>
              </w:rPr>
              <w:t>Declaration of</w:t>
            </w:r>
            <w:r w:rsidR="004C4DF5">
              <w:rPr>
                <w:rFonts w:ascii="Arial" w:hAnsi="Arial" w:cs="Arial"/>
                <w:sz w:val="22"/>
                <w:szCs w:val="22"/>
              </w:rPr>
              <w:t xml:space="preserve"> </w:t>
            </w:r>
            <w:r w:rsidRPr="00B843D9">
              <w:rPr>
                <w:rFonts w:ascii="Arial" w:hAnsi="Arial" w:cs="Arial"/>
                <w:sz w:val="22"/>
                <w:szCs w:val="22"/>
              </w:rPr>
              <w:t>Bona Fides</w:t>
            </w:r>
          </w:p>
        </w:tc>
        <w:tc>
          <w:tcPr>
            <w:tcW w:w="7700" w:type="dxa"/>
            <w:shd w:val="clear" w:color="auto" w:fill="auto"/>
            <w:vAlign w:val="center"/>
          </w:tcPr>
          <w:p w14:paraId="352DA313" w14:textId="77777777" w:rsidR="00F64853" w:rsidRPr="000D4B7D" w:rsidRDefault="00F64853" w:rsidP="00F64853">
            <w:pPr>
              <w:rPr>
                <w:rFonts w:ascii="Arial" w:hAnsi="Arial" w:cs="Arial"/>
              </w:rPr>
            </w:pPr>
            <w:r w:rsidRPr="000D4B7D">
              <w:rPr>
                <w:rFonts w:ascii="Arial" w:hAnsi="Arial" w:cs="Arial"/>
                <w:sz w:val="22"/>
                <w:szCs w:val="22"/>
              </w:rPr>
              <w:t xml:space="preserve">Applicants must complete, sign and date this Declaration. Non-compliant Applicants under any of the headings will be automatically disqualified. </w:t>
            </w:r>
          </w:p>
          <w:p w14:paraId="32D5D67C" w14:textId="77777777" w:rsidR="00974A8F" w:rsidRPr="00A27B2F" w:rsidRDefault="00974A8F" w:rsidP="00D00711">
            <w:pPr>
              <w:rPr>
                <w:rFonts w:ascii="Arial" w:hAnsi="Arial" w:cs="Arial"/>
                <w:sz w:val="12"/>
                <w:szCs w:val="12"/>
              </w:rPr>
            </w:pPr>
          </w:p>
        </w:tc>
      </w:tr>
      <w:tr w:rsidR="00640C3E" w:rsidRPr="00B843D9" w14:paraId="3882542E" w14:textId="77777777" w:rsidTr="004F5442">
        <w:trPr>
          <w:trHeight w:val="812"/>
        </w:trPr>
        <w:tc>
          <w:tcPr>
            <w:tcW w:w="682" w:type="dxa"/>
            <w:shd w:val="clear" w:color="auto" w:fill="BFBFBF" w:themeFill="background1" w:themeFillShade="BF"/>
            <w:vAlign w:val="center"/>
          </w:tcPr>
          <w:p w14:paraId="136C0B28" w14:textId="77777777" w:rsidR="00640C3E" w:rsidRDefault="00640C3E" w:rsidP="00D00711">
            <w:pPr>
              <w:rPr>
                <w:rFonts w:ascii="Arial" w:hAnsi="Arial" w:cs="Arial"/>
              </w:rPr>
            </w:pPr>
            <w:r>
              <w:rPr>
                <w:rFonts w:ascii="Arial" w:hAnsi="Arial" w:cs="Arial"/>
                <w:sz w:val="22"/>
                <w:szCs w:val="22"/>
              </w:rPr>
              <w:t>A</w:t>
            </w:r>
            <w:r w:rsidR="00A077F4">
              <w:rPr>
                <w:rFonts w:ascii="Arial" w:hAnsi="Arial" w:cs="Arial"/>
                <w:sz w:val="22"/>
                <w:szCs w:val="22"/>
              </w:rPr>
              <w:t>5</w:t>
            </w:r>
          </w:p>
        </w:tc>
        <w:tc>
          <w:tcPr>
            <w:tcW w:w="1560" w:type="dxa"/>
            <w:shd w:val="clear" w:color="auto" w:fill="BFBFBF" w:themeFill="background1" w:themeFillShade="BF"/>
            <w:vAlign w:val="center"/>
          </w:tcPr>
          <w:p w14:paraId="32F4B834" w14:textId="77777777" w:rsidR="00640C3E" w:rsidRPr="00B843D9" w:rsidRDefault="00640C3E" w:rsidP="004C4DF5">
            <w:pPr>
              <w:jc w:val="left"/>
              <w:rPr>
                <w:rFonts w:ascii="Arial" w:hAnsi="Arial" w:cs="Arial"/>
              </w:rPr>
            </w:pPr>
            <w:r w:rsidRPr="00B843D9">
              <w:rPr>
                <w:rFonts w:ascii="Arial" w:hAnsi="Arial" w:cs="Arial"/>
                <w:sz w:val="22"/>
                <w:szCs w:val="22"/>
              </w:rPr>
              <w:t>Health &amp; Safety</w:t>
            </w:r>
          </w:p>
        </w:tc>
        <w:tc>
          <w:tcPr>
            <w:tcW w:w="7700" w:type="dxa"/>
            <w:shd w:val="clear" w:color="auto" w:fill="auto"/>
            <w:vAlign w:val="center"/>
          </w:tcPr>
          <w:p w14:paraId="714B5EFB" w14:textId="77777777" w:rsidR="00640C3E" w:rsidRDefault="00640C3E" w:rsidP="00A27B2F">
            <w:pPr>
              <w:rPr>
                <w:rFonts w:ascii="Arial" w:hAnsi="Arial" w:cs="Arial"/>
              </w:rPr>
            </w:pPr>
            <w:r w:rsidRPr="00B843D9">
              <w:rPr>
                <w:rFonts w:ascii="Arial" w:hAnsi="Arial" w:cs="Arial"/>
                <w:sz w:val="22"/>
                <w:szCs w:val="22"/>
              </w:rPr>
              <w:t>Applicants must demonstrate compliance with all the relevant Health and Safety legislation</w:t>
            </w:r>
            <w:r>
              <w:rPr>
                <w:rFonts w:ascii="Arial" w:hAnsi="Arial" w:cs="Arial"/>
                <w:sz w:val="22"/>
                <w:szCs w:val="22"/>
              </w:rPr>
              <w:t xml:space="preserve"> (signed declaration is sufficient at this stage)</w:t>
            </w:r>
            <w:r w:rsidRPr="00B843D9">
              <w:rPr>
                <w:rFonts w:ascii="Arial" w:hAnsi="Arial" w:cs="Arial"/>
                <w:sz w:val="22"/>
                <w:szCs w:val="22"/>
              </w:rPr>
              <w:t xml:space="preserve">.  The Contracting Authority reserves the right to seek further information to verify compliance. </w:t>
            </w:r>
          </w:p>
          <w:p w14:paraId="7387B6F2" w14:textId="77777777" w:rsidR="00A27B2F" w:rsidRPr="00A27B2F" w:rsidRDefault="00A27B2F" w:rsidP="00A27B2F">
            <w:pPr>
              <w:rPr>
                <w:rFonts w:ascii="Arial" w:hAnsi="Arial" w:cs="Arial"/>
                <w:sz w:val="12"/>
                <w:szCs w:val="12"/>
              </w:rPr>
            </w:pPr>
          </w:p>
        </w:tc>
      </w:tr>
      <w:tr w:rsidR="007814B8" w:rsidRPr="00B843D9" w14:paraId="266DE3DC" w14:textId="77777777" w:rsidTr="004F5442">
        <w:trPr>
          <w:trHeight w:val="422"/>
        </w:trPr>
        <w:tc>
          <w:tcPr>
            <w:tcW w:w="682" w:type="dxa"/>
            <w:shd w:val="clear" w:color="auto" w:fill="BFBFBF" w:themeFill="background1" w:themeFillShade="BF"/>
            <w:vAlign w:val="center"/>
          </w:tcPr>
          <w:p w14:paraId="248DB003" w14:textId="49F2D130" w:rsidR="007814B8" w:rsidRPr="00EE3506" w:rsidRDefault="007814B8" w:rsidP="00EE3506">
            <w:pPr>
              <w:jc w:val="left"/>
              <w:rPr>
                <w:rFonts w:ascii="Arial" w:hAnsi="Arial" w:cs="Arial"/>
                <w:sz w:val="22"/>
                <w:szCs w:val="22"/>
              </w:rPr>
            </w:pPr>
            <w:r w:rsidRPr="00B843D9">
              <w:rPr>
                <w:rFonts w:ascii="Arial" w:hAnsi="Arial" w:cs="Arial"/>
                <w:sz w:val="22"/>
                <w:szCs w:val="22"/>
              </w:rPr>
              <w:t>A</w:t>
            </w:r>
            <w:r>
              <w:rPr>
                <w:rFonts w:ascii="Arial" w:hAnsi="Arial" w:cs="Arial"/>
                <w:sz w:val="22"/>
                <w:szCs w:val="22"/>
              </w:rPr>
              <w:t>6</w:t>
            </w:r>
          </w:p>
        </w:tc>
        <w:tc>
          <w:tcPr>
            <w:tcW w:w="1560" w:type="dxa"/>
            <w:shd w:val="clear" w:color="auto" w:fill="BFBFBF" w:themeFill="background1" w:themeFillShade="BF"/>
            <w:vAlign w:val="center"/>
          </w:tcPr>
          <w:p w14:paraId="6AA63150" w14:textId="034FF1FD" w:rsidR="007814B8" w:rsidRPr="00EE3506" w:rsidRDefault="006C5BE5" w:rsidP="00EE3506">
            <w:pPr>
              <w:jc w:val="left"/>
              <w:rPr>
                <w:rFonts w:ascii="Arial" w:hAnsi="Arial" w:cs="Arial"/>
                <w:sz w:val="22"/>
                <w:szCs w:val="22"/>
              </w:rPr>
            </w:pPr>
            <w:r w:rsidRPr="00EE3506">
              <w:rPr>
                <w:rFonts w:ascii="Arial" w:hAnsi="Arial" w:cs="Arial"/>
                <w:sz w:val="22"/>
                <w:szCs w:val="22"/>
              </w:rPr>
              <w:t>Technical and Professional Ability</w:t>
            </w:r>
          </w:p>
        </w:tc>
        <w:tc>
          <w:tcPr>
            <w:tcW w:w="7700" w:type="dxa"/>
            <w:shd w:val="clear" w:color="auto" w:fill="auto"/>
            <w:vAlign w:val="center"/>
          </w:tcPr>
          <w:p w14:paraId="0254FF73" w14:textId="10F5D6D2" w:rsidR="007814B8" w:rsidRDefault="007814B8" w:rsidP="00D00711">
            <w:pPr>
              <w:rPr>
                <w:rFonts w:ascii="Arial" w:eastAsia="Calibri" w:hAnsi="Arial" w:cs="Arial"/>
              </w:rPr>
            </w:pPr>
            <w:r w:rsidRPr="00B843D9">
              <w:rPr>
                <w:rFonts w:ascii="Arial" w:hAnsi="Arial" w:cs="Arial"/>
                <w:sz w:val="22"/>
                <w:szCs w:val="22"/>
              </w:rPr>
              <w:t xml:space="preserve">Applicants must </w:t>
            </w:r>
            <w:r>
              <w:rPr>
                <w:rFonts w:ascii="Arial" w:hAnsi="Arial" w:cs="Arial"/>
                <w:sz w:val="22"/>
                <w:szCs w:val="22"/>
              </w:rPr>
              <w:t xml:space="preserve">provide the required information and </w:t>
            </w:r>
            <w:r w:rsidRPr="00B843D9">
              <w:rPr>
                <w:rFonts w:ascii="Arial" w:hAnsi="Arial" w:cs="Arial"/>
                <w:sz w:val="22"/>
                <w:szCs w:val="22"/>
              </w:rPr>
              <w:t xml:space="preserve">demonstrate </w:t>
            </w:r>
            <w:r>
              <w:rPr>
                <w:rFonts w:ascii="Arial" w:hAnsi="Arial" w:cs="Arial"/>
                <w:sz w:val="22"/>
                <w:szCs w:val="22"/>
              </w:rPr>
              <w:t xml:space="preserve">their ability and competencies to deliver the services. </w:t>
            </w:r>
            <w:r>
              <w:rPr>
                <w:rFonts w:ascii="Arial" w:eastAsia="Calibri" w:hAnsi="Arial" w:cs="Arial"/>
                <w:sz w:val="22"/>
                <w:szCs w:val="22"/>
              </w:rPr>
              <w:t>Please refer to section 3.6.2 in the instructions document for full details</w:t>
            </w:r>
            <w:r w:rsidR="006C5BE5">
              <w:rPr>
                <w:rFonts w:ascii="Arial" w:eastAsia="Calibri" w:hAnsi="Arial" w:cs="Arial"/>
                <w:sz w:val="22"/>
                <w:szCs w:val="22"/>
              </w:rPr>
              <w:t xml:space="preserve"> of what is required</w:t>
            </w:r>
            <w:r>
              <w:rPr>
                <w:rFonts w:ascii="Arial" w:eastAsia="Calibri" w:hAnsi="Arial" w:cs="Arial"/>
                <w:sz w:val="22"/>
                <w:szCs w:val="22"/>
              </w:rPr>
              <w:t>.</w:t>
            </w:r>
          </w:p>
          <w:p w14:paraId="04BECA92" w14:textId="2D031854" w:rsidR="007814B8" w:rsidRPr="00B843D9" w:rsidRDefault="007814B8" w:rsidP="00670FF3">
            <w:pPr>
              <w:rPr>
                <w:rFonts w:ascii="Arial" w:hAnsi="Arial" w:cs="Arial"/>
                <w:color w:val="FFFFFF" w:themeColor="background1"/>
              </w:rPr>
            </w:pPr>
          </w:p>
        </w:tc>
      </w:tr>
      <w:tr w:rsidR="006321E9" w:rsidRPr="00B843D9" w14:paraId="0E7981DF" w14:textId="77777777" w:rsidTr="004F5442">
        <w:trPr>
          <w:trHeight w:val="422"/>
        </w:trPr>
        <w:tc>
          <w:tcPr>
            <w:tcW w:w="682" w:type="dxa"/>
            <w:shd w:val="clear" w:color="auto" w:fill="BFBFBF" w:themeFill="background1" w:themeFillShade="BF"/>
            <w:vAlign w:val="center"/>
          </w:tcPr>
          <w:p w14:paraId="6C515D3C" w14:textId="2436F93D" w:rsidR="006321E9" w:rsidRPr="00B843D9" w:rsidRDefault="006321E9" w:rsidP="00EE3506">
            <w:pPr>
              <w:jc w:val="left"/>
              <w:rPr>
                <w:rFonts w:ascii="Arial" w:hAnsi="Arial" w:cs="Arial"/>
                <w:sz w:val="22"/>
                <w:szCs w:val="22"/>
              </w:rPr>
            </w:pPr>
            <w:r>
              <w:rPr>
                <w:rFonts w:ascii="Arial" w:hAnsi="Arial" w:cs="Arial"/>
                <w:sz w:val="22"/>
                <w:szCs w:val="22"/>
              </w:rPr>
              <w:t>A7</w:t>
            </w:r>
          </w:p>
        </w:tc>
        <w:tc>
          <w:tcPr>
            <w:tcW w:w="1560" w:type="dxa"/>
            <w:shd w:val="clear" w:color="auto" w:fill="BFBFBF" w:themeFill="background1" w:themeFillShade="BF"/>
            <w:vAlign w:val="center"/>
          </w:tcPr>
          <w:p w14:paraId="0872C2CF" w14:textId="092B2E5E" w:rsidR="006321E9" w:rsidRPr="00EE3506" w:rsidRDefault="006321E9" w:rsidP="00EE3506">
            <w:pPr>
              <w:jc w:val="left"/>
              <w:rPr>
                <w:rFonts w:ascii="Arial" w:hAnsi="Arial" w:cs="Arial"/>
                <w:sz w:val="22"/>
                <w:szCs w:val="22"/>
              </w:rPr>
            </w:pPr>
            <w:r>
              <w:rPr>
                <w:rFonts w:ascii="Arial" w:hAnsi="Arial" w:cs="Arial"/>
                <w:sz w:val="22"/>
                <w:szCs w:val="22"/>
              </w:rPr>
              <w:t>Ranking of Technical Knowledge</w:t>
            </w:r>
          </w:p>
        </w:tc>
        <w:tc>
          <w:tcPr>
            <w:tcW w:w="7700" w:type="dxa"/>
            <w:shd w:val="clear" w:color="auto" w:fill="auto"/>
            <w:vAlign w:val="center"/>
          </w:tcPr>
          <w:p w14:paraId="35A823FD" w14:textId="4DE23507" w:rsidR="006321E9" w:rsidRPr="00255102" w:rsidRDefault="00255102" w:rsidP="00D00711">
            <w:pPr>
              <w:rPr>
                <w:rFonts w:ascii="Arial" w:eastAsia="Calibri" w:hAnsi="Arial" w:cs="Arial"/>
              </w:rPr>
            </w:pPr>
            <w:r w:rsidRPr="00B843D9">
              <w:rPr>
                <w:rFonts w:ascii="Arial" w:hAnsi="Arial" w:cs="Arial"/>
                <w:sz w:val="22"/>
                <w:szCs w:val="22"/>
              </w:rPr>
              <w:t xml:space="preserve">Applicants </w:t>
            </w:r>
            <w:r>
              <w:rPr>
                <w:rFonts w:ascii="Arial" w:hAnsi="Arial" w:cs="Arial"/>
                <w:sz w:val="22"/>
                <w:szCs w:val="22"/>
              </w:rPr>
              <w:t xml:space="preserve">are required to provide a ranking of their ability to provide </w:t>
            </w:r>
            <w:r w:rsidR="00086452">
              <w:rPr>
                <w:rFonts w:ascii="Arial" w:hAnsi="Arial" w:cs="Arial"/>
                <w:sz w:val="22"/>
                <w:szCs w:val="22"/>
              </w:rPr>
              <w:t>consulting services on selected technical fields.</w:t>
            </w:r>
          </w:p>
        </w:tc>
      </w:tr>
    </w:tbl>
    <w:p w14:paraId="3CCCD09F" w14:textId="59D88CC1" w:rsidR="00B66E8E" w:rsidRPr="00B843D9" w:rsidRDefault="005400D1" w:rsidP="006B6678">
      <w:pPr>
        <w:spacing w:after="200" w:line="276" w:lineRule="auto"/>
        <w:jc w:val="left"/>
        <w:rPr>
          <w:rFonts w:ascii="Arial" w:eastAsiaTheme="majorEastAsia" w:hAnsi="Arial" w:cs="Arial"/>
          <w:b/>
          <w:bCs/>
          <w:color w:val="FFFFFF" w:themeColor="background1"/>
          <w:sz w:val="28"/>
          <w:szCs w:val="28"/>
        </w:rPr>
      </w:pPr>
      <w:r w:rsidRPr="00B843D9">
        <w:rPr>
          <w:rFonts w:ascii="Arial" w:hAnsi="Arial" w:cs="Arial"/>
        </w:rP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9D48CA" w:rsidRPr="00B843D9" w14:paraId="1DCE2409" w14:textId="77777777" w:rsidTr="008B33E7">
        <w:trPr>
          <w:trHeight w:val="530"/>
        </w:trPr>
        <w:tc>
          <w:tcPr>
            <w:tcW w:w="9214" w:type="dxa"/>
            <w:gridSpan w:val="2"/>
            <w:shd w:val="clear" w:color="auto" w:fill="00284A"/>
            <w:vAlign w:val="center"/>
          </w:tcPr>
          <w:p w14:paraId="186C336A" w14:textId="290BE2E3" w:rsidR="00B66E8E" w:rsidRDefault="00B66E8E" w:rsidP="00D00711">
            <w:pPr>
              <w:rPr>
                <w:rFonts w:ascii="Arial" w:hAnsi="Arial" w:cs="Arial"/>
                <w:color w:val="FFFFFF" w:themeColor="background1"/>
                <w:lang w:val="en-US"/>
              </w:rPr>
            </w:pPr>
            <w:r w:rsidRPr="00B843D9">
              <w:rPr>
                <w:rFonts w:ascii="Arial" w:hAnsi="Arial" w:cs="Arial"/>
                <w:color w:val="FFFFFF" w:themeColor="background1"/>
                <w:lang w:val="en-US"/>
              </w:rPr>
              <w:lastRenderedPageBreak/>
              <w:t>A1.</w:t>
            </w:r>
            <w:r w:rsidRPr="00B843D9">
              <w:rPr>
                <w:rFonts w:ascii="Arial" w:hAnsi="Arial" w:cs="Arial"/>
                <w:color w:val="FFFFFF" w:themeColor="background1"/>
                <w:lang w:val="en-US"/>
              </w:rPr>
              <w:tab/>
            </w:r>
            <w:r w:rsidRPr="003F6A27">
              <w:rPr>
                <w:rFonts w:ascii="Arial" w:hAnsi="Arial" w:cs="Arial"/>
                <w:b/>
                <w:color w:val="FFFFFF" w:themeColor="background1"/>
                <w:lang w:val="en-US"/>
              </w:rPr>
              <w:t xml:space="preserve">APPLICANT </w:t>
            </w:r>
            <w:r w:rsidR="00563D37">
              <w:rPr>
                <w:rFonts w:ascii="Arial" w:hAnsi="Arial" w:cs="Arial"/>
                <w:b/>
                <w:color w:val="FFFFFF" w:themeColor="background1"/>
                <w:lang w:val="en-US"/>
              </w:rPr>
              <w:t>GENERAL INFORMATIO</w:t>
            </w:r>
            <w:r w:rsidR="002B2523">
              <w:rPr>
                <w:rFonts w:ascii="Arial" w:hAnsi="Arial" w:cs="Arial"/>
                <w:b/>
                <w:color w:val="FFFFFF" w:themeColor="background1"/>
                <w:lang w:val="en-US"/>
              </w:rPr>
              <w:t>N</w:t>
            </w:r>
            <w:r w:rsidR="003F6A27">
              <w:rPr>
                <w:rFonts w:ascii="Arial" w:hAnsi="Arial" w:cs="Arial"/>
                <w:color w:val="FFFFFF" w:themeColor="background1"/>
                <w:lang w:val="en-US"/>
              </w:rPr>
              <w:t xml:space="preserve">        </w:t>
            </w:r>
            <w:r w:rsidR="00355DE6">
              <w:rPr>
                <w:rFonts w:ascii="Arial" w:hAnsi="Arial" w:cs="Arial"/>
                <w:color w:val="FFFFFF" w:themeColor="background1"/>
                <w:lang w:val="en-US"/>
              </w:rPr>
              <w:t xml:space="preserve">            </w:t>
            </w:r>
            <w:r w:rsidRPr="003F6A27">
              <w:rPr>
                <w:rFonts w:ascii="Arial" w:hAnsi="Arial" w:cs="Arial"/>
                <w:color w:val="FFFFFF" w:themeColor="background1"/>
                <w:lang w:val="en-US"/>
              </w:rPr>
              <w:t>Weighting:</w:t>
            </w:r>
            <w:r w:rsidRPr="00B843D9">
              <w:rPr>
                <w:rFonts w:ascii="Arial" w:hAnsi="Arial" w:cs="Arial"/>
                <w:b/>
                <w:color w:val="FFFFFF" w:themeColor="background1"/>
                <w:lang w:val="en-US"/>
              </w:rPr>
              <w:t xml:space="preserve"> </w:t>
            </w:r>
            <w:r w:rsidRPr="00B843D9">
              <w:rPr>
                <w:rFonts w:ascii="Arial" w:hAnsi="Arial" w:cs="Arial"/>
                <w:color w:val="FFFFFF" w:themeColor="background1"/>
                <w:lang w:val="en-US"/>
              </w:rPr>
              <w:t>Pass/Fail only</w:t>
            </w:r>
          </w:p>
          <w:p w14:paraId="09FD2036" w14:textId="77777777" w:rsidR="003F6A27" w:rsidRPr="00B843D9" w:rsidRDefault="003F6A27" w:rsidP="00D00711">
            <w:pPr>
              <w:rPr>
                <w:rFonts w:ascii="Arial" w:hAnsi="Arial" w:cs="Arial"/>
                <w:color w:val="FFFFFF" w:themeColor="background1"/>
              </w:rPr>
            </w:pPr>
          </w:p>
          <w:p w14:paraId="4EC95BA8" w14:textId="77777777" w:rsidR="00B66E8E" w:rsidRPr="00B843D9" w:rsidRDefault="00B66E8E" w:rsidP="00D00711">
            <w:pPr>
              <w:rPr>
                <w:rFonts w:ascii="Arial" w:hAnsi="Arial" w:cs="Arial"/>
                <w:color w:val="BFBFBF" w:themeColor="background1" w:themeShade="BF"/>
              </w:rPr>
            </w:pPr>
            <w:r w:rsidRPr="00B843D9">
              <w:rPr>
                <w:rFonts w:ascii="Arial" w:hAnsi="Arial" w:cs="Arial"/>
                <w:b/>
                <w:color w:val="FFFFFF" w:themeColor="background1"/>
                <w:lang w:val="en-US"/>
              </w:rPr>
              <w:t xml:space="preserve">Pass requirement: </w:t>
            </w:r>
            <w:r w:rsidRPr="00B843D9">
              <w:rPr>
                <w:rFonts w:ascii="Arial" w:hAnsi="Arial" w:cs="Arial"/>
                <w:b/>
                <w:color w:val="FFFFFF" w:themeColor="background1"/>
              </w:rPr>
              <w:t xml:space="preserve"> </w:t>
            </w:r>
            <w:r w:rsidRPr="00B843D9">
              <w:rPr>
                <w:rFonts w:ascii="Arial" w:hAnsi="Arial" w:cs="Arial"/>
                <w:color w:val="FFFFFF" w:themeColor="background1"/>
              </w:rPr>
              <w:t xml:space="preserve">Applicants must complete this section.   </w:t>
            </w:r>
          </w:p>
        </w:tc>
      </w:tr>
      <w:tr w:rsidR="00B66E8E" w:rsidRPr="00B843D9" w14:paraId="566E1747" w14:textId="77777777" w:rsidTr="00355DE6">
        <w:trPr>
          <w:trHeight w:val="441"/>
        </w:trPr>
        <w:tc>
          <w:tcPr>
            <w:tcW w:w="3828" w:type="dxa"/>
            <w:shd w:val="clear" w:color="auto" w:fill="D9D9D9" w:themeFill="background1" w:themeFillShade="D9"/>
            <w:vAlign w:val="center"/>
          </w:tcPr>
          <w:p w14:paraId="58B4CA7B" w14:textId="77777777" w:rsidR="00B66E8E" w:rsidRDefault="004E4BEC" w:rsidP="00D00711">
            <w:pPr>
              <w:rPr>
                <w:rFonts w:ascii="Arial" w:hAnsi="Arial" w:cs="Arial"/>
                <w:sz w:val="22"/>
              </w:rPr>
            </w:pPr>
            <w:r>
              <w:rPr>
                <w:rFonts w:ascii="Arial" w:hAnsi="Arial" w:cs="Arial"/>
                <w:sz w:val="22"/>
              </w:rPr>
              <w:t>Applicant</w:t>
            </w:r>
            <w:r w:rsidRPr="00355DE6">
              <w:rPr>
                <w:rFonts w:ascii="Arial" w:hAnsi="Arial" w:cs="Arial"/>
                <w:sz w:val="22"/>
              </w:rPr>
              <w:t xml:space="preserve"> </w:t>
            </w:r>
            <w:r w:rsidR="00B66E8E" w:rsidRPr="00355DE6">
              <w:rPr>
                <w:rFonts w:ascii="Arial" w:hAnsi="Arial" w:cs="Arial"/>
                <w:sz w:val="22"/>
              </w:rPr>
              <w:t>Name</w:t>
            </w:r>
          </w:p>
          <w:p w14:paraId="0849253F" w14:textId="26922F03" w:rsidR="002E1894" w:rsidRPr="00355DE6" w:rsidRDefault="002E1894" w:rsidP="00D00711">
            <w:pPr>
              <w:rPr>
                <w:rFonts w:ascii="Arial" w:hAnsi="Arial" w:cs="Arial"/>
              </w:rPr>
            </w:pPr>
            <w:r>
              <w:rPr>
                <w:rFonts w:ascii="Arial" w:hAnsi="Arial" w:cs="Arial"/>
                <w:sz w:val="22"/>
              </w:rPr>
              <w:t>(</w:t>
            </w:r>
            <w:r w:rsidRPr="002E1894">
              <w:rPr>
                <w:rFonts w:ascii="Arial" w:hAnsi="Arial" w:cs="Arial"/>
                <w:sz w:val="16"/>
                <w:szCs w:val="16"/>
              </w:rPr>
              <w:t>the person named here will be the only person considered for the mentor panel</w:t>
            </w:r>
            <w:r>
              <w:rPr>
                <w:rFonts w:ascii="Arial" w:hAnsi="Arial" w:cs="Arial"/>
                <w:sz w:val="22"/>
              </w:rPr>
              <w:t>)</w:t>
            </w:r>
          </w:p>
        </w:tc>
        <w:tc>
          <w:tcPr>
            <w:tcW w:w="5386" w:type="dxa"/>
            <w:vAlign w:val="center"/>
          </w:tcPr>
          <w:p w14:paraId="7926894C" w14:textId="77777777" w:rsidR="00B66E8E" w:rsidRPr="00355DE6" w:rsidRDefault="00B66E8E" w:rsidP="00D00711">
            <w:pPr>
              <w:rPr>
                <w:rFonts w:ascii="Arial" w:hAnsi="Arial" w:cs="Arial"/>
              </w:rPr>
            </w:pPr>
          </w:p>
        </w:tc>
      </w:tr>
      <w:tr w:rsidR="00B66E8E" w:rsidRPr="00B843D9" w14:paraId="642BA21B" w14:textId="77777777" w:rsidTr="00355DE6">
        <w:trPr>
          <w:trHeight w:val="419"/>
        </w:trPr>
        <w:tc>
          <w:tcPr>
            <w:tcW w:w="3828" w:type="dxa"/>
            <w:shd w:val="clear" w:color="auto" w:fill="D9D9D9" w:themeFill="background1" w:themeFillShade="D9"/>
            <w:vAlign w:val="center"/>
          </w:tcPr>
          <w:p w14:paraId="587FE392" w14:textId="77777777" w:rsidR="00B66E8E" w:rsidRPr="00355DE6" w:rsidRDefault="00B66E8E" w:rsidP="00D00711">
            <w:pPr>
              <w:rPr>
                <w:rFonts w:ascii="Arial" w:hAnsi="Arial" w:cs="Arial"/>
              </w:rPr>
            </w:pPr>
            <w:r w:rsidRPr="00355DE6">
              <w:rPr>
                <w:rFonts w:ascii="Arial" w:hAnsi="Arial" w:cs="Arial"/>
                <w:sz w:val="22"/>
              </w:rPr>
              <w:t>Position</w:t>
            </w:r>
          </w:p>
        </w:tc>
        <w:tc>
          <w:tcPr>
            <w:tcW w:w="5386" w:type="dxa"/>
            <w:vAlign w:val="center"/>
          </w:tcPr>
          <w:p w14:paraId="3D4A3DA4" w14:textId="77777777" w:rsidR="00B66E8E" w:rsidRPr="00355DE6" w:rsidRDefault="00B66E8E" w:rsidP="00D00711">
            <w:pPr>
              <w:rPr>
                <w:rFonts w:ascii="Arial" w:hAnsi="Arial" w:cs="Arial"/>
              </w:rPr>
            </w:pPr>
          </w:p>
        </w:tc>
      </w:tr>
      <w:tr w:rsidR="00B66E8E" w:rsidRPr="00B843D9" w14:paraId="107DF95D" w14:textId="77777777" w:rsidTr="00355DE6">
        <w:trPr>
          <w:trHeight w:val="410"/>
        </w:trPr>
        <w:tc>
          <w:tcPr>
            <w:tcW w:w="3828" w:type="dxa"/>
            <w:shd w:val="clear" w:color="auto" w:fill="D9D9D9" w:themeFill="background1" w:themeFillShade="D9"/>
            <w:vAlign w:val="center"/>
          </w:tcPr>
          <w:p w14:paraId="78F6C45D" w14:textId="77777777" w:rsidR="00B66E8E" w:rsidRPr="00355DE6" w:rsidRDefault="00B66E8E" w:rsidP="00D00711">
            <w:pPr>
              <w:rPr>
                <w:rFonts w:ascii="Arial" w:hAnsi="Arial" w:cs="Arial"/>
              </w:rPr>
            </w:pPr>
            <w:r w:rsidRPr="00355DE6">
              <w:rPr>
                <w:rFonts w:ascii="Arial" w:hAnsi="Arial" w:cs="Arial"/>
                <w:sz w:val="22"/>
              </w:rPr>
              <w:t>Address</w:t>
            </w:r>
          </w:p>
        </w:tc>
        <w:tc>
          <w:tcPr>
            <w:tcW w:w="5386" w:type="dxa"/>
            <w:vAlign w:val="center"/>
          </w:tcPr>
          <w:p w14:paraId="2DD82CD5" w14:textId="77777777" w:rsidR="00B66E8E" w:rsidRPr="00355DE6" w:rsidRDefault="00B66E8E" w:rsidP="00D00711">
            <w:pPr>
              <w:rPr>
                <w:rFonts w:ascii="Arial" w:hAnsi="Arial" w:cs="Arial"/>
              </w:rPr>
            </w:pPr>
          </w:p>
          <w:p w14:paraId="593CA365" w14:textId="77777777" w:rsidR="00B66E8E" w:rsidRPr="00355DE6" w:rsidRDefault="00B66E8E" w:rsidP="00D00711">
            <w:pPr>
              <w:rPr>
                <w:rFonts w:ascii="Arial" w:hAnsi="Arial" w:cs="Arial"/>
              </w:rPr>
            </w:pPr>
          </w:p>
          <w:p w14:paraId="0655467E" w14:textId="77777777" w:rsidR="00B66E8E" w:rsidRPr="00355DE6" w:rsidRDefault="00B66E8E" w:rsidP="00D00711">
            <w:pPr>
              <w:rPr>
                <w:rFonts w:ascii="Arial" w:hAnsi="Arial" w:cs="Arial"/>
              </w:rPr>
            </w:pPr>
          </w:p>
        </w:tc>
      </w:tr>
      <w:tr w:rsidR="00B66E8E" w:rsidRPr="00B843D9" w14:paraId="1593F116" w14:textId="77777777" w:rsidTr="00355DE6">
        <w:trPr>
          <w:trHeight w:val="417"/>
        </w:trPr>
        <w:tc>
          <w:tcPr>
            <w:tcW w:w="3828" w:type="dxa"/>
            <w:shd w:val="clear" w:color="auto" w:fill="D9D9D9" w:themeFill="background1" w:themeFillShade="D9"/>
            <w:vAlign w:val="center"/>
          </w:tcPr>
          <w:p w14:paraId="4BD410FE" w14:textId="77777777" w:rsidR="00B66E8E" w:rsidRPr="00355DE6" w:rsidRDefault="00B66E8E" w:rsidP="00D00711">
            <w:pPr>
              <w:rPr>
                <w:rFonts w:ascii="Arial" w:hAnsi="Arial" w:cs="Arial"/>
              </w:rPr>
            </w:pPr>
            <w:r w:rsidRPr="00355DE6">
              <w:rPr>
                <w:rFonts w:ascii="Arial" w:hAnsi="Arial" w:cs="Arial"/>
                <w:sz w:val="22"/>
              </w:rPr>
              <w:t>Telephone Office</w:t>
            </w:r>
          </w:p>
        </w:tc>
        <w:tc>
          <w:tcPr>
            <w:tcW w:w="5386" w:type="dxa"/>
            <w:vAlign w:val="center"/>
          </w:tcPr>
          <w:p w14:paraId="219CC08F" w14:textId="77777777" w:rsidR="00B66E8E" w:rsidRPr="00355DE6" w:rsidRDefault="00B66E8E" w:rsidP="00D00711">
            <w:pPr>
              <w:rPr>
                <w:rFonts w:ascii="Arial" w:hAnsi="Arial" w:cs="Arial"/>
              </w:rPr>
            </w:pPr>
          </w:p>
        </w:tc>
      </w:tr>
      <w:tr w:rsidR="00B66E8E" w:rsidRPr="00B843D9" w14:paraId="6452451B" w14:textId="77777777" w:rsidTr="00355DE6">
        <w:trPr>
          <w:trHeight w:val="417"/>
        </w:trPr>
        <w:tc>
          <w:tcPr>
            <w:tcW w:w="3828" w:type="dxa"/>
            <w:shd w:val="clear" w:color="auto" w:fill="D9D9D9" w:themeFill="background1" w:themeFillShade="D9"/>
            <w:vAlign w:val="center"/>
          </w:tcPr>
          <w:p w14:paraId="6794A93D" w14:textId="77777777" w:rsidR="00B66E8E" w:rsidRPr="00355DE6" w:rsidRDefault="00B66E8E" w:rsidP="00D00711">
            <w:pPr>
              <w:rPr>
                <w:rFonts w:ascii="Arial" w:hAnsi="Arial" w:cs="Arial"/>
              </w:rPr>
            </w:pPr>
            <w:r w:rsidRPr="00355DE6">
              <w:rPr>
                <w:rFonts w:ascii="Arial" w:hAnsi="Arial" w:cs="Arial"/>
                <w:sz w:val="22"/>
              </w:rPr>
              <w:t>Telephone Mobile</w:t>
            </w:r>
          </w:p>
        </w:tc>
        <w:tc>
          <w:tcPr>
            <w:tcW w:w="5386" w:type="dxa"/>
            <w:vAlign w:val="center"/>
          </w:tcPr>
          <w:p w14:paraId="4D2D779B" w14:textId="77777777" w:rsidR="00B66E8E" w:rsidRPr="00355DE6" w:rsidRDefault="00B66E8E" w:rsidP="00D00711">
            <w:pPr>
              <w:rPr>
                <w:rFonts w:ascii="Arial" w:hAnsi="Arial" w:cs="Arial"/>
              </w:rPr>
            </w:pPr>
          </w:p>
        </w:tc>
      </w:tr>
      <w:tr w:rsidR="00B66E8E" w:rsidRPr="00B843D9" w14:paraId="63FE7C2B" w14:textId="77777777" w:rsidTr="00355DE6">
        <w:trPr>
          <w:trHeight w:val="415"/>
        </w:trPr>
        <w:tc>
          <w:tcPr>
            <w:tcW w:w="3828" w:type="dxa"/>
            <w:shd w:val="clear" w:color="auto" w:fill="D9D9D9" w:themeFill="background1" w:themeFillShade="D9"/>
            <w:vAlign w:val="center"/>
          </w:tcPr>
          <w:p w14:paraId="433207CE" w14:textId="77777777" w:rsidR="00B66E8E" w:rsidRPr="00355DE6" w:rsidRDefault="00B66E8E" w:rsidP="00D00711">
            <w:pPr>
              <w:rPr>
                <w:rFonts w:ascii="Arial" w:hAnsi="Arial" w:cs="Arial"/>
              </w:rPr>
            </w:pPr>
            <w:r w:rsidRPr="00355DE6">
              <w:rPr>
                <w:rFonts w:ascii="Arial" w:hAnsi="Arial" w:cs="Arial"/>
                <w:sz w:val="22"/>
              </w:rPr>
              <w:t>Email</w:t>
            </w:r>
          </w:p>
        </w:tc>
        <w:tc>
          <w:tcPr>
            <w:tcW w:w="5386" w:type="dxa"/>
            <w:vAlign w:val="center"/>
          </w:tcPr>
          <w:p w14:paraId="7162525C" w14:textId="77777777" w:rsidR="00B66E8E" w:rsidRPr="00355DE6" w:rsidRDefault="00B66E8E" w:rsidP="00D00711">
            <w:pPr>
              <w:rPr>
                <w:rFonts w:ascii="Arial" w:hAnsi="Arial" w:cs="Arial"/>
              </w:rPr>
            </w:pPr>
          </w:p>
        </w:tc>
      </w:tr>
      <w:tr w:rsidR="00A76062" w:rsidRPr="00B843D9" w14:paraId="2E99E20B" w14:textId="77777777" w:rsidTr="00355DE6">
        <w:trPr>
          <w:trHeight w:val="420"/>
        </w:trPr>
        <w:tc>
          <w:tcPr>
            <w:tcW w:w="3828" w:type="dxa"/>
            <w:shd w:val="clear" w:color="auto" w:fill="D9D9D9" w:themeFill="background1" w:themeFillShade="D9"/>
            <w:vAlign w:val="center"/>
          </w:tcPr>
          <w:p w14:paraId="34EE7B6D" w14:textId="77777777" w:rsidR="00A76062" w:rsidRPr="00355DE6" w:rsidRDefault="00A76062" w:rsidP="00D00711">
            <w:pPr>
              <w:rPr>
                <w:rFonts w:ascii="Arial" w:hAnsi="Arial" w:cs="Arial"/>
              </w:rPr>
            </w:pPr>
            <w:r>
              <w:rPr>
                <w:rFonts w:ascii="Arial" w:hAnsi="Arial" w:cs="Arial"/>
                <w:sz w:val="22"/>
              </w:rPr>
              <w:t>Website</w:t>
            </w:r>
            <w:r w:rsidR="0014024F">
              <w:rPr>
                <w:rFonts w:ascii="Arial" w:hAnsi="Arial" w:cs="Arial"/>
                <w:sz w:val="22"/>
              </w:rPr>
              <w:t xml:space="preserve"> (if applicable)</w:t>
            </w:r>
          </w:p>
        </w:tc>
        <w:tc>
          <w:tcPr>
            <w:tcW w:w="5386" w:type="dxa"/>
            <w:vAlign w:val="center"/>
          </w:tcPr>
          <w:p w14:paraId="3C01DD77" w14:textId="77777777" w:rsidR="00A76062" w:rsidRPr="00355DE6" w:rsidRDefault="00A76062" w:rsidP="00D00711">
            <w:pPr>
              <w:rPr>
                <w:rFonts w:ascii="Arial" w:hAnsi="Arial" w:cs="Arial"/>
              </w:rPr>
            </w:pPr>
          </w:p>
        </w:tc>
      </w:tr>
      <w:tr w:rsidR="00B66E8E" w:rsidRPr="00B843D9" w14:paraId="0E2F0857" w14:textId="77777777" w:rsidTr="00355DE6">
        <w:trPr>
          <w:trHeight w:val="420"/>
        </w:trPr>
        <w:tc>
          <w:tcPr>
            <w:tcW w:w="3828" w:type="dxa"/>
            <w:shd w:val="clear" w:color="auto" w:fill="D9D9D9" w:themeFill="background1" w:themeFillShade="D9"/>
            <w:vAlign w:val="center"/>
          </w:tcPr>
          <w:p w14:paraId="6081823B" w14:textId="77777777" w:rsidR="00B66E8E" w:rsidRPr="00355DE6" w:rsidRDefault="00B66E8E" w:rsidP="0014024F">
            <w:pPr>
              <w:rPr>
                <w:rFonts w:ascii="Arial" w:hAnsi="Arial" w:cs="Arial"/>
              </w:rPr>
            </w:pPr>
            <w:r w:rsidRPr="00355DE6">
              <w:rPr>
                <w:rFonts w:ascii="Arial" w:hAnsi="Arial" w:cs="Arial"/>
                <w:sz w:val="22"/>
              </w:rPr>
              <w:t xml:space="preserve">Date of establishment </w:t>
            </w:r>
            <w:r w:rsidR="0014024F">
              <w:rPr>
                <w:rFonts w:ascii="Arial" w:hAnsi="Arial" w:cs="Arial"/>
                <w:sz w:val="22"/>
              </w:rPr>
              <w:t>(</w:t>
            </w:r>
            <w:r w:rsidRPr="00355DE6">
              <w:rPr>
                <w:rFonts w:ascii="Arial" w:hAnsi="Arial" w:cs="Arial"/>
                <w:sz w:val="22"/>
              </w:rPr>
              <w:t>if applicable</w:t>
            </w:r>
            <w:r w:rsidR="0014024F">
              <w:rPr>
                <w:rFonts w:ascii="Arial" w:hAnsi="Arial" w:cs="Arial"/>
                <w:sz w:val="22"/>
              </w:rPr>
              <w:t>)</w:t>
            </w:r>
          </w:p>
        </w:tc>
        <w:tc>
          <w:tcPr>
            <w:tcW w:w="5386" w:type="dxa"/>
            <w:vAlign w:val="center"/>
          </w:tcPr>
          <w:p w14:paraId="636E0126" w14:textId="77777777" w:rsidR="00B66E8E" w:rsidRPr="00355DE6" w:rsidRDefault="00B66E8E" w:rsidP="00D00711">
            <w:pPr>
              <w:rPr>
                <w:rFonts w:ascii="Arial" w:hAnsi="Arial" w:cs="Arial"/>
              </w:rPr>
            </w:pPr>
          </w:p>
        </w:tc>
      </w:tr>
      <w:tr w:rsidR="00B66E8E" w:rsidRPr="00B843D9" w14:paraId="31F03498" w14:textId="77777777" w:rsidTr="0063270E">
        <w:trPr>
          <w:trHeight w:val="712"/>
        </w:trPr>
        <w:tc>
          <w:tcPr>
            <w:tcW w:w="3828" w:type="dxa"/>
            <w:shd w:val="clear" w:color="auto" w:fill="D9D9D9" w:themeFill="background1" w:themeFillShade="D9"/>
            <w:vAlign w:val="center"/>
          </w:tcPr>
          <w:p w14:paraId="3D5FBCE9" w14:textId="77777777" w:rsidR="00B66E8E" w:rsidRPr="00355DE6" w:rsidRDefault="00B66E8E" w:rsidP="0063270E">
            <w:pPr>
              <w:rPr>
                <w:rFonts w:ascii="Arial" w:hAnsi="Arial" w:cs="Arial"/>
              </w:rPr>
            </w:pPr>
            <w:r w:rsidRPr="00355DE6">
              <w:rPr>
                <w:rFonts w:ascii="Arial" w:hAnsi="Arial" w:cs="Arial"/>
                <w:sz w:val="22"/>
              </w:rPr>
              <w:t>Legal Status, if any</w:t>
            </w:r>
            <w:r w:rsidR="0063270E">
              <w:rPr>
                <w:rFonts w:ascii="Arial" w:hAnsi="Arial" w:cs="Arial"/>
                <w:sz w:val="22"/>
              </w:rPr>
              <w:t xml:space="preserve"> </w:t>
            </w:r>
            <w:r w:rsidRPr="00355DE6">
              <w:rPr>
                <w:rFonts w:ascii="Arial" w:hAnsi="Arial" w:cs="Arial"/>
                <w:sz w:val="22"/>
              </w:rPr>
              <w:t>(Company (Ltd.), Partnership, Sole Trader, etc.)</w:t>
            </w:r>
          </w:p>
        </w:tc>
        <w:tc>
          <w:tcPr>
            <w:tcW w:w="5386" w:type="dxa"/>
            <w:vAlign w:val="center"/>
          </w:tcPr>
          <w:p w14:paraId="1CDEFF2D" w14:textId="77777777" w:rsidR="00B66E8E" w:rsidRPr="00355DE6" w:rsidRDefault="00B66E8E" w:rsidP="00D00711">
            <w:pPr>
              <w:rPr>
                <w:rFonts w:ascii="Arial" w:hAnsi="Arial" w:cs="Arial"/>
              </w:rPr>
            </w:pPr>
          </w:p>
        </w:tc>
      </w:tr>
      <w:tr w:rsidR="00A76062" w:rsidRPr="00B843D9" w14:paraId="647051B1" w14:textId="77777777" w:rsidTr="0063270E">
        <w:trPr>
          <w:trHeight w:val="712"/>
        </w:trPr>
        <w:tc>
          <w:tcPr>
            <w:tcW w:w="3828" w:type="dxa"/>
            <w:shd w:val="clear" w:color="auto" w:fill="D9D9D9" w:themeFill="background1" w:themeFillShade="D9"/>
            <w:vAlign w:val="center"/>
          </w:tcPr>
          <w:p w14:paraId="671E7D7D" w14:textId="3B158626" w:rsidR="00A76062" w:rsidRPr="00355DE6" w:rsidRDefault="00A76062" w:rsidP="0063270E">
            <w:pPr>
              <w:rPr>
                <w:rFonts w:ascii="Arial" w:hAnsi="Arial" w:cs="Arial"/>
              </w:rPr>
            </w:pPr>
            <w:r>
              <w:rPr>
                <w:rFonts w:ascii="Arial" w:hAnsi="Arial" w:cs="Arial"/>
                <w:sz w:val="22"/>
              </w:rPr>
              <w:t>Company Registration No. (if applicable)</w:t>
            </w:r>
          </w:p>
        </w:tc>
        <w:tc>
          <w:tcPr>
            <w:tcW w:w="5386" w:type="dxa"/>
            <w:vAlign w:val="center"/>
          </w:tcPr>
          <w:p w14:paraId="17C10F30" w14:textId="77777777" w:rsidR="00A76062" w:rsidRPr="00355DE6" w:rsidRDefault="00A76062" w:rsidP="00D00711">
            <w:pPr>
              <w:rPr>
                <w:rFonts w:ascii="Arial" w:hAnsi="Arial" w:cs="Arial"/>
              </w:rPr>
            </w:pPr>
          </w:p>
        </w:tc>
      </w:tr>
      <w:tr w:rsidR="00A76062" w:rsidRPr="00B843D9" w14:paraId="6D2DC257" w14:textId="77777777" w:rsidTr="0063270E">
        <w:trPr>
          <w:trHeight w:val="712"/>
        </w:trPr>
        <w:tc>
          <w:tcPr>
            <w:tcW w:w="3828" w:type="dxa"/>
            <w:shd w:val="clear" w:color="auto" w:fill="D9D9D9" w:themeFill="background1" w:themeFillShade="D9"/>
            <w:vAlign w:val="center"/>
          </w:tcPr>
          <w:p w14:paraId="43FAE86A" w14:textId="2FA75240" w:rsidR="00A76062" w:rsidRDefault="00A76062" w:rsidP="0014024F">
            <w:pPr>
              <w:rPr>
                <w:rFonts w:ascii="Arial" w:hAnsi="Arial" w:cs="Arial"/>
              </w:rPr>
            </w:pPr>
            <w:r>
              <w:rPr>
                <w:rFonts w:ascii="Arial" w:hAnsi="Arial" w:cs="Arial"/>
                <w:sz w:val="22"/>
              </w:rPr>
              <w:t>VAT Registration No. (</w:t>
            </w:r>
            <w:r w:rsidR="0014024F">
              <w:rPr>
                <w:rFonts w:ascii="Arial" w:hAnsi="Arial" w:cs="Arial"/>
                <w:sz w:val="22"/>
              </w:rPr>
              <w:t>i</w:t>
            </w:r>
            <w:r>
              <w:rPr>
                <w:rFonts w:ascii="Arial" w:hAnsi="Arial" w:cs="Arial"/>
                <w:sz w:val="22"/>
              </w:rPr>
              <w:t>f applicable)</w:t>
            </w:r>
          </w:p>
        </w:tc>
        <w:tc>
          <w:tcPr>
            <w:tcW w:w="5386" w:type="dxa"/>
            <w:vAlign w:val="center"/>
          </w:tcPr>
          <w:p w14:paraId="0BB300AE" w14:textId="77777777" w:rsidR="00A76062" w:rsidRPr="00355DE6" w:rsidRDefault="00A76062" w:rsidP="00D00711">
            <w:pPr>
              <w:rPr>
                <w:rFonts w:ascii="Arial" w:hAnsi="Arial" w:cs="Arial"/>
              </w:rPr>
            </w:pPr>
          </w:p>
        </w:tc>
      </w:tr>
    </w:tbl>
    <w:p w14:paraId="6BAAEA9A" w14:textId="77777777" w:rsidR="006609ED" w:rsidRDefault="006609ED">
      <w:pPr>
        <w:rPr>
          <w:rFonts w:ascii="Arial" w:hAnsi="Arial" w:cs="Arial"/>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3"/>
      </w:tblGrid>
      <w:tr w:rsidR="009D48CA" w:rsidRPr="00B843D9" w14:paraId="76C60242" w14:textId="77777777" w:rsidTr="00180BD6">
        <w:tc>
          <w:tcPr>
            <w:tcW w:w="9243" w:type="dxa"/>
            <w:shd w:val="clear" w:color="auto" w:fill="00284A"/>
          </w:tcPr>
          <w:p w14:paraId="285FB8A6" w14:textId="77777777" w:rsidR="003F6A27" w:rsidRDefault="00B66E8E" w:rsidP="00D00711">
            <w:pPr>
              <w:rPr>
                <w:rFonts w:ascii="Arial" w:hAnsi="Arial" w:cs="Arial"/>
                <w:b/>
                <w:color w:val="FFFFFF" w:themeColor="background1"/>
              </w:rPr>
            </w:pPr>
            <w:r w:rsidRPr="00E13651">
              <w:rPr>
                <w:rFonts w:ascii="Arial" w:hAnsi="Arial" w:cs="Arial"/>
                <w:color w:val="FFFFFF" w:themeColor="background1"/>
              </w:rPr>
              <w:t>A2</w:t>
            </w:r>
            <w:r w:rsidR="00E47760" w:rsidRPr="00E13651">
              <w:rPr>
                <w:rFonts w:ascii="Arial" w:hAnsi="Arial" w:cs="Arial"/>
                <w:color w:val="FFFFFF" w:themeColor="background1"/>
              </w:rPr>
              <w:t>.</w:t>
            </w:r>
            <w:r w:rsidRPr="00E13651">
              <w:rPr>
                <w:rFonts w:ascii="Arial" w:hAnsi="Arial" w:cs="Arial"/>
                <w:color w:val="FFFFFF" w:themeColor="background1"/>
              </w:rPr>
              <w:tab/>
            </w:r>
            <w:r w:rsidRPr="003F6A27">
              <w:rPr>
                <w:rFonts w:ascii="Arial" w:hAnsi="Arial" w:cs="Arial"/>
                <w:b/>
                <w:color w:val="FFFFFF" w:themeColor="background1"/>
              </w:rPr>
              <w:t xml:space="preserve">TAX CLEARANCE </w:t>
            </w:r>
            <w:r w:rsidR="009D48CA" w:rsidRPr="003F6A27">
              <w:rPr>
                <w:rFonts w:ascii="Arial" w:hAnsi="Arial" w:cs="Arial"/>
                <w:b/>
                <w:color w:val="FFFFFF" w:themeColor="background1"/>
              </w:rPr>
              <w:t>DECLARED BY SELF-DECLARATION</w:t>
            </w:r>
            <w:r w:rsidR="005C434A" w:rsidRPr="003F6A27">
              <w:rPr>
                <w:rFonts w:ascii="Arial" w:hAnsi="Arial" w:cs="Arial"/>
                <w:b/>
                <w:color w:val="FFFFFF" w:themeColor="background1"/>
              </w:rPr>
              <w:t xml:space="preserve"> </w:t>
            </w:r>
          </w:p>
          <w:p w14:paraId="363A546F" w14:textId="77777777" w:rsidR="00712183" w:rsidRPr="00B843D9" w:rsidRDefault="00712183" w:rsidP="006609ED">
            <w:pPr>
              <w:rPr>
                <w:rFonts w:ascii="Arial" w:hAnsi="Arial" w:cs="Arial"/>
                <w:b/>
                <w:color w:val="FFFFFF" w:themeColor="background1"/>
              </w:rPr>
            </w:pPr>
          </w:p>
        </w:tc>
      </w:tr>
      <w:tr w:rsidR="009D48CA" w:rsidRPr="00B843D9" w14:paraId="4BE48C7F" w14:textId="77777777" w:rsidTr="00180BD6">
        <w:tc>
          <w:tcPr>
            <w:tcW w:w="9243" w:type="dxa"/>
            <w:shd w:val="clear" w:color="auto" w:fill="auto"/>
          </w:tcPr>
          <w:p w14:paraId="2551994F" w14:textId="77777777" w:rsidR="009D48CA" w:rsidRDefault="009D48CA" w:rsidP="00D00711">
            <w:pPr>
              <w:rPr>
                <w:rFonts w:ascii="Arial" w:hAnsi="Arial" w:cs="Arial"/>
                <w:lang w:val="en-US"/>
              </w:rPr>
            </w:pPr>
            <w:r w:rsidRPr="00E13651">
              <w:rPr>
                <w:rFonts w:ascii="Arial" w:hAnsi="Arial" w:cs="Arial"/>
                <w:b/>
                <w:sz w:val="22"/>
                <w:lang w:val="en-US"/>
              </w:rPr>
              <w:t xml:space="preserve">Weighting: </w:t>
            </w:r>
            <w:r w:rsidRPr="00E13651">
              <w:rPr>
                <w:rFonts w:ascii="Arial" w:hAnsi="Arial" w:cs="Arial"/>
                <w:sz w:val="22"/>
                <w:lang w:val="en-US"/>
              </w:rPr>
              <w:t>Pass/Fail only</w:t>
            </w:r>
          </w:p>
          <w:p w14:paraId="467344F0" w14:textId="77777777" w:rsidR="00D934DE" w:rsidRPr="00E13651" w:rsidRDefault="00D934DE" w:rsidP="00D00711">
            <w:pPr>
              <w:rPr>
                <w:rFonts w:ascii="Arial" w:hAnsi="Arial" w:cs="Arial"/>
              </w:rPr>
            </w:pPr>
          </w:p>
          <w:p w14:paraId="626FB919" w14:textId="63331170" w:rsidR="00846E44" w:rsidRDefault="009D48CA" w:rsidP="00376E5B">
            <w:pPr>
              <w:autoSpaceDE w:val="0"/>
              <w:autoSpaceDN w:val="0"/>
              <w:adjustRightInd w:val="0"/>
              <w:rPr>
                <w:rFonts w:ascii="Arial" w:hAnsi="Arial" w:cs="Arial"/>
                <w:color w:val="000000"/>
                <w:sz w:val="22"/>
                <w:szCs w:val="22"/>
              </w:rPr>
            </w:pPr>
            <w:r w:rsidRPr="00E13651">
              <w:rPr>
                <w:rFonts w:ascii="Arial" w:hAnsi="Arial" w:cs="Arial"/>
                <w:b/>
                <w:sz w:val="22"/>
                <w:lang w:val="en-US"/>
              </w:rPr>
              <w:t xml:space="preserve">Pass requirement: </w:t>
            </w:r>
            <w:r w:rsidRPr="00E13651">
              <w:rPr>
                <w:rFonts w:ascii="Arial" w:hAnsi="Arial" w:cs="Arial"/>
                <w:b/>
                <w:sz w:val="22"/>
              </w:rPr>
              <w:t xml:space="preserve"> </w:t>
            </w:r>
            <w:r w:rsidRPr="00E13651">
              <w:rPr>
                <w:rFonts w:ascii="Arial" w:hAnsi="Arial" w:cs="Arial"/>
                <w:sz w:val="22"/>
                <w:lang w:val="en-US"/>
              </w:rPr>
              <w:t xml:space="preserve">Applicants must complete the self-declaration </w:t>
            </w:r>
            <w:r w:rsidR="002A5DBF">
              <w:rPr>
                <w:rFonts w:ascii="Arial" w:hAnsi="Arial" w:cs="Arial"/>
                <w:sz w:val="22"/>
                <w:lang w:val="en-US"/>
              </w:rPr>
              <w:t>below</w:t>
            </w:r>
            <w:r w:rsidRPr="00E13651">
              <w:rPr>
                <w:rFonts w:ascii="Arial" w:hAnsi="Arial" w:cs="Arial"/>
                <w:sz w:val="22"/>
                <w:lang w:val="en-US"/>
              </w:rPr>
              <w:t xml:space="preserve"> providing information regarding their tax </w:t>
            </w:r>
            <w:r w:rsidRPr="00D934DE">
              <w:rPr>
                <w:rFonts w:ascii="Arial" w:hAnsi="Arial" w:cs="Arial"/>
                <w:sz w:val="22"/>
                <w:szCs w:val="22"/>
                <w:lang w:val="en-US"/>
              </w:rPr>
              <w:t>compliance.</w:t>
            </w:r>
            <w:r w:rsidR="005C434A" w:rsidRPr="00D934DE">
              <w:rPr>
                <w:rFonts w:ascii="Arial" w:hAnsi="Arial" w:cs="Arial"/>
                <w:sz w:val="22"/>
                <w:szCs w:val="22"/>
                <w:lang w:val="en-US"/>
              </w:rPr>
              <w:t xml:space="preserve"> Please note rules on tax compliance</w:t>
            </w:r>
            <w:r w:rsidR="00F519E9">
              <w:rPr>
                <w:rFonts w:ascii="Arial" w:hAnsi="Arial" w:cs="Arial"/>
                <w:sz w:val="22"/>
                <w:szCs w:val="22"/>
                <w:lang w:val="en-US"/>
              </w:rPr>
              <w:t xml:space="preserve"> </w:t>
            </w:r>
            <w:r w:rsidR="00F519E9" w:rsidRPr="00D934DE">
              <w:rPr>
                <w:rFonts w:ascii="Arial" w:hAnsi="Arial" w:cs="Arial"/>
                <w:color w:val="000000"/>
                <w:sz w:val="22"/>
                <w:szCs w:val="22"/>
              </w:rPr>
              <w:t xml:space="preserve">available at </w:t>
            </w:r>
            <w:hyperlink r:id="rId14" w:history="1">
              <w:r w:rsidR="00F519E9" w:rsidRPr="0070153F">
                <w:rPr>
                  <w:rStyle w:val="Hyperlink"/>
                  <w:rFonts w:ascii="Arial" w:hAnsi="Arial" w:cs="Arial"/>
                  <w:sz w:val="22"/>
                  <w:szCs w:val="22"/>
                </w:rPr>
                <w:t>www.finance.gov.ie</w:t>
              </w:r>
            </w:hyperlink>
            <w:r w:rsidR="00F519E9">
              <w:rPr>
                <w:rFonts w:ascii="Arial" w:hAnsi="Arial" w:cs="Arial"/>
                <w:color w:val="0000FF"/>
                <w:sz w:val="22"/>
                <w:szCs w:val="22"/>
              </w:rPr>
              <w:t xml:space="preserve"> </w:t>
            </w:r>
            <w:r w:rsidR="00F519E9" w:rsidRPr="00D934DE">
              <w:rPr>
                <w:rFonts w:ascii="Arial" w:hAnsi="Arial" w:cs="Arial"/>
                <w:color w:val="000000"/>
                <w:sz w:val="22"/>
                <w:szCs w:val="22"/>
              </w:rPr>
              <w:t xml:space="preserve">and </w:t>
            </w:r>
            <w:hyperlink r:id="rId15" w:history="1">
              <w:r w:rsidR="00F519E9" w:rsidRPr="00D934DE">
                <w:rPr>
                  <w:rStyle w:val="Hyperlink"/>
                  <w:rFonts w:ascii="Arial" w:hAnsi="Arial" w:cs="Arial"/>
                  <w:sz w:val="22"/>
                  <w:szCs w:val="22"/>
                </w:rPr>
                <w:t>www.revenue.ie</w:t>
              </w:r>
            </w:hyperlink>
            <w:r w:rsidR="00F519E9" w:rsidRPr="00D934DE">
              <w:rPr>
                <w:rFonts w:ascii="Arial" w:hAnsi="Arial" w:cs="Arial"/>
                <w:color w:val="000000"/>
                <w:sz w:val="22"/>
                <w:szCs w:val="22"/>
              </w:rPr>
              <w:t>.</w:t>
            </w:r>
          </w:p>
          <w:p w14:paraId="06C53069" w14:textId="77777777" w:rsidR="00376E5B" w:rsidRPr="00D934DE" w:rsidRDefault="00376E5B" w:rsidP="00376E5B">
            <w:pPr>
              <w:autoSpaceDE w:val="0"/>
              <w:autoSpaceDN w:val="0"/>
              <w:adjustRightInd w:val="0"/>
              <w:rPr>
                <w:rFonts w:ascii="Arial" w:hAnsi="Arial" w:cs="Arial"/>
                <w:lang w:val="en-US"/>
              </w:rPr>
            </w:pPr>
          </w:p>
          <w:p w14:paraId="731CE5AC" w14:textId="77777777" w:rsidR="00846E44" w:rsidRDefault="00846E44" w:rsidP="00D934DE">
            <w:pPr>
              <w:autoSpaceDE w:val="0"/>
              <w:autoSpaceDN w:val="0"/>
              <w:adjustRightInd w:val="0"/>
              <w:rPr>
                <w:rFonts w:ascii="Arial" w:hAnsi="Arial" w:cs="Arial"/>
                <w:color w:val="000000"/>
                <w:sz w:val="22"/>
                <w:szCs w:val="22"/>
              </w:rPr>
            </w:pPr>
            <w:r w:rsidRPr="00D934DE">
              <w:rPr>
                <w:rFonts w:ascii="Arial" w:hAnsi="Arial" w:cs="Arial"/>
                <w:color w:val="000000"/>
                <w:sz w:val="22"/>
                <w:szCs w:val="22"/>
              </w:rPr>
              <w:t xml:space="preserve">It will be a condition of the award of any contract under this </w:t>
            </w:r>
            <w:r w:rsidR="00712E8F">
              <w:rPr>
                <w:rFonts w:ascii="Arial" w:hAnsi="Arial" w:cs="Arial"/>
                <w:color w:val="000000"/>
                <w:sz w:val="22"/>
                <w:szCs w:val="22"/>
              </w:rPr>
              <w:t>Panel</w:t>
            </w:r>
            <w:r w:rsidRPr="00D934DE">
              <w:rPr>
                <w:rFonts w:ascii="Arial" w:hAnsi="Arial" w:cs="Arial"/>
                <w:color w:val="000000"/>
                <w:sz w:val="22"/>
                <w:szCs w:val="22"/>
              </w:rPr>
              <w:t xml:space="preserve"> that the successful </w:t>
            </w:r>
            <w:r w:rsidR="00A2091C" w:rsidRPr="00E21C51">
              <w:rPr>
                <w:rFonts w:ascii="Arial" w:hAnsi="Arial" w:cs="Arial"/>
                <w:sz w:val="22"/>
                <w:szCs w:val="22"/>
              </w:rPr>
              <w:t>Applicants</w:t>
            </w:r>
            <w:r w:rsidRPr="00D934DE">
              <w:rPr>
                <w:rFonts w:ascii="Arial" w:hAnsi="Arial" w:cs="Arial"/>
                <w:color w:val="000000"/>
                <w:sz w:val="22"/>
                <w:szCs w:val="22"/>
              </w:rPr>
              <w:t xml:space="preserve"> shall for the</w:t>
            </w:r>
            <w:r w:rsidR="00F519E9">
              <w:rPr>
                <w:rFonts w:ascii="Arial" w:hAnsi="Arial" w:cs="Arial"/>
                <w:color w:val="000000"/>
                <w:sz w:val="22"/>
                <w:szCs w:val="22"/>
              </w:rPr>
              <w:t xml:space="preserve"> </w:t>
            </w:r>
            <w:r w:rsidRPr="00D934DE">
              <w:rPr>
                <w:rFonts w:ascii="Arial" w:hAnsi="Arial" w:cs="Arial"/>
                <w:color w:val="000000"/>
                <w:sz w:val="22"/>
                <w:szCs w:val="22"/>
              </w:rPr>
              <w:t>term of any such contract, comply with all EU and domestic taxation law and requirements, including but not</w:t>
            </w:r>
            <w:r w:rsidR="00D934DE" w:rsidRPr="00D934DE">
              <w:rPr>
                <w:rFonts w:ascii="Arial" w:hAnsi="Arial" w:cs="Arial"/>
                <w:color w:val="000000"/>
                <w:sz w:val="22"/>
                <w:szCs w:val="22"/>
              </w:rPr>
              <w:t xml:space="preserve"> </w:t>
            </w:r>
            <w:r w:rsidRPr="00D934DE">
              <w:rPr>
                <w:rFonts w:ascii="Arial" w:hAnsi="Arial" w:cs="Arial"/>
                <w:color w:val="000000"/>
                <w:sz w:val="22"/>
                <w:szCs w:val="22"/>
              </w:rPr>
              <w:t xml:space="preserve">being limited to Circular 43/2006 issued by the Department of Finance. </w:t>
            </w:r>
          </w:p>
          <w:p w14:paraId="3A4E8FE8" w14:textId="77777777" w:rsidR="00376E5B" w:rsidRPr="00D934DE" w:rsidRDefault="00376E5B" w:rsidP="00D934DE">
            <w:pPr>
              <w:autoSpaceDE w:val="0"/>
              <w:autoSpaceDN w:val="0"/>
              <w:adjustRightInd w:val="0"/>
              <w:rPr>
                <w:rFonts w:ascii="Arial" w:hAnsi="Arial" w:cs="Arial"/>
                <w:color w:val="000000"/>
              </w:rPr>
            </w:pPr>
          </w:p>
          <w:p w14:paraId="47BE9696" w14:textId="77777777" w:rsidR="00846E44" w:rsidRDefault="00846E44" w:rsidP="00D934DE">
            <w:pPr>
              <w:autoSpaceDE w:val="0"/>
              <w:autoSpaceDN w:val="0"/>
              <w:adjustRightInd w:val="0"/>
              <w:rPr>
                <w:rFonts w:ascii="Arial" w:hAnsi="Arial" w:cs="Arial"/>
                <w:color w:val="000000"/>
                <w:sz w:val="22"/>
                <w:szCs w:val="22"/>
              </w:rPr>
            </w:pPr>
            <w:r w:rsidRPr="00D934DE">
              <w:rPr>
                <w:rFonts w:ascii="Arial" w:hAnsi="Arial" w:cs="Arial"/>
                <w:color w:val="000000"/>
                <w:sz w:val="22"/>
                <w:szCs w:val="22"/>
              </w:rPr>
              <w:t xml:space="preserve">The Contracting Authority will satisfy themselves that any </w:t>
            </w:r>
            <w:r w:rsidR="00EA7CB2">
              <w:rPr>
                <w:rFonts w:ascii="Arial" w:hAnsi="Arial" w:cs="Arial"/>
                <w:color w:val="000000"/>
                <w:sz w:val="22"/>
                <w:szCs w:val="22"/>
              </w:rPr>
              <w:t>Applicant</w:t>
            </w:r>
            <w:r w:rsidRPr="00D934DE">
              <w:rPr>
                <w:rFonts w:ascii="Arial" w:hAnsi="Arial" w:cs="Arial"/>
                <w:color w:val="000000"/>
                <w:sz w:val="22"/>
                <w:szCs w:val="22"/>
              </w:rPr>
              <w:t xml:space="preserve"> being considered for</w:t>
            </w:r>
            <w:r w:rsidR="00F519E9">
              <w:rPr>
                <w:rFonts w:ascii="Arial" w:hAnsi="Arial" w:cs="Arial"/>
                <w:color w:val="000000"/>
                <w:sz w:val="22"/>
                <w:szCs w:val="22"/>
              </w:rPr>
              <w:t xml:space="preserve"> </w:t>
            </w:r>
            <w:r w:rsidRPr="00D934DE">
              <w:rPr>
                <w:rFonts w:ascii="Arial" w:hAnsi="Arial" w:cs="Arial"/>
                <w:color w:val="000000"/>
                <w:sz w:val="22"/>
                <w:szCs w:val="22"/>
              </w:rPr>
              <w:t>award of contract</w:t>
            </w:r>
            <w:r w:rsidR="00F519E9">
              <w:rPr>
                <w:rFonts w:ascii="Arial" w:hAnsi="Arial" w:cs="Arial"/>
                <w:color w:val="000000"/>
                <w:sz w:val="22"/>
                <w:szCs w:val="22"/>
              </w:rPr>
              <w:t>(s)</w:t>
            </w:r>
            <w:r w:rsidR="00D934DE" w:rsidRPr="00D934DE">
              <w:rPr>
                <w:rFonts w:ascii="Arial" w:hAnsi="Arial" w:cs="Arial"/>
                <w:color w:val="000000"/>
                <w:sz w:val="22"/>
                <w:szCs w:val="22"/>
              </w:rPr>
              <w:t xml:space="preserve"> </w:t>
            </w:r>
            <w:r w:rsidRPr="00D934DE">
              <w:rPr>
                <w:rFonts w:ascii="Arial" w:hAnsi="Arial" w:cs="Arial"/>
                <w:color w:val="000000"/>
                <w:sz w:val="22"/>
                <w:szCs w:val="22"/>
              </w:rPr>
              <w:t xml:space="preserve">are appropriately tax compliant by checking their status via the online system for which </w:t>
            </w:r>
            <w:r w:rsidR="00E76591">
              <w:rPr>
                <w:rFonts w:ascii="Arial" w:hAnsi="Arial" w:cs="Arial"/>
                <w:color w:val="000000"/>
                <w:sz w:val="22"/>
                <w:szCs w:val="22"/>
              </w:rPr>
              <w:t>Applicants</w:t>
            </w:r>
            <w:r w:rsidRPr="00D934DE">
              <w:rPr>
                <w:rFonts w:ascii="Arial" w:hAnsi="Arial" w:cs="Arial"/>
                <w:color w:val="000000"/>
                <w:sz w:val="22"/>
                <w:szCs w:val="22"/>
              </w:rPr>
              <w:t xml:space="preserve"> are</w:t>
            </w:r>
            <w:r w:rsidR="00D934DE" w:rsidRPr="00D934DE">
              <w:rPr>
                <w:rFonts w:ascii="Arial" w:hAnsi="Arial" w:cs="Arial"/>
                <w:color w:val="000000"/>
                <w:sz w:val="22"/>
                <w:szCs w:val="22"/>
              </w:rPr>
              <w:t xml:space="preserve"> </w:t>
            </w:r>
            <w:r w:rsidRPr="00D934DE">
              <w:rPr>
                <w:rFonts w:ascii="Arial" w:hAnsi="Arial" w:cs="Arial"/>
                <w:color w:val="000000"/>
                <w:sz w:val="22"/>
                <w:szCs w:val="22"/>
              </w:rPr>
              <w:t>requested to provide their Tax Clearance Access Number and Tax Reference Number to facilitate verification.</w:t>
            </w:r>
          </w:p>
          <w:p w14:paraId="2645E61D" w14:textId="77777777" w:rsidR="00376E5B" w:rsidRPr="00D934DE" w:rsidRDefault="00376E5B" w:rsidP="00D934DE">
            <w:pPr>
              <w:autoSpaceDE w:val="0"/>
              <w:autoSpaceDN w:val="0"/>
              <w:adjustRightInd w:val="0"/>
              <w:rPr>
                <w:rFonts w:ascii="Arial" w:hAnsi="Arial" w:cs="Arial"/>
                <w:color w:val="000000"/>
              </w:rPr>
            </w:pPr>
          </w:p>
          <w:p w14:paraId="2295121C" w14:textId="08D16D6E" w:rsidR="00E13651" w:rsidRPr="00376E5B" w:rsidRDefault="00846E44" w:rsidP="00376E5B">
            <w:pPr>
              <w:autoSpaceDE w:val="0"/>
              <w:autoSpaceDN w:val="0"/>
              <w:adjustRightInd w:val="0"/>
              <w:rPr>
                <w:rFonts w:ascii="Arial" w:hAnsi="Arial" w:cs="Arial"/>
                <w:lang w:val="en-US"/>
              </w:rPr>
            </w:pPr>
            <w:r w:rsidRPr="00D934DE">
              <w:rPr>
                <w:rFonts w:ascii="Arial" w:hAnsi="Arial" w:cs="Arial"/>
                <w:color w:val="000000"/>
                <w:sz w:val="22"/>
                <w:szCs w:val="22"/>
              </w:rPr>
              <w:t xml:space="preserve">By supplying these numbers </w:t>
            </w:r>
            <w:r w:rsidR="00E76591">
              <w:rPr>
                <w:rFonts w:ascii="Arial" w:hAnsi="Arial" w:cs="Arial"/>
                <w:color w:val="000000"/>
                <w:sz w:val="22"/>
                <w:szCs w:val="22"/>
              </w:rPr>
              <w:t>Applicants</w:t>
            </w:r>
            <w:r w:rsidRPr="00D934DE">
              <w:rPr>
                <w:rFonts w:ascii="Arial" w:hAnsi="Arial" w:cs="Arial"/>
                <w:color w:val="000000"/>
                <w:sz w:val="22"/>
                <w:szCs w:val="22"/>
              </w:rPr>
              <w:t xml:space="preserve"> acknowledge and agree that the Contracting Authority has the</w:t>
            </w:r>
            <w:r w:rsidR="00F519E9">
              <w:rPr>
                <w:rFonts w:ascii="Arial" w:hAnsi="Arial" w:cs="Arial"/>
                <w:color w:val="000000"/>
                <w:sz w:val="22"/>
                <w:szCs w:val="22"/>
              </w:rPr>
              <w:t xml:space="preserve"> </w:t>
            </w:r>
            <w:r w:rsidRPr="00D934DE">
              <w:rPr>
                <w:rFonts w:ascii="Arial" w:hAnsi="Arial" w:cs="Arial"/>
                <w:color w:val="000000"/>
                <w:sz w:val="22"/>
                <w:szCs w:val="22"/>
              </w:rPr>
              <w:t xml:space="preserve">permission to verify its tax clearance position at any time during the term of the </w:t>
            </w:r>
            <w:r w:rsidR="00712E8F">
              <w:rPr>
                <w:rFonts w:ascii="Arial" w:hAnsi="Arial" w:cs="Arial"/>
                <w:color w:val="000000"/>
                <w:sz w:val="22"/>
                <w:szCs w:val="22"/>
              </w:rPr>
              <w:t>Panel</w:t>
            </w:r>
            <w:r w:rsidRPr="00D934DE">
              <w:rPr>
                <w:rFonts w:ascii="Arial" w:hAnsi="Arial" w:cs="Arial"/>
                <w:color w:val="000000"/>
                <w:sz w:val="22"/>
                <w:szCs w:val="22"/>
              </w:rPr>
              <w:t>.</w:t>
            </w:r>
          </w:p>
        </w:tc>
      </w:tr>
    </w:tbl>
    <w:p w14:paraId="19EEB330" w14:textId="77777777" w:rsidR="00A077F4" w:rsidRDefault="00A077F4"/>
    <w:tbl>
      <w:tblPr>
        <w:tblpPr w:leftFromText="180" w:rightFromText="180" w:vertAnchor="text" w:horzAnchor="margin" w:tblpX="108" w:tblpY="150"/>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331"/>
        <w:gridCol w:w="709"/>
        <w:gridCol w:w="2171"/>
      </w:tblGrid>
      <w:tr w:rsidR="00A077F4" w:rsidRPr="00B843D9" w14:paraId="4E63245C" w14:textId="77777777" w:rsidTr="00491F1D">
        <w:trPr>
          <w:trHeight w:val="548"/>
        </w:trPr>
        <w:tc>
          <w:tcPr>
            <w:tcW w:w="7151" w:type="dxa"/>
            <w:gridSpan w:val="3"/>
            <w:shd w:val="clear" w:color="auto" w:fill="D9D9D9" w:themeFill="background1" w:themeFillShade="D9"/>
            <w:vAlign w:val="center"/>
          </w:tcPr>
          <w:p w14:paraId="755D041D" w14:textId="77777777" w:rsidR="00A077F4" w:rsidRPr="00F270A0" w:rsidRDefault="00A077F4" w:rsidP="00A077F4">
            <w:pPr>
              <w:spacing w:before="120" w:after="120" w:line="23" w:lineRule="atLeast"/>
              <w:rPr>
                <w:rFonts w:ascii="Arial" w:hAnsi="Arial" w:cs="Arial"/>
                <w:b/>
              </w:rPr>
            </w:pPr>
            <w:r w:rsidRPr="00F270A0">
              <w:rPr>
                <w:rFonts w:ascii="Arial" w:hAnsi="Arial" w:cs="Arial"/>
                <w:b/>
                <w:sz w:val="22"/>
              </w:rPr>
              <w:br w:type="page"/>
              <w:t>Tax Clearance</w:t>
            </w:r>
          </w:p>
        </w:tc>
        <w:tc>
          <w:tcPr>
            <w:tcW w:w="2171" w:type="dxa"/>
            <w:shd w:val="clear" w:color="auto" w:fill="D9D9D9" w:themeFill="background1" w:themeFillShade="D9"/>
          </w:tcPr>
          <w:p w14:paraId="0C73B7E9" w14:textId="77777777" w:rsidR="00A077F4" w:rsidRPr="00F270A0" w:rsidRDefault="00A077F4" w:rsidP="00A077F4">
            <w:pPr>
              <w:spacing w:before="120" w:after="120" w:line="23" w:lineRule="atLeast"/>
              <w:jc w:val="center"/>
              <w:rPr>
                <w:rFonts w:ascii="Arial" w:hAnsi="Arial" w:cs="Arial"/>
                <w:b/>
              </w:rPr>
            </w:pPr>
            <w:r w:rsidRPr="00F270A0">
              <w:rPr>
                <w:rFonts w:ascii="Arial" w:hAnsi="Arial" w:cs="Arial"/>
                <w:b/>
                <w:sz w:val="22"/>
              </w:rPr>
              <w:t>Please confirm YES/NO</w:t>
            </w:r>
          </w:p>
        </w:tc>
      </w:tr>
      <w:tr w:rsidR="00A077F4" w:rsidRPr="00B843D9" w14:paraId="7BF57B5B" w14:textId="77777777" w:rsidTr="00491F1D">
        <w:trPr>
          <w:trHeight w:val="574"/>
        </w:trPr>
        <w:tc>
          <w:tcPr>
            <w:tcW w:w="6442" w:type="dxa"/>
            <w:gridSpan w:val="2"/>
            <w:vMerge w:val="restart"/>
            <w:shd w:val="clear" w:color="auto" w:fill="DBE5F1" w:themeFill="accent1" w:themeFillTint="33"/>
            <w:vAlign w:val="center"/>
          </w:tcPr>
          <w:p w14:paraId="4C76B889" w14:textId="77777777" w:rsidR="00A077F4" w:rsidRPr="00F270A0" w:rsidRDefault="00A077F4" w:rsidP="00A077F4">
            <w:pPr>
              <w:spacing w:before="120" w:after="120" w:line="23" w:lineRule="atLeast"/>
              <w:jc w:val="left"/>
              <w:rPr>
                <w:rFonts w:ascii="Arial" w:hAnsi="Arial" w:cs="Arial"/>
              </w:rPr>
            </w:pPr>
            <w:r w:rsidRPr="00F270A0">
              <w:rPr>
                <w:rFonts w:ascii="Arial" w:hAnsi="Arial" w:cs="Arial"/>
                <w:sz w:val="22"/>
              </w:rPr>
              <w:t xml:space="preserve">I confirm and declare being tax compliant. The Contracting Authority can verify your tax clearance status through Revenue’s online facility at </w:t>
            </w:r>
            <w:hyperlink r:id="rId16" w:history="1">
              <w:r w:rsidRPr="00F270A0">
                <w:rPr>
                  <w:rStyle w:val="Hyperlink"/>
                  <w:rFonts w:ascii="Arial" w:hAnsi="Arial" w:cs="Arial"/>
                  <w:sz w:val="22"/>
                </w:rPr>
                <w:t>http://www.revenue.ie/en/online/tax-clearance.html</w:t>
              </w:r>
            </w:hyperlink>
          </w:p>
        </w:tc>
        <w:tc>
          <w:tcPr>
            <w:tcW w:w="709" w:type="dxa"/>
            <w:shd w:val="clear" w:color="auto" w:fill="DBE5F1" w:themeFill="accent1" w:themeFillTint="33"/>
            <w:vAlign w:val="center"/>
          </w:tcPr>
          <w:p w14:paraId="019234D1"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Yes</w:t>
            </w:r>
          </w:p>
        </w:tc>
        <w:tc>
          <w:tcPr>
            <w:tcW w:w="2171" w:type="dxa"/>
            <w:shd w:val="clear" w:color="auto" w:fill="FFFFFF"/>
            <w:vAlign w:val="center"/>
          </w:tcPr>
          <w:p w14:paraId="6100EF9E" w14:textId="77777777" w:rsidR="00A077F4" w:rsidRPr="00F270A0" w:rsidRDefault="00A077F4" w:rsidP="00A077F4">
            <w:pPr>
              <w:spacing w:before="120" w:after="120" w:line="23" w:lineRule="atLeast"/>
              <w:jc w:val="center"/>
              <w:rPr>
                <w:rFonts w:ascii="Arial" w:hAnsi="Arial" w:cs="Arial"/>
                <w:b/>
              </w:rPr>
            </w:pPr>
          </w:p>
        </w:tc>
      </w:tr>
      <w:tr w:rsidR="00A077F4" w:rsidRPr="00B843D9" w14:paraId="01A7B783" w14:textId="77777777" w:rsidTr="00491F1D">
        <w:trPr>
          <w:trHeight w:val="271"/>
        </w:trPr>
        <w:tc>
          <w:tcPr>
            <w:tcW w:w="6442" w:type="dxa"/>
            <w:gridSpan w:val="2"/>
            <w:vMerge/>
            <w:shd w:val="clear" w:color="auto" w:fill="DBE5F1" w:themeFill="accent1" w:themeFillTint="33"/>
            <w:vAlign w:val="center"/>
          </w:tcPr>
          <w:p w14:paraId="138A3A23" w14:textId="77777777" w:rsidR="00A077F4" w:rsidRPr="00F270A0" w:rsidRDefault="00A077F4" w:rsidP="00A077F4">
            <w:pPr>
              <w:pStyle w:val="ListParagraph"/>
              <w:numPr>
                <w:ilvl w:val="0"/>
                <w:numId w:val="8"/>
              </w:numPr>
              <w:spacing w:before="120" w:after="120" w:line="23" w:lineRule="atLeast"/>
              <w:jc w:val="left"/>
              <w:rPr>
                <w:rFonts w:ascii="Arial" w:hAnsi="Arial" w:cs="Arial"/>
              </w:rPr>
            </w:pPr>
          </w:p>
        </w:tc>
        <w:tc>
          <w:tcPr>
            <w:tcW w:w="709" w:type="dxa"/>
            <w:shd w:val="clear" w:color="auto" w:fill="DBE5F1" w:themeFill="accent1" w:themeFillTint="33"/>
            <w:vAlign w:val="center"/>
          </w:tcPr>
          <w:p w14:paraId="38E50FBB"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No</w:t>
            </w:r>
          </w:p>
        </w:tc>
        <w:tc>
          <w:tcPr>
            <w:tcW w:w="2171" w:type="dxa"/>
            <w:shd w:val="clear" w:color="auto" w:fill="FFFFFF"/>
            <w:vAlign w:val="center"/>
          </w:tcPr>
          <w:p w14:paraId="4699498E" w14:textId="77777777" w:rsidR="00A077F4" w:rsidRPr="00F270A0" w:rsidRDefault="00A077F4" w:rsidP="00A077F4">
            <w:pPr>
              <w:spacing w:before="120" w:after="120" w:line="23" w:lineRule="atLeast"/>
              <w:jc w:val="center"/>
              <w:rPr>
                <w:rFonts w:ascii="Arial" w:hAnsi="Arial" w:cs="Arial"/>
                <w:b/>
              </w:rPr>
            </w:pPr>
          </w:p>
        </w:tc>
      </w:tr>
      <w:tr w:rsidR="00A077F4" w:rsidRPr="00B843D9" w14:paraId="10471D77" w14:textId="77777777" w:rsidTr="00491F1D">
        <w:trPr>
          <w:trHeight w:val="562"/>
        </w:trPr>
        <w:tc>
          <w:tcPr>
            <w:tcW w:w="4111" w:type="dxa"/>
            <w:shd w:val="clear" w:color="auto" w:fill="DBE5F1" w:themeFill="accent1" w:themeFillTint="33"/>
            <w:vAlign w:val="center"/>
          </w:tcPr>
          <w:p w14:paraId="1A37D7C9" w14:textId="77777777" w:rsidR="00A077F4" w:rsidRPr="00F270A0" w:rsidRDefault="00A077F4" w:rsidP="00A077F4">
            <w:pPr>
              <w:spacing w:before="120" w:after="120" w:line="23" w:lineRule="atLeast"/>
              <w:rPr>
                <w:rFonts w:ascii="Arial" w:hAnsi="Arial" w:cs="Arial"/>
              </w:rPr>
            </w:pPr>
            <w:r>
              <w:rPr>
                <w:rFonts w:ascii="Arial" w:hAnsi="Arial" w:cs="Arial"/>
                <w:sz w:val="22"/>
              </w:rPr>
              <w:t xml:space="preserve">Applicants </w:t>
            </w:r>
            <w:r w:rsidRPr="00F270A0">
              <w:rPr>
                <w:rFonts w:ascii="Arial" w:hAnsi="Arial" w:cs="Arial"/>
                <w:sz w:val="22"/>
              </w:rPr>
              <w:t>Name:</w:t>
            </w:r>
          </w:p>
        </w:tc>
        <w:tc>
          <w:tcPr>
            <w:tcW w:w="5211" w:type="dxa"/>
            <w:gridSpan w:val="3"/>
            <w:shd w:val="clear" w:color="auto" w:fill="FFFFFF"/>
            <w:vAlign w:val="center"/>
          </w:tcPr>
          <w:p w14:paraId="6B5E0087" w14:textId="77777777" w:rsidR="00A077F4" w:rsidRPr="00F270A0" w:rsidRDefault="00A077F4" w:rsidP="00A077F4">
            <w:pPr>
              <w:spacing w:before="120" w:after="120" w:line="23" w:lineRule="atLeast"/>
              <w:rPr>
                <w:rFonts w:ascii="Arial" w:hAnsi="Arial" w:cs="Arial"/>
                <w:b/>
              </w:rPr>
            </w:pPr>
          </w:p>
        </w:tc>
      </w:tr>
      <w:tr w:rsidR="00A077F4" w:rsidRPr="00B843D9" w14:paraId="6EEC482C" w14:textId="77777777" w:rsidTr="00491F1D">
        <w:trPr>
          <w:trHeight w:val="530"/>
        </w:trPr>
        <w:tc>
          <w:tcPr>
            <w:tcW w:w="4111" w:type="dxa"/>
            <w:shd w:val="clear" w:color="auto" w:fill="DBE5F1" w:themeFill="accent1" w:themeFillTint="33"/>
            <w:vAlign w:val="center"/>
          </w:tcPr>
          <w:p w14:paraId="13421502" w14:textId="77777777" w:rsidR="00A077F4" w:rsidRPr="00F270A0" w:rsidRDefault="00A077F4" w:rsidP="00A077F4">
            <w:pPr>
              <w:spacing w:before="120" w:after="120" w:line="23" w:lineRule="atLeast"/>
              <w:rPr>
                <w:rFonts w:ascii="Arial" w:hAnsi="Arial" w:cs="Arial"/>
              </w:rPr>
            </w:pPr>
            <w:r>
              <w:rPr>
                <w:rFonts w:ascii="Arial" w:hAnsi="Arial" w:cs="Arial"/>
                <w:sz w:val="22"/>
              </w:rPr>
              <w:t>Applicants</w:t>
            </w:r>
            <w:r w:rsidRPr="00F270A0">
              <w:rPr>
                <w:rFonts w:ascii="Arial" w:hAnsi="Arial" w:cs="Arial"/>
                <w:sz w:val="22"/>
              </w:rPr>
              <w:t xml:space="preserve"> PPSN/ Tax Reference Number</w:t>
            </w:r>
          </w:p>
        </w:tc>
        <w:tc>
          <w:tcPr>
            <w:tcW w:w="5211" w:type="dxa"/>
            <w:gridSpan w:val="3"/>
            <w:shd w:val="clear" w:color="auto" w:fill="FFFFFF"/>
            <w:vAlign w:val="center"/>
          </w:tcPr>
          <w:p w14:paraId="692C98BC" w14:textId="77777777" w:rsidR="00A077F4" w:rsidRPr="00F270A0" w:rsidRDefault="00A077F4" w:rsidP="00A077F4">
            <w:pPr>
              <w:spacing w:before="120" w:after="120" w:line="23" w:lineRule="atLeast"/>
              <w:rPr>
                <w:rFonts w:ascii="Arial" w:hAnsi="Arial" w:cs="Arial"/>
                <w:b/>
              </w:rPr>
            </w:pPr>
          </w:p>
        </w:tc>
      </w:tr>
      <w:tr w:rsidR="00A077F4" w:rsidRPr="00B843D9" w14:paraId="2620C588" w14:textId="77777777" w:rsidTr="00491F1D">
        <w:trPr>
          <w:trHeight w:val="416"/>
        </w:trPr>
        <w:tc>
          <w:tcPr>
            <w:tcW w:w="4111" w:type="dxa"/>
            <w:shd w:val="clear" w:color="auto" w:fill="DBE5F1" w:themeFill="accent1" w:themeFillTint="33"/>
            <w:vAlign w:val="center"/>
          </w:tcPr>
          <w:p w14:paraId="7999C50E"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Access Number</w:t>
            </w:r>
          </w:p>
        </w:tc>
        <w:tc>
          <w:tcPr>
            <w:tcW w:w="5211" w:type="dxa"/>
            <w:gridSpan w:val="3"/>
            <w:shd w:val="clear" w:color="auto" w:fill="FFFFFF"/>
            <w:vAlign w:val="center"/>
          </w:tcPr>
          <w:p w14:paraId="1B299AB5" w14:textId="77777777" w:rsidR="00A077F4" w:rsidRPr="00F270A0" w:rsidRDefault="00A077F4" w:rsidP="00A077F4">
            <w:pPr>
              <w:spacing w:before="120" w:after="120" w:line="23" w:lineRule="atLeast"/>
              <w:rPr>
                <w:rFonts w:ascii="Arial" w:hAnsi="Arial" w:cs="Arial"/>
                <w:b/>
              </w:rPr>
            </w:pPr>
          </w:p>
        </w:tc>
      </w:tr>
      <w:tr w:rsidR="00A077F4" w:rsidRPr="00B843D9" w14:paraId="57D36E57" w14:textId="77777777" w:rsidTr="00491F1D">
        <w:trPr>
          <w:trHeight w:val="510"/>
        </w:trPr>
        <w:tc>
          <w:tcPr>
            <w:tcW w:w="6442" w:type="dxa"/>
            <w:gridSpan w:val="2"/>
            <w:vMerge w:val="restart"/>
            <w:shd w:val="clear" w:color="auto" w:fill="DBE5F1" w:themeFill="accent1" w:themeFillTint="33"/>
            <w:hideMark/>
          </w:tcPr>
          <w:p w14:paraId="5246B996"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OR, I confirm that I have applied for Tax Clearance status or a Tax Clearance Certificate which will be made available on request</w:t>
            </w:r>
          </w:p>
        </w:tc>
        <w:tc>
          <w:tcPr>
            <w:tcW w:w="709" w:type="dxa"/>
            <w:shd w:val="clear" w:color="auto" w:fill="DBE5F1" w:themeFill="accent1" w:themeFillTint="33"/>
            <w:vAlign w:val="center"/>
          </w:tcPr>
          <w:p w14:paraId="7E4A9EC2"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Yes</w:t>
            </w:r>
          </w:p>
        </w:tc>
        <w:tc>
          <w:tcPr>
            <w:tcW w:w="2171" w:type="dxa"/>
            <w:vAlign w:val="center"/>
          </w:tcPr>
          <w:p w14:paraId="0FB96E91" w14:textId="77777777" w:rsidR="00A077F4" w:rsidRPr="00F270A0" w:rsidRDefault="00A077F4" w:rsidP="00A077F4">
            <w:pPr>
              <w:spacing w:before="120" w:after="120" w:line="23" w:lineRule="atLeast"/>
              <w:jc w:val="center"/>
              <w:rPr>
                <w:rFonts w:ascii="Arial" w:hAnsi="Arial" w:cs="Arial"/>
                <w:b/>
              </w:rPr>
            </w:pPr>
          </w:p>
        </w:tc>
      </w:tr>
      <w:tr w:rsidR="00A077F4" w:rsidRPr="00B843D9" w14:paraId="27072DB9" w14:textId="77777777" w:rsidTr="00491F1D">
        <w:trPr>
          <w:trHeight w:val="451"/>
        </w:trPr>
        <w:tc>
          <w:tcPr>
            <w:tcW w:w="6442" w:type="dxa"/>
            <w:gridSpan w:val="2"/>
            <w:vMerge/>
            <w:shd w:val="clear" w:color="auto" w:fill="DBE5F1" w:themeFill="accent1" w:themeFillTint="33"/>
          </w:tcPr>
          <w:p w14:paraId="653CEC40" w14:textId="77777777" w:rsidR="00A077F4" w:rsidRPr="00F270A0" w:rsidRDefault="00A077F4" w:rsidP="00A077F4">
            <w:pPr>
              <w:spacing w:before="120" w:after="120" w:line="23" w:lineRule="atLeast"/>
              <w:rPr>
                <w:rFonts w:ascii="Arial" w:hAnsi="Arial" w:cs="Arial"/>
              </w:rPr>
            </w:pPr>
          </w:p>
        </w:tc>
        <w:tc>
          <w:tcPr>
            <w:tcW w:w="709" w:type="dxa"/>
            <w:shd w:val="clear" w:color="auto" w:fill="DBE5F1" w:themeFill="accent1" w:themeFillTint="33"/>
            <w:vAlign w:val="center"/>
          </w:tcPr>
          <w:p w14:paraId="6D403B9F"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No</w:t>
            </w:r>
          </w:p>
        </w:tc>
        <w:tc>
          <w:tcPr>
            <w:tcW w:w="2171" w:type="dxa"/>
            <w:vAlign w:val="center"/>
          </w:tcPr>
          <w:p w14:paraId="543C43F0" w14:textId="77777777" w:rsidR="00A077F4" w:rsidRPr="00F270A0" w:rsidRDefault="00A077F4" w:rsidP="00A077F4">
            <w:pPr>
              <w:spacing w:before="120" w:after="120" w:line="23" w:lineRule="atLeast"/>
              <w:jc w:val="center"/>
              <w:rPr>
                <w:rFonts w:ascii="Arial" w:hAnsi="Arial" w:cs="Arial"/>
                <w:b/>
              </w:rPr>
            </w:pPr>
          </w:p>
        </w:tc>
      </w:tr>
    </w:tbl>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9"/>
        <w:gridCol w:w="1843"/>
        <w:gridCol w:w="1355"/>
        <w:gridCol w:w="1471"/>
        <w:gridCol w:w="2356"/>
        <w:gridCol w:w="29"/>
      </w:tblGrid>
      <w:tr w:rsidR="002E1894" w:rsidRPr="00234B73" w14:paraId="64602B62" w14:textId="77777777" w:rsidTr="00725CB4">
        <w:tc>
          <w:tcPr>
            <w:tcW w:w="9243" w:type="dxa"/>
            <w:gridSpan w:val="6"/>
            <w:shd w:val="clear" w:color="auto" w:fill="0F243E" w:themeFill="text2" w:themeFillShade="80"/>
          </w:tcPr>
          <w:p w14:paraId="156D2B19" w14:textId="77777777" w:rsidR="002E1894" w:rsidRPr="00234B73" w:rsidRDefault="002E1894" w:rsidP="00725CB4">
            <w:pPr>
              <w:rPr>
                <w:rFonts w:ascii="Arial" w:hAnsi="Arial" w:cs="Arial"/>
                <w:b/>
                <w:color w:val="FFFFFF" w:themeColor="background1"/>
                <w:lang w:val="en-US"/>
              </w:rPr>
            </w:pPr>
            <w:r w:rsidRPr="00234B73">
              <w:rPr>
                <w:rFonts w:ascii="Arial" w:hAnsi="Arial" w:cs="Arial"/>
                <w:b/>
                <w:color w:val="FFFFFF" w:themeColor="background1"/>
                <w:lang w:val="en-US"/>
              </w:rPr>
              <w:t>A</w:t>
            </w:r>
            <w:r>
              <w:rPr>
                <w:rFonts w:ascii="Arial" w:hAnsi="Arial" w:cs="Arial"/>
                <w:b/>
                <w:color w:val="FFFFFF" w:themeColor="background1"/>
                <w:lang w:val="en-US"/>
              </w:rPr>
              <w:t>3</w:t>
            </w:r>
            <w:r w:rsidRPr="00234B73">
              <w:rPr>
                <w:rFonts w:ascii="Arial" w:hAnsi="Arial" w:cs="Arial"/>
                <w:b/>
                <w:color w:val="FFFFFF" w:themeColor="background1"/>
                <w:lang w:val="en-US"/>
              </w:rPr>
              <w:t>.  INSURANCES DECLARED BY SELF-DECLARATION</w:t>
            </w:r>
          </w:p>
          <w:p w14:paraId="181B24D1" w14:textId="77777777" w:rsidR="002E1894" w:rsidRPr="00234B73" w:rsidRDefault="002E1894" w:rsidP="00725CB4">
            <w:pPr>
              <w:rPr>
                <w:rFonts w:ascii="Arial" w:hAnsi="Arial" w:cs="Arial"/>
                <w:b/>
                <w:color w:val="FFFFFF" w:themeColor="background1"/>
                <w:lang w:val="en-US"/>
              </w:rPr>
            </w:pPr>
          </w:p>
        </w:tc>
      </w:tr>
      <w:tr w:rsidR="002E1894" w:rsidRPr="00B843D9" w14:paraId="27DBD6E8" w14:textId="77777777" w:rsidTr="00725CB4">
        <w:tc>
          <w:tcPr>
            <w:tcW w:w="9243" w:type="dxa"/>
            <w:gridSpan w:val="6"/>
          </w:tcPr>
          <w:p w14:paraId="586D370D" w14:textId="77777777" w:rsidR="002E1894" w:rsidRDefault="002E1894" w:rsidP="00725CB4">
            <w:pPr>
              <w:rPr>
                <w:rFonts w:ascii="Arial" w:hAnsi="Arial" w:cs="Arial"/>
                <w:lang w:val="en-US"/>
              </w:rPr>
            </w:pPr>
            <w:r w:rsidRPr="00866D81">
              <w:rPr>
                <w:rFonts w:ascii="Arial" w:hAnsi="Arial" w:cs="Arial"/>
                <w:b/>
                <w:sz w:val="22"/>
                <w:lang w:val="en-US"/>
              </w:rPr>
              <w:t xml:space="preserve">Weighting: </w:t>
            </w:r>
            <w:r w:rsidRPr="00866D81">
              <w:rPr>
                <w:rFonts w:ascii="Arial" w:hAnsi="Arial" w:cs="Arial"/>
                <w:sz w:val="22"/>
                <w:lang w:val="en-US"/>
              </w:rPr>
              <w:t>Pass/Fail only</w:t>
            </w:r>
          </w:p>
          <w:p w14:paraId="70E5CF80" w14:textId="77777777" w:rsidR="002E1894" w:rsidRPr="00866D81" w:rsidRDefault="002E1894" w:rsidP="00725CB4">
            <w:pPr>
              <w:rPr>
                <w:rFonts w:ascii="Arial" w:hAnsi="Arial" w:cs="Arial"/>
              </w:rPr>
            </w:pPr>
          </w:p>
          <w:p w14:paraId="3B566347" w14:textId="77777777" w:rsidR="002E1894" w:rsidRDefault="002E1894" w:rsidP="00725CB4">
            <w:pPr>
              <w:rPr>
                <w:rFonts w:ascii="Arial" w:hAnsi="Arial" w:cs="Arial"/>
                <w:lang w:val="en-US"/>
              </w:rPr>
            </w:pPr>
            <w:r w:rsidRPr="00866D81">
              <w:rPr>
                <w:rFonts w:ascii="Arial" w:hAnsi="Arial" w:cs="Arial"/>
                <w:b/>
                <w:sz w:val="22"/>
                <w:lang w:val="en-US"/>
              </w:rPr>
              <w:t xml:space="preserve">Pass requirement: </w:t>
            </w:r>
            <w:r w:rsidRPr="00866D81">
              <w:rPr>
                <w:rFonts w:ascii="Arial" w:hAnsi="Arial" w:cs="Arial"/>
                <w:b/>
                <w:sz w:val="22"/>
              </w:rPr>
              <w:t xml:space="preserve"> </w:t>
            </w:r>
            <w:r w:rsidRPr="00866D81">
              <w:rPr>
                <w:rFonts w:ascii="Arial" w:hAnsi="Arial" w:cs="Arial"/>
                <w:sz w:val="22"/>
                <w:lang w:val="en-US"/>
              </w:rPr>
              <w:t xml:space="preserve">Applicants should complete the self-declaration </w:t>
            </w:r>
            <w:r>
              <w:rPr>
                <w:rFonts w:ascii="Arial" w:hAnsi="Arial" w:cs="Arial"/>
                <w:sz w:val="22"/>
                <w:lang w:val="en-US"/>
              </w:rPr>
              <w:t>below</w:t>
            </w:r>
            <w:r w:rsidRPr="00866D81">
              <w:rPr>
                <w:rFonts w:ascii="Arial" w:hAnsi="Arial" w:cs="Arial"/>
                <w:sz w:val="22"/>
                <w:lang w:val="en-US"/>
              </w:rPr>
              <w:t xml:space="preserve"> providing information regarding the insurance in place and are asked to note that the following level will be required for the firm(s) being awarded contract</w:t>
            </w:r>
            <w:r>
              <w:rPr>
                <w:rFonts w:ascii="Arial" w:hAnsi="Arial" w:cs="Arial"/>
                <w:sz w:val="22"/>
                <w:lang w:val="en-US"/>
              </w:rPr>
              <w:t>s under this Panel</w:t>
            </w:r>
          </w:p>
          <w:p w14:paraId="7C2B6558" w14:textId="77777777" w:rsidR="002E1894" w:rsidRPr="00B843D9" w:rsidRDefault="002E1894" w:rsidP="00725CB4">
            <w:pPr>
              <w:rPr>
                <w:rFonts w:ascii="Arial" w:hAnsi="Arial" w:cs="Arial"/>
              </w:rPr>
            </w:pPr>
          </w:p>
        </w:tc>
      </w:tr>
      <w:tr w:rsidR="002E1894" w:rsidRPr="00900B63" w14:paraId="4EE0E924" w14:textId="77777777" w:rsidTr="00725CB4">
        <w:trPr>
          <w:gridAfter w:val="1"/>
          <w:wAfter w:w="29" w:type="dxa"/>
          <w:trHeight w:val="456"/>
        </w:trPr>
        <w:tc>
          <w:tcPr>
            <w:tcW w:w="9214" w:type="dxa"/>
            <w:gridSpan w:val="5"/>
            <w:tcBorders>
              <w:bottom w:val="single" w:sz="4" w:space="0" w:color="auto"/>
            </w:tcBorders>
            <w:shd w:val="clear" w:color="auto" w:fill="D9D9D9" w:themeFill="background1" w:themeFillShade="D9"/>
            <w:vAlign w:val="center"/>
          </w:tcPr>
          <w:p w14:paraId="37D05886" w14:textId="77777777" w:rsidR="002E1894" w:rsidRPr="00900B63" w:rsidRDefault="002E1894" w:rsidP="00725CB4">
            <w:pPr>
              <w:rPr>
                <w:rFonts w:ascii="Arial" w:hAnsi="Arial" w:cs="Arial"/>
              </w:rPr>
            </w:pPr>
            <w:r w:rsidRPr="00900B63">
              <w:rPr>
                <w:rFonts w:ascii="Arial" w:hAnsi="Arial" w:cs="Arial"/>
                <w:b/>
                <w:sz w:val="22"/>
                <w:szCs w:val="22"/>
              </w:rPr>
              <w:t>Insurances</w:t>
            </w:r>
          </w:p>
        </w:tc>
      </w:tr>
      <w:tr w:rsidR="002E1894" w:rsidRPr="00900B63" w14:paraId="43B79B4B" w14:textId="77777777" w:rsidTr="00725CB4">
        <w:trPr>
          <w:gridAfter w:val="1"/>
          <w:wAfter w:w="29" w:type="dxa"/>
          <w:trHeight w:val="456"/>
        </w:trPr>
        <w:tc>
          <w:tcPr>
            <w:tcW w:w="9214" w:type="dxa"/>
            <w:gridSpan w:val="5"/>
            <w:tcBorders>
              <w:bottom w:val="single" w:sz="4" w:space="0" w:color="auto"/>
            </w:tcBorders>
            <w:shd w:val="clear" w:color="auto" w:fill="D9D9D9" w:themeFill="background1" w:themeFillShade="D9"/>
            <w:vAlign w:val="center"/>
          </w:tcPr>
          <w:p w14:paraId="255CE977" w14:textId="77777777" w:rsidR="002E1894" w:rsidRDefault="002E1894" w:rsidP="00725CB4">
            <w:pPr>
              <w:rPr>
                <w:rFonts w:ascii="Arial" w:hAnsi="Arial" w:cs="Arial"/>
              </w:rPr>
            </w:pPr>
            <w:r w:rsidRPr="00900B63">
              <w:rPr>
                <w:rFonts w:ascii="Arial" w:hAnsi="Arial" w:cs="Arial"/>
                <w:sz w:val="22"/>
                <w:szCs w:val="22"/>
              </w:rPr>
              <w:t>I confirm that we have the following insurances in place</w:t>
            </w:r>
            <w:r>
              <w:rPr>
                <w:rFonts w:ascii="Arial" w:hAnsi="Arial" w:cs="Arial"/>
                <w:sz w:val="22"/>
                <w:szCs w:val="22"/>
              </w:rPr>
              <w:t>:</w:t>
            </w:r>
            <w:r w:rsidRPr="00900B63">
              <w:rPr>
                <w:rFonts w:ascii="Arial" w:hAnsi="Arial" w:cs="Arial"/>
                <w:sz w:val="22"/>
                <w:szCs w:val="22"/>
              </w:rPr>
              <w:t xml:space="preserve"> </w:t>
            </w:r>
          </w:p>
          <w:p w14:paraId="78753678" w14:textId="77777777" w:rsidR="002E1894" w:rsidRPr="00900B63" w:rsidRDefault="002E1894" w:rsidP="00725CB4">
            <w:pPr>
              <w:rPr>
                <w:rFonts w:ascii="Arial" w:hAnsi="Arial" w:cs="Arial"/>
              </w:rPr>
            </w:pPr>
          </w:p>
        </w:tc>
      </w:tr>
      <w:tr w:rsidR="002E1894" w:rsidRPr="00900B63" w14:paraId="5950B391" w14:textId="77777777" w:rsidTr="00725CB4">
        <w:trPr>
          <w:gridAfter w:val="1"/>
          <w:wAfter w:w="29" w:type="dxa"/>
          <w:trHeight w:val="114"/>
        </w:trPr>
        <w:tc>
          <w:tcPr>
            <w:tcW w:w="2189" w:type="dxa"/>
            <w:shd w:val="clear" w:color="auto" w:fill="D9D9D9" w:themeFill="background1" w:themeFillShade="D9"/>
          </w:tcPr>
          <w:p w14:paraId="75CD7644" w14:textId="77777777" w:rsidR="002E1894" w:rsidRPr="00900B63" w:rsidRDefault="002E1894" w:rsidP="00725CB4">
            <w:pPr>
              <w:rPr>
                <w:rFonts w:ascii="Arial" w:hAnsi="Arial" w:cs="Arial"/>
              </w:rPr>
            </w:pPr>
            <w:r w:rsidRPr="00900B63">
              <w:rPr>
                <w:rFonts w:ascii="Arial" w:hAnsi="Arial" w:cs="Arial"/>
                <w:sz w:val="22"/>
                <w:szCs w:val="22"/>
              </w:rPr>
              <w:t>Insurance Type</w:t>
            </w:r>
          </w:p>
        </w:tc>
        <w:tc>
          <w:tcPr>
            <w:tcW w:w="1843" w:type="dxa"/>
            <w:shd w:val="clear" w:color="auto" w:fill="D9D9D9" w:themeFill="background1" w:themeFillShade="D9"/>
          </w:tcPr>
          <w:p w14:paraId="663F0FBA" w14:textId="77777777" w:rsidR="002E1894" w:rsidRPr="00900B63" w:rsidRDefault="002E1894" w:rsidP="00725CB4">
            <w:pPr>
              <w:rPr>
                <w:rFonts w:ascii="Arial" w:hAnsi="Arial" w:cs="Arial"/>
              </w:rPr>
            </w:pPr>
            <w:r w:rsidRPr="00900B63">
              <w:rPr>
                <w:rFonts w:ascii="Arial" w:hAnsi="Arial" w:cs="Arial"/>
                <w:sz w:val="22"/>
                <w:szCs w:val="22"/>
              </w:rPr>
              <w:t>Level required if successful</w:t>
            </w:r>
          </w:p>
        </w:tc>
        <w:tc>
          <w:tcPr>
            <w:tcW w:w="1355" w:type="dxa"/>
            <w:shd w:val="clear" w:color="auto" w:fill="D9D9D9" w:themeFill="background1" w:themeFillShade="D9"/>
          </w:tcPr>
          <w:p w14:paraId="1C4B4AAF" w14:textId="77777777" w:rsidR="002E1894" w:rsidRPr="00900B63" w:rsidRDefault="002E1894" w:rsidP="00725CB4">
            <w:pPr>
              <w:rPr>
                <w:rFonts w:ascii="Arial" w:hAnsi="Arial" w:cs="Arial"/>
              </w:rPr>
            </w:pPr>
            <w:r w:rsidRPr="00900B63">
              <w:rPr>
                <w:rFonts w:ascii="Arial" w:hAnsi="Arial" w:cs="Arial"/>
                <w:sz w:val="22"/>
                <w:szCs w:val="22"/>
              </w:rPr>
              <w:t>Level in Place</w:t>
            </w:r>
          </w:p>
        </w:tc>
        <w:tc>
          <w:tcPr>
            <w:tcW w:w="1471" w:type="dxa"/>
            <w:shd w:val="clear" w:color="auto" w:fill="D9D9D9" w:themeFill="background1" w:themeFillShade="D9"/>
          </w:tcPr>
          <w:p w14:paraId="0F7CD592" w14:textId="77777777" w:rsidR="002E1894" w:rsidRPr="00900B63" w:rsidRDefault="002E1894" w:rsidP="00725CB4">
            <w:pPr>
              <w:rPr>
                <w:rFonts w:ascii="Arial" w:hAnsi="Arial" w:cs="Arial"/>
              </w:rPr>
            </w:pPr>
            <w:r w:rsidRPr="00900B63">
              <w:rPr>
                <w:rFonts w:ascii="Arial" w:hAnsi="Arial" w:cs="Arial"/>
                <w:sz w:val="22"/>
                <w:szCs w:val="22"/>
              </w:rPr>
              <w:t>Details of Any Excess</w:t>
            </w:r>
          </w:p>
        </w:tc>
        <w:tc>
          <w:tcPr>
            <w:tcW w:w="2356" w:type="dxa"/>
            <w:shd w:val="clear" w:color="auto" w:fill="D9D9D9" w:themeFill="background1" w:themeFillShade="D9"/>
          </w:tcPr>
          <w:p w14:paraId="431A0C25" w14:textId="77777777" w:rsidR="002E1894" w:rsidRPr="00900B63" w:rsidRDefault="002E1894" w:rsidP="00725CB4">
            <w:pPr>
              <w:rPr>
                <w:rFonts w:ascii="Arial" w:hAnsi="Arial" w:cs="Arial"/>
              </w:rPr>
            </w:pPr>
            <w:r w:rsidRPr="00900B63">
              <w:rPr>
                <w:rFonts w:ascii="Arial" w:hAnsi="Arial" w:cs="Arial"/>
                <w:sz w:val="22"/>
                <w:szCs w:val="22"/>
              </w:rPr>
              <w:t>Renewal Date</w:t>
            </w:r>
          </w:p>
        </w:tc>
      </w:tr>
      <w:tr w:rsidR="002E1894" w:rsidRPr="00900B63" w14:paraId="50530C03" w14:textId="77777777" w:rsidTr="00725CB4">
        <w:trPr>
          <w:gridAfter w:val="1"/>
          <w:wAfter w:w="29" w:type="dxa"/>
          <w:trHeight w:val="112"/>
        </w:trPr>
        <w:tc>
          <w:tcPr>
            <w:tcW w:w="2189" w:type="dxa"/>
            <w:shd w:val="clear" w:color="auto" w:fill="DBE5F1" w:themeFill="accent1" w:themeFillTint="33"/>
          </w:tcPr>
          <w:p w14:paraId="0805B080" w14:textId="77777777" w:rsidR="002E1894" w:rsidRPr="00900B63" w:rsidRDefault="002E1894" w:rsidP="00725CB4">
            <w:pPr>
              <w:rPr>
                <w:rFonts w:ascii="Arial" w:hAnsi="Arial" w:cs="Arial"/>
              </w:rPr>
            </w:pPr>
            <w:r>
              <w:rPr>
                <w:rFonts w:ascii="Arial" w:hAnsi="Arial" w:cs="Arial"/>
                <w:sz w:val="22"/>
                <w:szCs w:val="22"/>
              </w:rPr>
              <w:t>Professional Indemnity</w:t>
            </w:r>
          </w:p>
        </w:tc>
        <w:tc>
          <w:tcPr>
            <w:tcW w:w="1843" w:type="dxa"/>
            <w:shd w:val="clear" w:color="auto" w:fill="DBE5F1" w:themeFill="accent1" w:themeFillTint="33"/>
            <w:vAlign w:val="center"/>
          </w:tcPr>
          <w:p w14:paraId="5D50C46A" w14:textId="77777777" w:rsidR="002E1894" w:rsidRPr="00900B63" w:rsidRDefault="002E1894" w:rsidP="00725CB4">
            <w:pPr>
              <w:rPr>
                <w:rFonts w:ascii="Arial" w:hAnsi="Arial" w:cs="Arial"/>
              </w:rPr>
            </w:pPr>
            <w:r>
              <w:rPr>
                <w:rFonts w:ascii="Arial" w:hAnsi="Arial" w:cs="Arial"/>
                <w:sz w:val="22"/>
                <w:szCs w:val="22"/>
              </w:rPr>
              <w:t>Min. €0.5 million</w:t>
            </w:r>
          </w:p>
        </w:tc>
        <w:tc>
          <w:tcPr>
            <w:tcW w:w="1355" w:type="dxa"/>
            <w:shd w:val="clear" w:color="auto" w:fill="auto"/>
            <w:vAlign w:val="center"/>
          </w:tcPr>
          <w:p w14:paraId="7E8BECE6" w14:textId="77777777" w:rsidR="002E1894" w:rsidRPr="00900B63" w:rsidRDefault="002E1894" w:rsidP="00725CB4">
            <w:pPr>
              <w:rPr>
                <w:rFonts w:ascii="Arial" w:hAnsi="Arial" w:cs="Arial"/>
              </w:rPr>
            </w:pPr>
            <w:r w:rsidRPr="00900B63">
              <w:rPr>
                <w:rFonts w:ascii="Arial" w:hAnsi="Arial" w:cs="Arial"/>
                <w:sz w:val="22"/>
                <w:szCs w:val="22"/>
              </w:rPr>
              <w:t>€</w:t>
            </w:r>
          </w:p>
        </w:tc>
        <w:tc>
          <w:tcPr>
            <w:tcW w:w="1471" w:type="dxa"/>
            <w:shd w:val="clear" w:color="auto" w:fill="auto"/>
          </w:tcPr>
          <w:p w14:paraId="590C1DF4" w14:textId="77777777" w:rsidR="002E1894" w:rsidRPr="00900B63" w:rsidRDefault="002E1894" w:rsidP="00725CB4">
            <w:pPr>
              <w:rPr>
                <w:rFonts w:ascii="Arial" w:hAnsi="Arial" w:cs="Arial"/>
              </w:rPr>
            </w:pPr>
          </w:p>
        </w:tc>
        <w:tc>
          <w:tcPr>
            <w:tcW w:w="2356" w:type="dxa"/>
            <w:shd w:val="clear" w:color="auto" w:fill="auto"/>
          </w:tcPr>
          <w:p w14:paraId="40E5F0C8" w14:textId="77777777" w:rsidR="002E1894" w:rsidRPr="00900B63" w:rsidRDefault="002E1894" w:rsidP="00725CB4">
            <w:pPr>
              <w:rPr>
                <w:rFonts w:ascii="Arial" w:hAnsi="Arial" w:cs="Arial"/>
              </w:rPr>
            </w:pPr>
          </w:p>
        </w:tc>
      </w:tr>
      <w:tr w:rsidR="002E1894" w:rsidRPr="00900B63" w14:paraId="3C88CDB4" w14:textId="77777777" w:rsidTr="00725CB4">
        <w:trPr>
          <w:gridAfter w:val="1"/>
          <w:wAfter w:w="29" w:type="dxa"/>
        </w:trPr>
        <w:tc>
          <w:tcPr>
            <w:tcW w:w="9214" w:type="dxa"/>
            <w:gridSpan w:val="5"/>
          </w:tcPr>
          <w:p w14:paraId="1D00A363" w14:textId="77777777" w:rsidR="002E1894" w:rsidRPr="00900B63" w:rsidRDefault="002E1894" w:rsidP="00725CB4">
            <w:pPr>
              <w:rPr>
                <w:rFonts w:ascii="Arial" w:hAnsi="Arial" w:cs="Arial"/>
              </w:rPr>
            </w:pPr>
            <w:r w:rsidRPr="00900B63">
              <w:rPr>
                <w:rFonts w:ascii="Arial" w:hAnsi="Arial" w:cs="Arial"/>
                <w:sz w:val="22"/>
                <w:szCs w:val="22"/>
              </w:rPr>
              <w:t>AND</w:t>
            </w:r>
          </w:p>
        </w:tc>
      </w:tr>
      <w:tr w:rsidR="002E1894" w:rsidRPr="00900B63" w14:paraId="0C17B9B3" w14:textId="77777777" w:rsidTr="00725CB4">
        <w:trPr>
          <w:gridAfter w:val="1"/>
          <w:wAfter w:w="29" w:type="dxa"/>
        </w:trPr>
        <w:tc>
          <w:tcPr>
            <w:tcW w:w="6858" w:type="dxa"/>
            <w:gridSpan w:val="4"/>
          </w:tcPr>
          <w:p w14:paraId="674849D4" w14:textId="77777777" w:rsidR="002E1894" w:rsidRPr="00900B63" w:rsidRDefault="002E1894" w:rsidP="00725CB4">
            <w:pPr>
              <w:rPr>
                <w:rFonts w:ascii="Arial" w:hAnsi="Arial" w:cs="Arial"/>
              </w:rPr>
            </w:pPr>
            <w:r w:rsidRPr="00900B63">
              <w:rPr>
                <w:rFonts w:ascii="Arial" w:hAnsi="Arial" w:cs="Arial"/>
                <w:sz w:val="22"/>
                <w:szCs w:val="22"/>
              </w:rPr>
              <w:t xml:space="preserve">I confirm that if successful, where the levels required under the contract/framework are higher than those currently in our possession, I will be in a position to put the required forms and levels of insurances required in place. </w:t>
            </w:r>
          </w:p>
        </w:tc>
        <w:tc>
          <w:tcPr>
            <w:tcW w:w="2356" w:type="dxa"/>
          </w:tcPr>
          <w:p w14:paraId="5B45493E" w14:textId="77777777" w:rsidR="002E1894" w:rsidRPr="00900B63" w:rsidRDefault="002E1894" w:rsidP="00725CB4">
            <w:pPr>
              <w:rPr>
                <w:rFonts w:ascii="Arial" w:hAnsi="Arial" w:cs="Arial"/>
              </w:rPr>
            </w:pPr>
          </w:p>
        </w:tc>
      </w:tr>
      <w:tr w:rsidR="002E1894" w:rsidRPr="00900B63" w14:paraId="51977E9E" w14:textId="77777777" w:rsidTr="00725CB4">
        <w:trPr>
          <w:gridAfter w:val="1"/>
          <w:wAfter w:w="29" w:type="dxa"/>
        </w:trPr>
        <w:tc>
          <w:tcPr>
            <w:tcW w:w="6858" w:type="dxa"/>
            <w:gridSpan w:val="4"/>
          </w:tcPr>
          <w:p w14:paraId="053BCA45" w14:textId="77777777" w:rsidR="002E1894" w:rsidRPr="00900B63" w:rsidRDefault="002E1894" w:rsidP="00725CB4">
            <w:pPr>
              <w:rPr>
                <w:rFonts w:ascii="Arial" w:hAnsi="Arial" w:cs="Arial"/>
              </w:rPr>
            </w:pPr>
            <w:r w:rsidRPr="00900B63">
              <w:rPr>
                <w:rFonts w:ascii="Arial" w:hAnsi="Arial" w:cs="Arial"/>
                <w:sz w:val="22"/>
                <w:szCs w:val="22"/>
              </w:rPr>
              <w:t>AND</w:t>
            </w:r>
          </w:p>
        </w:tc>
        <w:tc>
          <w:tcPr>
            <w:tcW w:w="2356" w:type="dxa"/>
          </w:tcPr>
          <w:p w14:paraId="61CB5C0E" w14:textId="77777777" w:rsidR="002E1894" w:rsidRPr="00900B63" w:rsidRDefault="002E1894" w:rsidP="00725CB4">
            <w:pPr>
              <w:rPr>
                <w:rFonts w:ascii="Arial" w:hAnsi="Arial" w:cs="Arial"/>
              </w:rPr>
            </w:pPr>
          </w:p>
        </w:tc>
      </w:tr>
      <w:tr w:rsidR="002E1894" w:rsidRPr="00900B63" w14:paraId="63436FFD" w14:textId="77777777" w:rsidTr="00725CB4">
        <w:trPr>
          <w:gridAfter w:val="1"/>
          <w:wAfter w:w="29" w:type="dxa"/>
          <w:trHeight w:val="1551"/>
        </w:trPr>
        <w:tc>
          <w:tcPr>
            <w:tcW w:w="6858" w:type="dxa"/>
            <w:gridSpan w:val="4"/>
          </w:tcPr>
          <w:p w14:paraId="3BE16511" w14:textId="77777777" w:rsidR="002E1894" w:rsidRPr="00900B63" w:rsidRDefault="002E1894" w:rsidP="00725CB4">
            <w:pPr>
              <w:rPr>
                <w:rFonts w:ascii="Arial" w:hAnsi="Arial" w:cs="Arial"/>
              </w:rPr>
            </w:pPr>
            <w:r w:rsidRPr="00900B63">
              <w:rPr>
                <w:rFonts w:ascii="Arial" w:hAnsi="Arial" w:cs="Arial"/>
                <w:sz w:val="22"/>
                <w:szCs w:val="22"/>
              </w:rPr>
              <w:t>I confirm that I will provide the following promptly on request:</w:t>
            </w:r>
          </w:p>
          <w:p w14:paraId="50EF05B5" w14:textId="77777777" w:rsidR="002E1894" w:rsidRPr="00900B63" w:rsidRDefault="002E1894" w:rsidP="00725CB4">
            <w:pPr>
              <w:pStyle w:val="ListParagraph"/>
              <w:numPr>
                <w:ilvl w:val="0"/>
                <w:numId w:val="42"/>
              </w:numPr>
              <w:ind w:left="348"/>
              <w:jc w:val="left"/>
              <w:rPr>
                <w:rFonts w:ascii="Arial" w:hAnsi="Arial" w:cs="Arial"/>
              </w:rPr>
            </w:pPr>
            <w:r>
              <w:rPr>
                <w:rFonts w:ascii="Arial" w:hAnsi="Arial" w:cs="Arial"/>
                <w:sz w:val="22"/>
                <w:szCs w:val="22"/>
              </w:rPr>
              <w:t>evidence of insurances</w:t>
            </w:r>
            <w:r w:rsidRPr="00900B63">
              <w:rPr>
                <w:rFonts w:ascii="Arial" w:hAnsi="Arial" w:cs="Arial"/>
                <w:sz w:val="22"/>
                <w:szCs w:val="22"/>
              </w:rPr>
              <w:t xml:space="preserve"> in place     </w:t>
            </w:r>
            <w:r w:rsidRPr="00900B63">
              <w:rPr>
                <w:rFonts w:ascii="Arial" w:hAnsi="Arial" w:cs="Arial"/>
                <w:b/>
                <w:sz w:val="22"/>
                <w:szCs w:val="22"/>
              </w:rPr>
              <w:t xml:space="preserve"> or</w:t>
            </w:r>
            <w:r w:rsidRPr="00900B63">
              <w:rPr>
                <w:rFonts w:ascii="Arial" w:hAnsi="Arial" w:cs="Arial"/>
                <w:sz w:val="22"/>
                <w:szCs w:val="22"/>
              </w:rPr>
              <w:t xml:space="preserve"> </w:t>
            </w:r>
          </w:p>
          <w:p w14:paraId="7CBAC3FF" w14:textId="77777777" w:rsidR="002E1894" w:rsidRPr="00900B63" w:rsidRDefault="002E1894" w:rsidP="00725CB4">
            <w:pPr>
              <w:pStyle w:val="ListParagraph"/>
              <w:numPr>
                <w:ilvl w:val="0"/>
                <w:numId w:val="7"/>
              </w:numPr>
              <w:ind w:left="348"/>
              <w:jc w:val="left"/>
              <w:rPr>
                <w:rFonts w:ascii="Arial" w:hAnsi="Arial" w:cs="Arial"/>
              </w:rPr>
            </w:pPr>
            <w:r w:rsidRPr="00900B63">
              <w:rPr>
                <w:rFonts w:ascii="Arial" w:hAnsi="Arial" w:cs="Arial"/>
                <w:sz w:val="22"/>
                <w:szCs w:val="22"/>
              </w:rPr>
              <w:t xml:space="preserve">letter from Insurance Broker confirming that the required levels can be put in place if successful </w:t>
            </w:r>
          </w:p>
        </w:tc>
        <w:tc>
          <w:tcPr>
            <w:tcW w:w="2356" w:type="dxa"/>
          </w:tcPr>
          <w:p w14:paraId="23FE0646" w14:textId="77777777" w:rsidR="002E1894" w:rsidRPr="00900B63" w:rsidRDefault="002E1894" w:rsidP="00725CB4">
            <w:pPr>
              <w:rPr>
                <w:rFonts w:ascii="Arial" w:hAnsi="Arial" w:cs="Arial"/>
              </w:rPr>
            </w:pPr>
          </w:p>
        </w:tc>
      </w:tr>
    </w:tbl>
    <w:tbl>
      <w:tblPr>
        <w:tblpPr w:leftFromText="180" w:rightFromText="18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1134"/>
        <w:gridCol w:w="1134"/>
      </w:tblGrid>
      <w:tr w:rsidR="00CF41DE" w:rsidRPr="00B843D9" w14:paraId="120B99F3" w14:textId="77777777" w:rsidTr="00CF41DE">
        <w:trPr>
          <w:trHeight w:val="1417"/>
        </w:trPr>
        <w:tc>
          <w:tcPr>
            <w:tcW w:w="9072" w:type="dxa"/>
            <w:gridSpan w:val="4"/>
            <w:shd w:val="clear" w:color="auto" w:fill="0F243E" w:themeFill="text2" w:themeFillShade="80"/>
          </w:tcPr>
          <w:p w14:paraId="54C7F7BB" w14:textId="77777777" w:rsidR="00CF41DE" w:rsidRPr="003E4588" w:rsidRDefault="00CF41DE" w:rsidP="00CF41DE">
            <w:pPr>
              <w:pStyle w:val="BodyText"/>
              <w:rPr>
                <w:rFonts w:ascii="Arial" w:hAnsi="Arial" w:cs="Arial"/>
                <w:color w:val="FFFFFF" w:themeColor="background1"/>
                <w:sz w:val="22"/>
                <w:szCs w:val="22"/>
              </w:rPr>
            </w:pPr>
            <w:r w:rsidRPr="00B7476F">
              <w:rPr>
                <w:rFonts w:ascii="Arial" w:eastAsia="Calibri" w:hAnsi="Arial" w:cs="Arial"/>
                <w:b/>
                <w:color w:val="FFFFFF" w:themeColor="background1"/>
                <w:sz w:val="24"/>
                <w:szCs w:val="22"/>
                <w:lang w:val="en-US"/>
              </w:rPr>
              <w:lastRenderedPageBreak/>
              <w:t>A</w:t>
            </w:r>
            <w:r>
              <w:rPr>
                <w:rFonts w:ascii="Arial" w:eastAsia="Calibri" w:hAnsi="Arial" w:cs="Arial"/>
                <w:b/>
                <w:color w:val="FFFFFF" w:themeColor="background1"/>
                <w:sz w:val="24"/>
                <w:szCs w:val="22"/>
                <w:lang w:val="en-US"/>
              </w:rPr>
              <w:t>4</w:t>
            </w:r>
            <w:r w:rsidRPr="00B7476F">
              <w:rPr>
                <w:rFonts w:ascii="Arial" w:eastAsia="Calibri" w:hAnsi="Arial" w:cs="Arial"/>
                <w:b/>
                <w:color w:val="FFFFFF" w:themeColor="background1"/>
                <w:sz w:val="24"/>
                <w:szCs w:val="22"/>
                <w:lang w:val="en-US"/>
              </w:rPr>
              <w:t xml:space="preserve"> </w:t>
            </w:r>
            <w:r w:rsidRPr="00B7476F">
              <w:rPr>
                <w:rFonts w:ascii="Arial" w:hAnsi="Arial" w:cs="Arial"/>
                <w:b/>
                <w:color w:val="FFFFFF" w:themeColor="background1"/>
                <w:sz w:val="24"/>
                <w:szCs w:val="22"/>
              </w:rPr>
              <w:t xml:space="preserve">DECLARATION OF BONA FIDES </w:t>
            </w:r>
            <w:r w:rsidRPr="003E4588">
              <w:rPr>
                <w:rFonts w:ascii="Arial" w:hAnsi="Arial" w:cs="Arial"/>
                <w:b/>
                <w:color w:val="FFFFFF" w:themeColor="background1"/>
                <w:sz w:val="22"/>
                <w:szCs w:val="22"/>
              </w:rPr>
              <w:t>-</w:t>
            </w:r>
            <w:r w:rsidRPr="003E4588">
              <w:rPr>
                <w:rFonts w:ascii="Arial" w:hAnsi="Arial" w:cs="Arial"/>
                <w:b/>
                <w:color w:val="FFFFFF" w:themeColor="background1"/>
                <w:sz w:val="24"/>
                <w:szCs w:val="22"/>
              </w:rPr>
              <w:t xml:space="preserve"> </w:t>
            </w:r>
            <w:r w:rsidRPr="003E4588">
              <w:rPr>
                <w:rFonts w:ascii="Arial" w:hAnsi="Arial" w:cs="Arial"/>
                <w:color w:val="FFFFFF" w:themeColor="background1"/>
                <w:sz w:val="22"/>
                <w:szCs w:val="22"/>
              </w:rPr>
              <w:t xml:space="preserve">In relation to an award procedure under Public Sector Directive 2014/24/EU (Article 57). </w:t>
            </w:r>
          </w:p>
          <w:p w14:paraId="16779215" w14:textId="77777777" w:rsidR="00CF41DE" w:rsidRPr="003E4588" w:rsidRDefault="00CF41DE" w:rsidP="00CF41DE">
            <w:pPr>
              <w:rPr>
                <w:rFonts w:ascii="Arial" w:hAnsi="Arial" w:cs="Arial"/>
                <w:color w:val="FFFFFF" w:themeColor="background1"/>
                <w:sz w:val="20"/>
              </w:rPr>
            </w:pPr>
            <w:r w:rsidRPr="003E4588">
              <w:rPr>
                <w:rFonts w:ascii="Arial" w:hAnsi="Arial" w:cs="Arial"/>
                <w:color w:val="FFFFFF" w:themeColor="background1"/>
                <w:sz w:val="22"/>
                <w:szCs w:val="22"/>
                <w:lang w:val="en-US"/>
              </w:rPr>
              <w:t>Weighting:</w:t>
            </w:r>
            <w:r w:rsidRPr="003E4588">
              <w:rPr>
                <w:rFonts w:ascii="Arial" w:hAnsi="Arial" w:cs="Arial"/>
                <w:b/>
                <w:color w:val="FFFFFF" w:themeColor="background1"/>
                <w:sz w:val="22"/>
                <w:szCs w:val="22"/>
                <w:lang w:val="en-US"/>
              </w:rPr>
              <w:t xml:space="preserve"> </w:t>
            </w:r>
            <w:r w:rsidRPr="003E4588">
              <w:rPr>
                <w:rFonts w:ascii="Arial" w:hAnsi="Arial" w:cs="Arial"/>
                <w:color w:val="FFFFFF" w:themeColor="background1"/>
                <w:sz w:val="22"/>
                <w:szCs w:val="22"/>
                <w:lang w:val="en-US"/>
              </w:rPr>
              <w:t>Pass/Fail only</w:t>
            </w:r>
          </w:p>
          <w:p w14:paraId="042BFE9B" w14:textId="77777777" w:rsidR="00CF41DE" w:rsidRPr="003E4588" w:rsidRDefault="00CF41DE" w:rsidP="00CF41DE">
            <w:pPr>
              <w:pStyle w:val="BodyText"/>
              <w:rPr>
                <w:rFonts w:ascii="Arial" w:hAnsi="Arial" w:cs="Arial"/>
                <w:color w:val="FFFFFF" w:themeColor="background1"/>
                <w:sz w:val="22"/>
                <w:szCs w:val="22"/>
              </w:rPr>
            </w:pPr>
            <w:r w:rsidRPr="003E4588">
              <w:rPr>
                <w:rFonts w:ascii="Arial" w:hAnsi="Arial" w:cs="Arial"/>
                <w:color w:val="FFFFFF" w:themeColor="background1"/>
                <w:sz w:val="22"/>
                <w:szCs w:val="22"/>
                <w:lang w:val="en-US"/>
              </w:rPr>
              <w:t>Pass requirement:</w:t>
            </w:r>
            <w:r w:rsidRPr="003E4588">
              <w:rPr>
                <w:rFonts w:ascii="Arial" w:hAnsi="Arial" w:cs="Arial"/>
                <w:b/>
                <w:color w:val="FFFFFF" w:themeColor="background1"/>
                <w:sz w:val="22"/>
                <w:szCs w:val="22"/>
                <w:lang w:val="en-US"/>
              </w:rPr>
              <w:t xml:space="preserve"> </w:t>
            </w:r>
            <w:r w:rsidRPr="003E4588">
              <w:rPr>
                <w:rFonts w:ascii="Arial" w:hAnsi="Arial" w:cs="Arial"/>
                <w:color w:val="FFFFFF" w:themeColor="background1"/>
                <w:sz w:val="22"/>
                <w:szCs w:val="22"/>
              </w:rPr>
              <w:t xml:space="preserve">Applicants must complete, sign and date this Declaration. </w:t>
            </w:r>
            <w:r w:rsidRPr="003E4588">
              <w:rPr>
                <w:rFonts w:ascii="Arial" w:hAnsi="Arial" w:cs="Arial"/>
                <w:b/>
                <w:i/>
                <w:color w:val="FFFFFF" w:themeColor="background1"/>
                <w:sz w:val="22"/>
                <w:szCs w:val="22"/>
              </w:rPr>
              <w:t xml:space="preserve"> </w:t>
            </w:r>
            <w:r w:rsidRPr="003E4588">
              <w:rPr>
                <w:rFonts w:ascii="Arial" w:hAnsi="Arial" w:cs="Arial"/>
                <w:color w:val="FFFFFF" w:themeColor="background1"/>
                <w:sz w:val="22"/>
                <w:szCs w:val="22"/>
              </w:rPr>
              <w:t>the Contracting Authority reserves the right at its discretion to exclude a non-compliant Applicant under each heading.  This must be completed by each group member.</w:t>
            </w:r>
          </w:p>
          <w:p w14:paraId="26D34505" w14:textId="77777777" w:rsidR="00CF41DE" w:rsidRPr="00B843D9" w:rsidRDefault="00CF41DE" w:rsidP="00A077F4">
            <w:pPr>
              <w:pStyle w:val="BodyText"/>
              <w:rPr>
                <w:rFonts w:ascii="Arial" w:hAnsi="Arial" w:cs="Arial"/>
                <w:sz w:val="22"/>
                <w:szCs w:val="22"/>
              </w:rPr>
            </w:pPr>
          </w:p>
        </w:tc>
      </w:tr>
      <w:tr w:rsidR="00A077F4" w:rsidRPr="00B843D9" w14:paraId="29FD552A" w14:textId="77777777" w:rsidTr="00A077F4">
        <w:trPr>
          <w:trHeight w:val="1417"/>
        </w:trPr>
        <w:tc>
          <w:tcPr>
            <w:tcW w:w="9072" w:type="dxa"/>
            <w:gridSpan w:val="4"/>
            <w:shd w:val="clear" w:color="auto" w:fill="D9D9D9" w:themeFill="background1" w:themeFillShade="D9"/>
          </w:tcPr>
          <w:p w14:paraId="621DBD8A" w14:textId="77777777" w:rsidR="00A077F4" w:rsidRPr="00B843D9" w:rsidRDefault="00A077F4" w:rsidP="00A077F4">
            <w:pPr>
              <w:pStyle w:val="BodyText"/>
              <w:rPr>
                <w:rFonts w:ascii="Arial" w:hAnsi="Arial" w:cs="Arial"/>
                <w:sz w:val="22"/>
                <w:szCs w:val="22"/>
                <w:u w:val="single"/>
              </w:rPr>
            </w:pPr>
            <w:r w:rsidRPr="00B843D9">
              <w:rPr>
                <w:rFonts w:ascii="Arial" w:hAnsi="Arial" w:cs="Arial"/>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A077F4" w:rsidRPr="00B843D9" w14:paraId="47E76356" w14:textId="77777777" w:rsidTr="00A077F4">
        <w:tc>
          <w:tcPr>
            <w:tcW w:w="6804" w:type="dxa"/>
            <w:gridSpan w:val="2"/>
            <w:vMerge w:val="restart"/>
            <w:shd w:val="clear" w:color="auto" w:fill="DBE5F1" w:themeFill="accent1" w:themeFillTint="33"/>
            <w:vAlign w:val="center"/>
            <w:hideMark/>
          </w:tcPr>
          <w:p w14:paraId="76B8F3A9" w14:textId="77777777" w:rsidR="00A077F4" w:rsidRDefault="00A077F4" w:rsidP="00A077F4">
            <w:pPr>
              <w:pStyle w:val="ListParagraph"/>
              <w:numPr>
                <w:ilvl w:val="1"/>
                <w:numId w:val="12"/>
              </w:numPr>
              <w:rPr>
                <w:rFonts w:ascii="Arial" w:hAnsi="Arial" w:cs="Arial"/>
              </w:rPr>
            </w:pPr>
            <w:r w:rsidRPr="00B7476F">
              <w:rPr>
                <w:rFonts w:ascii="Arial" w:hAnsi="Arial" w:cs="Arial"/>
                <w:sz w:val="22"/>
                <w:szCs w:val="22"/>
              </w:rPr>
              <w:t>Has the Economic Operator or a member of their proposed consortium, (if applicable), Director, or Partner or any other person who has powers of representation, decision or control, been convicted of any of the following offences?</w:t>
            </w:r>
          </w:p>
          <w:p w14:paraId="30689E92" w14:textId="77777777" w:rsidR="00A077F4" w:rsidRPr="00ED0453" w:rsidRDefault="00A077F4" w:rsidP="00A077F4">
            <w:pPr>
              <w:pStyle w:val="ListParagraph"/>
              <w:ind w:left="450"/>
              <w:rPr>
                <w:rFonts w:ascii="Arial" w:hAnsi="Arial" w:cs="Arial"/>
                <w:sz w:val="8"/>
                <w:szCs w:val="8"/>
              </w:rPr>
            </w:pPr>
          </w:p>
        </w:tc>
        <w:tc>
          <w:tcPr>
            <w:tcW w:w="1134" w:type="dxa"/>
            <w:shd w:val="clear" w:color="auto" w:fill="DBE5F1" w:themeFill="accent1" w:themeFillTint="33"/>
            <w:hideMark/>
          </w:tcPr>
          <w:p w14:paraId="38980A66" w14:textId="77777777" w:rsidR="00A077F4" w:rsidRPr="00B7476F" w:rsidRDefault="00A077F4" w:rsidP="00A077F4">
            <w:pPr>
              <w:rPr>
                <w:rFonts w:ascii="Arial" w:hAnsi="Arial" w:cs="Arial"/>
              </w:rPr>
            </w:pPr>
            <w:r w:rsidRPr="00B7476F">
              <w:rPr>
                <w:rFonts w:ascii="Arial" w:hAnsi="Arial" w:cs="Arial"/>
                <w:sz w:val="22"/>
                <w:szCs w:val="22"/>
              </w:rPr>
              <w:t>YES</w:t>
            </w:r>
          </w:p>
        </w:tc>
        <w:tc>
          <w:tcPr>
            <w:tcW w:w="1134" w:type="dxa"/>
            <w:shd w:val="clear" w:color="auto" w:fill="DBE5F1" w:themeFill="accent1" w:themeFillTint="33"/>
            <w:hideMark/>
          </w:tcPr>
          <w:p w14:paraId="3BD3D035" w14:textId="77777777" w:rsidR="00A077F4" w:rsidRPr="00B7476F" w:rsidRDefault="00A077F4" w:rsidP="00A077F4">
            <w:pPr>
              <w:rPr>
                <w:rFonts w:ascii="Arial" w:hAnsi="Arial" w:cs="Arial"/>
              </w:rPr>
            </w:pPr>
            <w:r w:rsidRPr="00B7476F">
              <w:rPr>
                <w:rFonts w:ascii="Arial" w:hAnsi="Arial" w:cs="Arial"/>
                <w:sz w:val="22"/>
                <w:szCs w:val="22"/>
              </w:rPr>
              <w:t>NO</w:t>
            </w:r>
          </w:p>
        </w:tc>
      </w:tr>
      <w:tr w:rsidR="00A077F4" w:rsidRPr="00B843D9" w14:paraId="1C6F3960" w14:textId="77777777" w:rsidTr="00A077F4">
        <w:tc>
          <w:tcPr>
            <w:tcW w:w="6804" w:type="dxa"/>
            <w:gridSpan w:val="2"/>
            <w:vMerge/>
            <w:shd w:val="clear" w:color="auto" w:fill="DBE5F1" w:themeFill="accent1" w:themeFillTint="33"/>
            <w:vAlign w:val="center"/>
            <w:hideMark/>
          </w:tcPr>
          <w:p w14:paraId="12DAAB2B" w14:textId="77777777" w:rsidR="00A077F4" w:rsidRPr="00B7476F" w:rsidRDefault="00A077F4" w:rsidP="00A077F4">
            <w:pPr>
              <w:rPr>
                <w:rFonts w:ascii="Arial" w:hAnsi="Arial" w:cs="Arial"/>
              </w:rPr>
            </w:pPr>
          </w:p>
        </w:tc>
        <w:tc>
          <w:tcPr>
            <w:tcW w:w="2268" w:type="dxa"/>
            <w:gridSpan w:val="2"/>
            <w:shd w:val="clear" w:color="auto" w:fill="DBE5F1" w:themeFill="accent1" w:themeFillTint="33"/>
            <w:vAlign w:val="center"/>
            <w:hideMark/>
          </w:tcPr>
          <w:p w14:paraId="69E54AB0" w14:textId="77777777" w:rsidR="00A077F4" w:rsidRPr="00B7476F" w:rsidRDefault="00A077F4" w:rsidP="00A077F4">
            <w:pPr>
              <w:rPr>
                <w:rFonts w:ascii="Arial" w:hAnsi="Arial" w:cs="Arial"/>
              </w:rPr>
            </w:pPr>
            <w:r w:rsidRPr="00B7476F">
              <w:rPr>
                <w:rFonts w:ascii="Arial" w:hAnsi="Arial" w:cs="Arial"/>
                <w:sz w:val="20"/>
                <w:szCs w:val="22"/>
              </w:rPr>
              <w:t xml:space="preserve">Please indicate your answer by marking ‘X’ in the relevant box </w:t>
            </w:r>
          </w:p>
        </w:tc>
      </w:tr>
      <w:tr w:rsidR="00A077F4" w:rsidRPr="00B843D9" w14:paraId="12EC6C96" w14:textId="77777777" w:rsidTr="00A077F4">
        <w:tc>
          <w:tcPr>
            <w:tcW w:w="709" w:type="dxa"/>
            <w:shd w:val="clear" w:color="auto" w:fill="DBE5F1" w:themeFill="accent1" w:themeFillTint="33"/>
          </w:tcPr>
          <w:p w14:paraId="71F8DFE1" w14:textId="77777777" w:rsidR="00A077F4" w:rsidRPr="00B7476F" w:rsidRDefault="00A077F4" w:rsidP="00A077F4">
            <w:pPr>
              <w:rPr>
                <w:rFonts w:ascii="Arial" w:hAnsi="Arial" w:cs="Arial"/>
              </w:rPr>
            </w:pPr>
            <w:r w:rsidRPr="00B7476F">
              <w:rPr>
                <w:rFonts w:ascii="Arial" w:hAnsi="Arial" w:cs="Arial"/>
                <w:sz w:val="22"/>
                <w:szCs w:val="22"/>
              </w:rPr>
              <w:t>1.1a</w:t>
            </w:r>
          </w:p>
        </w:tc>
        <w:tc>
          <w:tcPr>
            <w:tcW w:w="6095" w:type="dxa"/>
            <w:shd w:val="clear" w:color="auto" w:fill="DBE5F1" w:themeFill="accent1" w:themeFillTint="33"/>
          </w:tcPr>
          <w:p w14:paraId="73B1A9EE" w14:textId="77777777" w:rsidR="00A077F4" w:rsidRDefault="00A077F4" w:rsidP="00A077F4">
            <w:pPr>
              <w:pStyle w:val="BodyText2"/>
              <w:spacing w:after="0" w:line="240" w:lineRule="auto"/>
              <w:rPr>
                <w:rFonts w:ascii="Arial" w:hAnsi="Arial" w:cs="Arial"/>
              </w:rPr>
            </w:pPr>
            <w:r w:rsidRPr="00B7476F">
              <w:rPr>
                <w:rFonts w:ascii="Arial" w:hAnsi="Arial" w:cs="Arial"/>
                <w:sz w:val="22"/>
                <w:szCs w:val="22"/>
              </w:rPr>
              <w:t>participation in a criminal organisation, as defined in Article 2 of Council Framework decision 2008/841/JHA;</w:t>
            </w:r>
          </w:p>
          <w:p w14:paraId="01D0FE95" w14:textId="77777777" w:rsidR="00A077F4" w:rsidRPr="00ED0453" w:rsidRDefault="00A077F4" w:rsidP="00A077F4">
            <w:pPr>
              <w:pStyle w:val="BodyText2"/>
              <w:spacing w:after="0" w:line="240" w:lineRule="auto"/>
              <w:rPr>
                <w:rFonts w:ascii="Arial" w:hAnsi="Arial" w:cs="Arial"/>
                <w:sz w:val="12"/>
                <w:szCs w:val="12"/>
              </w:rPr>
            </w:pPr>
          </w:p>
        </w:tc>
        <w:tc>
          <w:tcPr>
            <w:tcW w:w="1134" w:type="dxa"/>
            <w:vAlign w:val="center"/>
          </w:tcPr>
          <w:p w14:paraId="49C35BFE" w14:textId="77777777" w:rsidR="00A077F4" w:rsidRPr="00B7476F" w:rsidRDefault="00A077F4" w:rsidP="00A077F4">
            <w:pPr>
              <w:jc w:val="center"/>
              <w:rPr>
                <w:rFonts w:ascii="Arial" w:hAnsi="Arial" w:cs="Arial"/>
              </w:rPr>
            </w:pPr>
          </w:p>
        </w:tc>
        <w:tc>
          <w:tcPr>
            <w:tcW w:w="1134" w:type="dxa"/>
            <w:vAlign w:val="center"/>
          </w:tcPr>
          <w:p w14:paraId="66ACEC26" w14:textId="77777777" w:rsidR="00A077F4" w:rsidRPr="00B7476F" w:rsidRDefault="00A077F4" w:rsidP="00A077F4">
            <w:pPr>
              <w:jc w:val="center"/>
              <w:rPr>
                <w:rFonts w:ascii="Arial" w:hAnsi="Arial" w:cs="Arial"/>
              </w:rPr>
            </w:pPr>
          </w:p>
        </w:tc>
      </w:tr>
      <w:tr w:rsidR="00A077F4" w:rsidRPr="00B843D9" w14:paraId="3ACB2382" w14:textId="77777777" w:rsidTr="00A077F4">
        <w:tc>
          <w:tcPr>
            <w:tcW w:w="709" w:type="dxa"/>
            <w:shd w:val="clear" w:color="auto" w:fill="DBE5F1" w:themeFill="accent1" w:themeFillTint="33"/>
          </w:tcPr>
          <w:p w14:paraId="130E76DC" w14:textId="77777777" w:rsidR="00A077F4" w:rsidRPr="00B7476F" w:rsidRDefault="00A077F4" w:rsidP="00A077F4">
            <w:pPr>
              <w:rPr>
                <w:rFonts w:ascii="Arial" w:hAnsi="Arial" w:cs="Arial"/>
              </w:rPr>
            </w:pPr>
            <w:r w:rsidRPr="00B7476F">
              <w:rPr>
                <w:rFonts w:ascii="Arial" w:hAnsi="Arial" w:cs="Arial"/>
                <w:sz w:val="22"/>
                <w:szCs w:val="22"/>
              </w:rPr>
              <w:t>1.1b</w:t>
            </w:r>
          </w:p>
        </w:tc>
        <w:tc>
          <w:tcPr>
            <w:tcW w:w="6095" w:type="dxa"/>
            <w:shd w:val="clear" w:color="auto" w:fill="DBE5F1" w:themeFill="accent1" w:themeFillTint="33"/>
          </w:tcPr>
          <w:p w14:paraId="2CF28A86" w14:textId="77777777" w:rsidR="00A077F4" w:rsidRDefault="00A077F4" w:rsidP="00A077F4">
            <w:pPr>
              <w:rPr>
                <w:rFonts w:ascii="Arial" w:hAnsi="Arial" w:cs="Arial"/>
              </w:rPr>
            </w:pPr>
            <w:r w:rsidRPr="00B7476F">
              <w:rPr>
                <w:rFonts w:ascii="Arial" w:hAnsi="Arial" w:cs="Arial"/>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p w14:paraId="6FB8FDC9" w14:textId="77777777" w:rsidR="00A077F4" w:rsidRPr="00B7476F" w:rsidRDefault="00A077F4" w:rsidP="00A077F4">
            <w:pPr>
              <w:rPr>
                <w:rFonts w:ascii="Arial" w:hAnsi="Arial" w:cs="Arial"/>
              </w:rPr>
            </w:pPr>
          </w:p>
        </w:tc>
        <w:tc>
          <w:tcPr>
            <w:tcW w:w="1134" w:type="dxa"/>
            <w:vAlign w:val="center"/>
          </w:tcPr>
          <w:p w14:paraId="26ECF052" w14:textId="77777777" w:rsidR="00A077F4" w:rsidRPr="00B7476F" w:rsidRDefault="00A077F4" w:rsidP="00A077F4">
            <w:pPr>
              <w:jc w:val="center"/>
              <w:rPr>
                <w:rFonts w:ascii="Arial" w:hAnsi="Arial" w:cs="Arial"/>
              </w:rPr>
            </w:pPr>
          </w:p>
        </w:tc>
        <w:tc>
          <w:tcPr>
            <w:tcW w:w="1134" w:type="dxa"/>
            <w:vAlign w:val="center"/>
          </w:tcPr>
          <w:p w14:paraId="6ACC4DA2" w14:textId="77777777" w:rsidR="00A077F4" w:rsidRPr="00B7476F" w:rsidRDefault="00A077F4" w:rsidP="00A077F4">
            <w:pPr>
              <w:jc w:val="center"/>
              <w:rPr>
                <w:rFonts w:ascii="Arial" w:hAnsi="Arial" w:cs="Arial"/>
              </w:rPr>
            </w:pPr>
          </w:p>
        </w:tc>
      </w:tr>
      <w:tr w:rsidR="00A077F4" w:rsidRPr="00B843D9" w14:paraId="4E2E9E78" w14:textId="77777777" w:rsidTr="00A077F4">
        <w:tc>
          <w:tcPr>
            <w:tcW w:w="709" w:type="dxa"/>
            <w:shd w:val="clear" w:color="auto" w:fill="DBE5F1" w:themeFill="accent1" w:themeFillTint="33"/>
          </w:tcPr>
          <w:p w14:paraId="1E1DFC2F" w14:textId="77777777" w:rsidR="00A077F4" w:rsidRPr="00B7476F" w:rsidRDefault="00A077F4" w:rsidP="00A077F4">
            <w:pPr>
              <w:rPr>
                <w:rFonts w:ascii="Arial" w:hAnsi="Arial" w:cs="Arial"/>
              </w:rPr>
            </w:pPr>
            <w:r w:rsidRPr="00B7476F">
              <w:rPr>
                <w:rFonts w:ascii="Arial" w:hAnsi="Arial" w:cs="Arial"/>
                <w:sz w:val="22"/>
                <w:szCs w:val="22"/>
              </w:rPr>
              <w:t>1.1c</w:t>
            </w:r>
          </w:p>
        </w:tc>
        <w:tc>
          <w:tcPr>
            <w:tcW w:w="6095" w:type="dxa"/>
            <w:shd w:val="clear" w:color="auto" w:fill="DBE5F1" w:themeFill="accent1" w:themeFillTint="33"/>
          </w:tcPr>
          <w:p w14:paraId="7F605543" w14:textId="77777777" w:rsidR="00A077F4" w:rsidRDefault="00A077F4" w:rsidP="00A077F4">
            <w:pPr>
              <w:rPr>
                <w:rFonts w:ascii="Arial" w:hAnsi="Arial" w:cs="Arial"/>
              </w:rPr>
            </w:pPr>
            <w:r w:rsidRPr="00B7476F">
              <w:rPr>
                <w:rFonts w:ascii="Arial" w:hAnsi="Arial" w:cs="Arial"/>
                <w:sz w:val="22"/>
                <w:szCs w:val="22"/>
              </w:rPr>
              <w:t>fraud within the meaning of Article 1 of the Convention on the protection of the European Communities’ financial interests;</w:t>
            </w:r>
          </w:p>
          <w:p w14:paraId="2DB3E267" w14:textId="77777777" w:rsidR="00A077F4" w:rsidRPr="00ED0453" w:rsidRDefault="00A077F4" w:rsidP="00A077F4">
            <w:pPr>
              <w:rPr>
                <w:rFonts w:ascii="Arial" w:hAnsi="Arial" w:cs="Arial"/>
                <w:sz w:val="12"/>
                <w:szCs w:val="12"/>
              </w:rPr>
            </w:pPr>
          </w:p>
        </w:tc>
        <w:tc>
          <w:tcPr>
            <w:tcW w:w="1134" w:type="dxa"/>
            <w:vAlign w:val="center"/>
          </w:tcPr>
          <w:p w14:paraId="69015505" w14:textId="77777777" w:rsidR="00A077F4" w:rsidRPr="00B7476F" w:rsidRDefault="00A077F4" w:rsidP="00A077F4">
            <w:pPr>
              <w:jc w:val="center"/>
              <w:rPr>
                <w:rFonts w:ascii="Arial" w:hAnsi="Arial" w:cs="Arial"/>
              </w:rPr>
            </w:pPr>
          </w:p>
        </w:tc>
        <w:tc>
          <w:tcPr>
            <w:tcW w:w="1134" w:type="dxa"/>
            <w:vAlign w:val="center"/>
          </w:tcPr>
          <w:p w14:paraId="73278538" w14:textId="77777777" w:rsidR="00A077F4" w:rsidRPr="00B7476F" w:rsidRDefault="00A077F4" w:rsidP="00A077F4">
            <w:pPr>
              <w:jc w:val="center"/>
              <w:rPr>
                <w:rFonts w:ascii="Arial" w:hAnsi="Arial" w:cs="Arial"/>
              </w:rPr>
            </w:pPr>
          </w:p>
        </w:tc>
      </w:tr>
      <w:tr w:rsidR="00A077F4" w:rsidRPr="00B843D9" w14:paraId="5DA836A8" w14:textId="77777777" w:rsidTr="00A077F4">
        <w:tc>
          <w:tcPr>
            <w:tcW w:w="709" w:type="dxa"/>
            <w:shd w:val="clear" w:color="auto" w:fill="DBE5F1" w:themeFill="accent1" w:themeFillTint="33"/>
          </w:tcPr>
          <w:p w14:paraId="6D823570" w14:textId="77777777" w:rsidR="00A077F4" w:rsidRPr="00B7476F" w:rsidRDefault="00A077F4" w:rsidP="00A077F4">
            <w:pPr>
              <w:rPr>
                <w:rFonts w:ascii="Arial" w:hAnsi="Arial" w:cs="Arial"/>
              </w:rPr>
            </w:pPr>
            <w:r w:rsidRPr="00B7476F">
              <w:rPr>
                <w:rFonts w:ascii="Arial" w:hAnsi="Arial" w:cs="Arial"/>
                <w:sz w:val="22"/>
                <w:szCs w:val="22"/>
              </w:rPr>
              <w:t>1.1d</w:t>
            </w:r>
          </w:p>
        </w:tc>
        <w:tc>
          <w:tcPr>
            <w:tcW w:w="6095" w:type="dxa"/>
            <w:shd w:val="clear" w:color="auto" w:fill="DBE5F1" w:themeFill="accent1" w:themeFillTint="33"/>
          </w:tcPr>
          <w:p w14:paraId="3748ED58" w14:textId="77777777" w:rsidR="00A077F4" w:rsidRDefault="00A077F4" w:rsidP="00A077F4">
            <w:pPr>
              <w:pStyle w:val="BodyText2"/>
              <w:spacing w:after="0" w:line="240" w:lineRule="auto"/>
              <w:rPr>
                <w:rFonts w:ascii="Arial" w:hAnsi="Arial" w:cs="Arial"/>
                <w:i/>
              </w:rPr>
            </w:pPr>
            <w:r w:rsidRPr="00B7476F">
              <w:rPr>
                <w:rFonts w:ascii="Arial" w:hAnsi="Arial" w:cs="Arial"/>
                <w:sz w:val="22"/>
                <w:szCs w:val="22"/>
              </w:rPr>
              <w:t>the subject of a conviction for terrorist offences or offences linked to terrorist activities or for inciting or aiding or abetting or attempting to commit an offence;</w:t>
            </w:r>
            <w:r w:rsidRPr="00B7476F">
              <w:rPr>
                <w:rFonts w:ascii="Arial" w:hAnsi="Arial" w:cs="Arial"/>
                <w:i/>
                <w:sz w:val="22"/>
                <w:szCs w:val="22"/>
              </w:rPr>
              <w:t xml:space="preserve"> </w:t>
            </w:r>
          </w:p>
          <w:p w14:paraId="03C612ED" w14:textId="77777777" w:rsidR="00A077F4" w:rsidRPr="00ED0453" w:rsidRDefault="00A077F4" w:rsidP="00A077F4">
            <w:pPr>
              <w:pStyle w:val="BodyText2"/>
              <w:spacing w:after="0" w:line="240" w:lineRule="auto"/>
              <w:rPr>
                <w:rFonts w:ascii="Arial" w:hAnsi="Arial" w:cs="Arial"/>
                <w:i/>
                <w:sz w:val="12"/>
                <w:szCs w:val="12"/>
              </w:rPr>
            </w:pPr>
          </w:p>
        </w:tc>
        <w:tc>
          <w:tcPr>
            <w:tcW w:w="1134" w:type="dxa"/>
            <w:vAlign w:val="center"/>
          </w:tcPr>
          <w:p w14:paraId="60D0CC49" w14:textId="77777777" w:rsidR="00A077F4" w:rsidRPr="00B7476F" w:rsidRDefault="00A077F4" w:rsidP="00A077F4">
            <w:pPr>
              <w:jc w:val="center"/>
              <w:rPr>
                <w:rFonts w:ascii="Arial" w:hAnsi="Arial" w:cs="Arial"/>
              </w:rPr>
            </w:pPr>
          </w:p>
        </w:tc>
        <w:tc>
          <w:tcPr>
            <w:tcW w:w="1134" w:type="dxa"/>
            <w:vAlign w:val="center"/>
          </w:tcPr>
          <w:p w14:paraId="453A0395" w14:textId="77777777" w:rsidR="00A077F4" w:rsidRPr="00B7476F" w:rsidRDefault="00A077F4" w:rsidP="00A077F4">
            <w:pPr>
              <w:jc w:val="center"/>
              <w:rPr>
                <w:rFonts w:ascii="Arial" w:hAnsi="Arial" w:cs="Arial"/>
              </w:rPr>
            </w:pPr>
          </w:p>
        </w:tc>
      </w:tr>
      <w:tr w:rsidR="00A077F4" w:rsidRPr="00B843D9" w14:paraId="29A7E6F7" w14:textId="77777777" w:rsidTr="00A077F4">
        <w:tc>
          <w:tcPr>
            <w:tcW w:w="709" w:type="dxa"/>
            <w:shd w:val="clear" w:color="auto" w:fill="DBE5F1" w:themeFill="accent1" w:themeFillTint="33"/>
          </w:tcPr>
          <w:p w14:paraId="1945A878" w14:textId="77777777" w:rsidR="00A077F4" w:rsidRPr="00B7476F" w:rsidRDefault="00A077F4" w:rsidP="00A077F4">
            <w:pPr>
              <w:rPr>
                <w:rFonts w:ascii="Arial" w:hAnsi="Arial" w:cs="Arial"/>
              </w:rPr>
            </w:pPr>
            <w:r w:rsidRPr="00B7476F">
              <w:rPr>
                <w:rFonts w:ascii="Arial" w:hAnsi="Arial" w:cs="Arial"/>
                <w:sz w:val="22"/>
                <w:szCs w:val="22"/>
              </w:rPr>
              <w:t>1.1e</w:t>
            </w:r>
          </w:p>
        </w:tc>
        <w:tc>
          <w:tcPr>
            <w:tcW w:w="6095" w:type="dxa"/>
            <w:shd w:val="clear" w:color="auto" w:fill="DBE5F1" w:themeFill="accent1" w:themeFillTint="33"/>
          </w:tcPr>
          <w:p w14:paraId="205CCA7A" w14:textId="77777777" w:rsidR="00A077F4" w:rsidRDefault="00A077F4" w:rsidP="00A077F4">
            <w:pPr>
              <w:rPr>
                <w:rFonts w:ascii="Arial" w:hAnsi="Arial" w:cs="Arial"/>
              </w:rPr>
            </w:pPr>
            <w:r w:rsidRPr="00B7476F">
              <w:rPr>
                <w:rFonts w:ascii="Arial" w:hAnsi="Arial" w:cs="Arial"/>
                <w:sz w:val="22"/>
                <w:szCs w:val="22"/>
              </w:rPr>
              <w:t xml:space="preserve">the subject of a conviction for money laundering or terrorist financing; </w:t>
            </w:r>
          </w:p>
          <w:p w14:paraId="22D07DB8" w14:textId="77777777" w:rsidR="00A077F4" w:rsidRPr="00ED0453" w:rsidRDefault="00A077F4" w:rsidP="00A077F4">
            <w:pPr>
              <w:rPr>
                <w:rFonts w:ascii="Arial" w:hAnsi="Arial" w:cs="Arial"/>
                <w:sz w:val="12"/>
                <w:szCs w:val="12"/>
              </w:rPr>
            </w:pPr>
          </w:p>
        </w:tc>
        <w:tc>
          <w:tcPr>
            <w:tcW w:w="1134" w:type="dxa"/>
            <w:vAlign w:val="center"/>
          </w:tcPr>
          <w:p w14:paraId="3373B5B1" w14:textId="77777777" w:rsidR="00A077F4" w:rsidRPr="00B7476F" w:rsidRDefault="00A077F4" w:rsidP="00A077F4">
            <w:pPr>
              <w:jc w:val="center"/>
              <w:rPr>
                <w:rFonts w:ascii="Arial" w:hAnsi="Arial" w:cs="Arial"/>
              </w:rPr>
            </w:pPr>
          </w:p>
        </w:tc>
        <w:tc>
          <w:tcPr>
            <w:tcW w:w="1134" w:type="dxa"/>
            <w:vAlign w:val="center"/>
          </w:tcPr>
          <w:p w14:paraId="790E0377" w14:textId="77777777" w:rsidR="00A077F4" w:rsidRPr="00B7476F" w:rsidRDefault="00A077F4" w:rsidP="00A077F4">
            <w:pPr>
              <w:jc w:val="center"/>
              <w:rPr>
                <w:rFonts w:ascii="Arial" w:hAnsi="Arial" w:cs="Arial"/>
              </w:rPr>
            </w:pPr>
          </w:p>
        </w:tc>
      </w:tr>
      <w:tr w:rsidR="00A077F4" w:rsidRPr="00B843D9" w14:paraId="6EE0099F" w14:textId="77777777" w:rsidTr="00A077F4">
        <w:tc>
          <w:tcPr>
            <w:tcW w:w="709" w:type="dxa"/>
            <w:shd w:val="clear" w:color="auto" w:fill="DBE5F1" w:themeFill="accent1" w:themeFillTint="33"/>
          </w:tcPr>
          <w:p w14:paraId="29545997" w14:textId="77777777" w:rsidR="00A077F4" w:rsidRPr="00B7476F" w:rsidRDefault="00A077F4" w:rsidP="00A077F4">
            <w:pPr>
              <w:rPr>
                <w:rFonts w:ascii="Arial" w:hAnsi="Arial" w:cs="Arial"/>
              </w:rPr>
            </w:pPr>
            <w:r w:rsidRPr="00B7476F">
              <w:rPr>
                <w:rFonts w:ascii="Arial" w:hAnsi="Arial" w:cs="Arial"/>
                <w:sz w:val="22"/>
                <w:szCs w:val="22"/>
              </w:rPr>
              <w:t>1.1f</w:t>
            </w:r>
          </w:p>
        </w:tc>
        <w:tc>
          <w:tcPr>
            <w:tcW w:w="6095" w:type="dxa"/>
            <w:shd w:val="clear" w:color="auto" w:fill="DBE5F1" w:themeFill="accent1" w:themeFillTint="33"/>
          </w:tcPr>
          <w:p w14:paraId="23FDB0C0" w14:textId="77777777" w:rsidR="00A077F4" w:rsidRDefault="00A077F4" w:rsidP="00A077F4">
            <w:pPr>
              <w:pStyle w:val="BodyText2"/>
              <w:spacing w:after="0" w:line="240" w:lineRule="auto"/>
              <w:rPr>
                <w:rFonts w:ascii="Arial" w:hAnsi="Arial" w:cs="Arial"/>
              </w:rPr>
            </w:pPr>
            <w:r w:rsidRPr="00B7476F">
              <w:rPr>
                <w:rFonts w:ascii="Arial" w:hAnsi="Arial" w:cs="Arial"/>
                <w:sz w:val="22"/>
                <w:szCs w:val="22"/>
              </w:rPr>
              <w:t>the subject of a conviction of child labour and other forms of trafficking in human beings</w:t>
            </w:r>
            <w:r>
              <w:rPr>
                <w:rFonts w:ascii="Arial" w:hAnsi="Arial" w:cs="Arial"/>
                <w:sz w:val="22"/>
                <w:szCs w:val="22"/>
              </w:rPr>
              <w:t>;</w:t>
            </w:r>
          </w:p>
          <w:p w14:paraId="567286BF" w14:textId="77777777" w:rsidR="00A077F4" w:rsidRPr="00ED0453" w:rsidRDefault="00A077F4" w:rsidP="00A077F4">
            <w:pPr>
              <w:pStyle w:val="BodyText2"/>
              <w:spacing w:after="0" w:line="240" w:lineRule="auto"/>
              <w:rPr>
                <w:rFonts w:ascii="Arial" w:hAnsi="Arial" w:cs="Arial"/>
                <w:sz w:val="12"/>
                <w:szCs w:val="12"/>
              </w:rPr>
            </w:pPr>
          </w:p>
        </w:tc>
        <w:tc>
          <w:tcPr>
            <w:tcW w:w="1134" w:type="dxa"/>
            <w:vAlign w:val="center"/>
          </w:tcPr>
          <w:p w14:paraId="02A834CB" w14:textId="77777777" w:rsidR="00A077F4" w:rsidRPr="00B7476F" w:rsidRDefault="00A077F4" w:rsidP="00A077F4">
            <w:pPr>
              <w:jc w:val="center"/>
              <w:rPr>
                <w:rFonts w:ascii="Arial" w:hAnsi="Arial" w:cs="Arial"/>
              </w:rPr>
            </w:pPr>
          </w:p>
        </w:tc>
        <w:tc>
          <w:tcPr>
            <w:tcW w:w="1134" w:type="dxa"/>
            <w:vAlign w:val="center"/>
          </w:tcPr>
          <w:p w14:paraId="09FDF656" w14:textId="77777777" w:rsidR="00A077F4" w:rsidRPr="00B7476F" w:rsidRDefault="00A077F4" w:rsidP="00A077F4">
            <w:pPr>
              <w:jc w:val="center"/>
              <w:rPr>
                <w:rFonts w:ascii="Arial" w:hAnsi="Arial" w:cs="Arial"/>
              </w:rPr>
            </w:pPr>
          </w:p>
        </w:tc>
      </w:tr>
      <w:tr w:rsidR="00A077F4" w:rsidRPr="00B843D9" w14:paraId="110F822C" w14:textId="77777777" w:rsidTr="00A077F4">
        <w:tc>
          <w:tcPr>
            <w:tcW w:w="6804" w:type="dxa"/>
            <w:gridSpan w:val="2"/>
            <w:shd w:val="clear" w:color="auto" w:fill="DBE5F1" w:themeFill="accent1" w:themeFillTint="33"/>
          </w:tcPr>
          <w:p w14:paraId="23DE1B6E" w14:textId="77777777" w:rsidR="00A077F4" w:rsidRPr="00B7476F" w:rsidRDefault="00A077F4" w:rsidP="00A077F4">
            <w:pPr>
              <w:pStyle w:val="BodyText2"/>
              <w:rPr>
                <w:rFonts w:ascii="Arial" w:hAnsi="Arial" w:cs="Arial"/>
              </w:rPr>
            </w:pPr>
            <w:r w:rsidRPr="00B7476F">
              <w:rPr>
                <w:rFonts w:ascii="Arial" w:hAnsi="Arial" w:cs="Arial"/>
                <w:sz w:val="22"/>
              </w:rPr>
              <w:t>Non-payment of taxes or social security obligations</w:t>
            </w:r>
          </w:p>
          <w:p w14:paraId="1ACF0D46" w14:textId="77777777" w:rsidR="00A077F4" w:rsidRDefault="00A077F4" w:rsidP="00A077F4">
            <w:pPr>
              <w:pStyle w:val="BodyText2"/>
              <w:numPr>
                <w:ilvl w:val="1"/>
                <w:numId w:val="12"/>
              </w:numPr>
              <w:spacing w:after="0" w:line="240" w:lineRule="auto"/>
              <w:ind w:left="448" w:hanging="448"/>
              <w:rPr>
                <w:rFonts w:ascii="Arial" w:hAnsi="Arial" w:cs="Arial"/>
              </w:rPr>
            </w:pPr>
            <w:r w:rsidRPr="00B7476F">
              <w:rPr>
                <w:rFonts w:ascii="Arial" w:hAnsi="Arial" w:cs="Arial"/>
                <w:sz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43D06C1" w14:textId="77777777" w:rsidR="00A077F4" w:rsidRPr="00B7476F" w:rsidRDefault="00A077F4" w:rsidP="00A077F4">
            <w:pPr>
              <w:pStyle w:val="BodyText2"/>
              <w:spacing w:after="0" w:line="240" w:lineRule="auto"/>
              <w:ind w:left="448"/>
              <w:rPr>
                <w:rFonts w:ascii="Arial" w:hAnsi="Arial" w:cs="Arial"/>
              </w:rPr>
            </w:pPr>
          </w:p>
          <w:p w14:paraId="0438E92B" w14:textId="77777777" w:rsidR="00A077F4" w:rsidRPr="00ED0453" w:rsidRDefault="00A077F4" w:rsidP="00CF41DE">
            <w:pPr>
              <w:pStyle w:val="BodyText2"/>
              <w:spacing w:after="0" w:line="240" w:lineRule="auto"/>
              <w:rPr>
                <w:rFonts w:ascii="Arial" w:hAnsi="Arial" w:cs="Arial"/>
              </w:rPr>
            </w:pPr>
            <w:r w:rsidRPr="00B7476F">
              <w:rPr>
                <w:rFonts w:ascii="Arial" w:hAnsi="Arial" w:cs="Arial"/>
                <w:b/>
                <w:sz w:val="22"/>
              </w:rPr>
              <w:lastRenderedPageBreak/>
              <w:t xml:space="preserve">Note: </w:t>
            </w:r>
            <w:r w:rsidRPr="00B7476F">
              <w:rPr>
                <w:rFonts w:ascii="Arial" w:hAnsi="Arial" w:cs="Arial"/>
                <w:sz w:val="22"/>
              </w:rPr>
              <w:t>If the response to 1.2 above is in the affirmative, please provide further information on the decision and the amounts involved</w:t>
            </w:r>
            <w:r>
              <w:rPr>
                <w:rFonts w:ascii="Arial" w:hAnsi="Arial" w:cs="Arial"/>
                <w:sz w:val="22"/>
              </w:rPr>
              <w:t>.</w:t>
            </w:r>
          </w:p>
        </w:tc>
        <w:tc>
          <w:tcPr>
            <w:tcW w:w="1134" w:type="dxa"/>
            <w:shd w:val="clear" w:color="auto" w:fill="auto"/>
            <w:vAlign w:val="center"/>
          </w:tcPr>
          <w:p w14:paraId="1655BBF0" w14:textId="77777777" w:rsidR="00A077F4" w:rsidRPr="00B7476F" w:rsidRDefault="00A077F4" w:rsidP="00A077F4">
            <w:pPr>
              <w:jc w:val="center"/>
              <w:rPr>
                <w:rFonts w:ascii="Arial" w:hAnsi="Arial" w:cs="Arial"/>
              </w:rPr>
            </w:pPr>
          </w:p>
        </w:tc>
        <w:tc>
          <w:tcPr>
            <w:tcW w:w="1134" w:type="dxa"/>
            <w:shd w:val="clear" w:color="auto" w:fill="auto"/>
            <w:vAlign w:val="center"/>
          </w:tcPr>
          <w:p w14:paraId="7217AB32" w14:textId="77777777" w:rsidR="00A077F4" w:rsidRPr="00B7476F" w:rsidRDefault="00A077F4" w:rsidP="00A077F4">
            <w:pPr>
              <w:jc w:val="center"/>
              <w:rPr>
                <w:rFonts w:ascii="Arial" w:hAnsi="Arial" w:cs="Arial"/>
              </w:rPr>
            </w:pPr>
          </w:p>
        </w:tc>
      </w:tr>
    </w:tbl>
    <w:p w14:paraId="1B017FC5" w14:textId="77777777" w:rsidR="00A077F4" w:rsidRDefault="00A077F4" w:rsidP="00D00711">
      <w:pPr>
        <w:rPr>
          <w:rFonts w:ascii="Arial" w:hAnsi="Arial" w:cs="Aria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2798"/>
        <w:gridCol w:w="3295"/>
        <w:gridCol w:w="259"/>
        <w:gridCol w:w="875"/>
        <w:gridCol w:w="115"/>
        <w:gridCol w:w="1024"/>
      </w:tblGrid>
      <w:tr w:rsidR="003E6F8E" w:rsidRPr="00B843D9" w14:paraId="4DB104D5" w14:textId="77777777" w:rsidTr="00F750A3">
        <w:trPr>
          <w:jc w:val="center"/>
        </w:trPr>
        <w:tc>
          <w:tcPr>
            <w:tcW w:w="9072" w:type="dxa"/>
            <w:gridSpan w:val="7"/>
            <w:shd w:val="clear" w:color="auto" w:fill="D9D9D9" w:themeFill="background1" w:themeFillShade="D9"/>
          </w:tcPr>
          <w:p w14:paraId="238F5B5F" w14:textId="77777777" w:rsidR="00FA79B1" w:rsidRPr="00B843D9" w:rsidRDefault="00FA79B1" w:rsidP="00D00711">
            <w:pPr>
              <w:rPr>
                <w:rFonts w:ascii="Arial" w:hAnsi="Arial" w:cs="Arial"/>
                <w:color w:val="FFFFFF" w:themeColor="background1"/>
              </w:rPr>
            </w:pPr>
            <w:r w:rsidRPr="00F750A3">
              <w:rPr>
                <w:rFonts w:ascii="Arial" w:eastAsia="Times New Roman" w:hAnsi="Arial" w:cs="Arial"/>
                <w:sz w:val="22"/>
                <w:szCs w:val="22"/>
              </w:rPr>
              <w:t>An Economic Operator who answers ‘Yes’ in any of the situations set out in paragraphs 2.1a to 2.1i will be excluded.</w:t>
            </w:r>
          </w:p>
        </w:tc>
      </w:tr>
      <w:tr w:rsidR="00FA79B1" w:rsidRPr="00B843D9" w14:paraId="270D0B01" w14:textId="77777777" w:rsidTr="00FC21E5">
        <w:trPr>
          <w:jc w:val="center"/>
        </w:trPr>
        <w:tc>
          <w:tcPr>
            <w:tcW w:w="6799" w:type="dxa"/>
            <w:gridSpan w:val="3"/>
            <w:vMerge w:val="restart"/>
            <w:shd w:val="clear" w:color="auto" w:fill="DBE5F1" w:themeFill="accent1" w:themeFillTint="33"/>
          </w:tcPr>
          <w:p w14:paraId="1B13377F" w14:textId="77777777" w:rsidR="00FA79B1" w:rsidRPr="00F750A3" w:rsidRDefault="00FA79B1" w:rsidP="00D00711">
            <w:pPr>
              <w:rPr>
                <w:rFonts w:ascii="Arial" w:hAnsi="Arial" w:cs="Arial"/>
              </w:rPr>
            </w:pPr>
            <w:r w:rsidRPr="00F750A3">
              <w:rPr>
                <w:rFonts w:ascii="Arial" w:hAnsi="Arial" w:cs="Arial"/>
                <w:sz w:val="22"/>
                <w:szCs w:val="22"/>
              </w:rPr>
              <w:t>2.1 Please indicate if any of the following situations have applied, within the past three (3) years, or currently apply, to your organisation.</w:t>
            </w:r>
          </w:p>
          <w:p w14:paraId="4B44CDFD" w14:textId="77777777" w:rsidR="00FA79B1" w:rsidRPr="00F750A3" w:rsidRDefault="00FA79B1" w:rsidP="00D00711">
            <w:pPr>
              <w:rPr>
                <w:rFonts w:ascii="Arial" w:hAnsi="Arial" w:cs="Arial"/>
                <w:sz w:val="12"/>
                <w:szCs w:val="12"/>
              </w:rPr>
            </w:pPr>
          </w:p>
          <w:p w14:paraId="299F4E5C" w14:textId="77777777" w:rsidR="00FA79B1" w:rsidRPr="00F750A3" w:rsidRDefault="00FA79B1" w:rsidP="00D00711">
            <w:pPr>
              <w:rPr>
                <w:rFonts w:ascii="Arial" w:hAnsi="Arial" w:cs="Arial"/>
              </w:rPr>
            </w:pPr>
            <w:r w:rsidRPr="00F750A3">
              <w:rPr>
                <w:rFonts w:ascii="Arial" w:hAnsi="Arial" w:cs="Arial"/>
                <w:sz w:val="22"/>
                <w:szCs w:val="22"/>
              </w:rPr>
              <w:t>The Economic Operator:</w:t>
            </w:r>
          </w:p>
        </w:tc>
        <w:tc>
          <w:tcPr>
            <w:tcW w:w="1134" w:type="dxa"/>
            <w:gridSpan w:val="2"/>
            <w:shd w:val="clear" w:color="auto" w:fill="DBE5F1" w:themeFill="accent1" w:themeFillTint="33"/>
          </w:tcPr>
          <w:p w14:paraId="5F8DE507" w14:textId="77777777" w:rsidR="00FA79B1" w:rsidRPr="00F750A3" w:rsidRDefault="00FA79B1" w:rsidP="00D00711">
            <w:pPr>
              <w:rPr>
                <w:rFonts w:ascii="Arial" w:hAnsi="Arial" w:cs="Arial"/>
              </w:rPr>
            </w:pPr>
            <w:r w:rsidRPr="00F750A3">
              <w:rPr>
                <w:rFonts w:ascii="Arial" w:hAnsi="Arial" w:cs="Arial"/>
                <w:sz w:val="22"/>
                <w:szCs w:val="22"/>
              </w:rPr>
              <w:t>YES</w:t>
            </w:r>
          </w:p>
        </w:tc>
        <w:tc>
          <w:tcPr>
            <w:tcW w:w="1139" w:type="dxa"/>
            <w:gridSpan w:val="2"/>
            <w:shd w:val="clear" w:color="auto" w:fill="DBE5F1" w:themeFill="accent1" w:themeFillTint="33"/>
          </w:tcPr>
          <w:p w14:paraId="619833EE" w14:textId="77777777" w:rsidR="00FA79B1" w:rsidRPr="00F750A3" w:rsidRDefault="00FA79B1" w:rsidP="00D00711">
            <w:pPr>
              <w:rPr>
                <w:rFonts w:ascii="Arial" w:hAnsi="Arial" w:cs="Arial"/>
              </w:rPr>
            </w:pPr>
            <w:r w:rsidRPr="00F750A3">
              <w:rPr>
                <w:rFonts w:ascii="Arial" w:hAnsi="Arial" w:cs="Arial"/>
                <w:sz w:val="22"/>
                <w:szCs w:val="22"/>
              </w:rPr>
              <w:t>NO</w:t>
            </w:r>
          </w:p>
        </w:tc>
      </w:tr>
      <w:tr w:rsidR="00FA79B1" w:rsidRPr="00B843D9" w14:paraId="29885B4B" w14:textId="77777777" w:rsidTr="00FC21E5">
        <w:trPr>
          <w:jc w:val="center"/>
        </w:trPr>
        <w:tc>
          <w:tcPr>
            <w:tcW w:w="6799" w:type="dxa"/>
            <w:gridSpan w:val="3"/>
            <w:vMerge/>
            <w:shd w:val="clear" w:color="auto" w:fill="DBE5F1" w:themeFill="accent1" w:themeFillTint="33"/>
          </w:tcPr>
          <w:p w14:paraId="3A6BDB2A" w14:textId="77777777" w:rsidR="00FA79B1" w:rsidRPr="00F750A3" w:rsidRDefault="00FA79B1" w:rsidP="00D00711">
            <w:pPr>
              <w:rPr>
                <w:rFonts w:ascii="Arial" w:hAnsi="Arial" w:cs="Arial"/>
              </w:rPr>
            </w:pPr>
          </w:p>
        </w:tc>
        <w:tc>
          <w:tcPr>
            <w:tcW w:w="2273" w:type="dxa"/>
            <w:gridSpan w:val="4"/>
            <w:shd w:val="clear" w:color="auto" w:fill="DBE5F1" w:themeFill="accent1" w:themeFillTint="33"/>
            <w:vAlign w:val="center"/>
          </w:tcPr>
          <w:p w14:paraId="56C39DC4" w14:textId="77777777" w:rsidR="00FA79B1" w:rsidRPr="00F750A3" w:rsidRDefault="00FA79B1" w:rsidP="00D00711">
            <w:pPr>
              <w:rPr>
                <w:rFonts w:ascii="Arial" w:hAnsi="Arial" w:cs="Arial"/>
              </w:rPr>
            </w:pPr>
            <w:r w:rsidRPr="00F750A3">
              <w:rPr>
                <w:rFonts w:ascii="Arial" w:hAnsi="Arial" w:cs="Arial"/>
                <w:sz w:val="20"/>
                <w:szCs w:val="22"/>
              </w:rPr>
              <w:t>Please indicate your answer by marking ‘X’ in the relevant box</w:t>
            </w:r>
          </w:p>
        </w:tc>
      </w:tr>
      <w:tr w:rsidR="00FA79B1" w:rsidRPr="00B843D9" w14:paraId="3AA61471" w14:textId="77777777" w:rsidTr="00FC21E5">
        <w:trPr>
          <w:jc w:val="center"/>
        </w:trPr>
        <w:tc>
          <w:tcPr>
            <w:tcW w:w="706" w:type="dxa"/>
            <w:shd w:val="clear" w:color="auto" w:fill="DBE5F1" w:themeFill="accent1" w:themeFillTint="33"/>
          </w:tcPr>
          <w:p w14:paraId="6F232615" w14:textId="77777777" w:rsidR="00FA79B1" w:rsidRPr="00F750A3" w:rsidRDefault="00FA79B1" w:rsidP="00D00711">
            <w:pPr>
              <w:rPr>
                <w:rFonts w:ascii="Arial" w:hAnsi="Arial" w:cs="Arial"/>
              </w:rPr>
            </w:pPr>
            <w:r w:rsidRPr="00F750A3">
              <w:rPr>
                <w:rFonts w:ascii="Arial" w:hAnsi="Arial" w:cs="Arial"/>
                <w:sz w:val="22"/>
                <w:szCs w:val="22"/>
              </w:rPr>
              <w:t>2.1a</w:t>
            </w:r>
          </w:p>
        </w:tc>
        <w:tc>
          <w:tcPr>
            <w:tcW w:w="6093" w:type="dxa"/>
            <w:gridSpan w:val="2"/>
            <w:shd w:val="clear" w:color="auto" w:fill="DBE5F1" w:themeFill="accent1" w:themeFillTint="33"/>
          </w:tcPr>
          <w:p w14:paraId="3278EBAA" w14:textId="77777777" w:rsidR="00FA79B1" w:rsidRPr="00F750A3" w:rsidRDefault="00FA79B1" w:rsidP="00E84437">
            <w:pPr>
              <w:pStyle w:val="BodyText2"/>
              <w:spacing w:after="0" w:line="240" w:lineRule="auto"/>
              <w:rPr>
                <w:rFonts w:ascii="Arial" w:hAnsi="Arial" w:cs="Arial"/>
              </w:rPr>
            </w:pPr>
            <w:r w:rsidRPr="00F750A3">
              <w:rPr>
                <w:rFonts w:ascii="Arial" w:hAnsi="Arial" w:cs="Arial"/>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vAlign w:val="center"/>
          </w:tcPr>
          <w:p w14:paraId="63F5B24C" w14:textId="77777777" w:rsidR="00FA79B1" w:rsidRPr="00F750A3" w:rsidRDefault="00FA79B1" w:rsidP="002B39F9">
            <w:pPr>
              <w:jc w:val="center"/>
              <w:rPr>
                <w:rFonts w:ascii="Arial" w:hAnsi="Arial" w:cs="Arial"/>
              </w:rPr>
            </w:pPr>
          </w:p>
        </w:tc>
        <w:tc>
          <w:tcPr>
            <w:tcW w:w="1139" w:type="dxa"/>
            <w:gridSpan w:val="2"/>
            <w:vAlign w:val="center"/>
          </w:tcPr>
          <w:p w14:paraId="63C5E9C5" w14:textId="77777777" w:rsidR="00FA79B1" w:rsidRPr="00F750A3" w:rsidRDefault="00FA79B1" w:rsidP="002B39F9">
            <w:pPr>
              <w:jc w:val="center"/>
              <w:rPr>
                <w:rFonts w:ascii="Arial" w:hAnsi="Arial" w:cs="Arial"/>
              </w:rPr>
            </w:pPr>
          </w:p>
        </w:tc>
      </w:tr>
      <w:tr w:rsidR="00FA79B1" w:rsidRPr="00B843D9" w14:paraId="007C1716" w14:textId="77777777" w:rsidTr="00FC21E5">
        <w:trPr>
          <w:jc w:val="center"/>
        </w:trPr>
        <w:tc>
          <w:tcPr>
            <w:tcW w:w="706" w:type="dxa"/>
            <w:shd w:val="clear" w:color="auto" w:fill="DBE5F1" w:themeFill="accent1" w:themeFillTint="33"/>
          </w:tcPr>
          <w:p w14:paraId="106AFFC8" w14:textId="77777777" w:rsidR="00FA79B1" w:rsidRPr="00F750A3" w:rsidRDefault="00FA79B1" w:rsidP="00D00711">
            <w:pPr>
              <w:rPr>
                <w:rFonts w:ascii="Arial" w:hAnsi="Arial" w:cs="Arial"/>
              </w:rPr>
            </w:pPr>
            <w:r w:rsidRPr="00F750A3">
              <w:rPr>
                <w:rFonts w:ascii="Arial" w:hAnsi="Arial" w:cs="Arial"/>
                <w:sz w:val="22"/>
                <w:szCs w:val="22"/>
              </w:rPr>
              <w:t>2.1b</w:t>
            </w:r>
          </w:p>
        </w:tc>
        <w:tc>
          <w:tcPr>
            <w:tcW w:w="6093" w:type="dxa"/>
            <w:gridSpan w:val="2"/>
            <w:shd w:val="clear" w:color="auto" w:fill="DBE5F1" w:themeFill="accent1" w:themeFillTint="33"/>
          </w:tcPr>
          <w:p w14:paraId="73E34F21" w14:textId="77777777" w:rsidR="00FA79B1" w:rsidRPr="00F750A3" w:rsidRDefault="00FA79B1" w:rsidP="00E84437">
            <w:pPr>
              <w:pStyle w:val="BodyText2"/>
              <w:spacing w:after="0" w:line="240" w:lineRule="auto"/>
              <w:rPr>
                <w:rFonts w:ascii="Arial" w:hAnsi="Arial" w:cs="Arial"/>
              </w:rPr>
            </w:pPr>
            <w:r w:rsidRPr="00F750A3">
              <w:rPr>
                <w:rFonts w:ascii="Arial" w:hAnsi="Arial" w:cs="Arial"/>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vAlign w:val="center"/>
          </w:tcPr>
          <w:p w14:paraId="725F9D05" w14:textId="77777777" w:rsidR="00FA79B1" w:rsidRPr="00F750A3" w:rsidRDefault="00FA79B1" w:rsidP="002B39F9">
            <w:pPr>
              <w:jc w:val="center"/>
              <w:rPr>
                <w:rFonts w:ascii="Arial" w:hAnsi="Arial" w:cs="Arial"/>
              </w:rPr>
            </w:pPr>
          </w:p>
        </w:tc>
        <w:tc>
          <w:tcPr>
            <w:tcW w:w="1139" w:type="dxa"/>
            <w:gridSpan w:val="2"/>
            <w:vAlign w:val="center"/>
          </w:tcPr>
          <w:p w14:paraId="5917C8B8" w14:textId="77777777" w:rsidR="00FA79B1" w:rsidRPr="00F750A3" w:rsidRDefault="00FA79B1" w:rsidP="002B39F9">
            <w:pPr>
              <w:jc w:val="center"/>
              <w:rPr>
                <w:rFonts w:ascii="Arial" w:hAnsi="Arial" w:cs="Arial"/>
              </w:rPr>
            </w:pPr>
          </w:p>
        </w:tc>
      </w:tr>
      <w:tr w:rsidR="00FA79B1" w:rsidRPr="00B843D9" w14:paraId="195FEA41" w14:textId="77777777" w:rsidTr="00FC21E5">
        <w:trPr>
          <w:jc w:val="center"/>
        </w:trPr>
        <w:tc>
          <w:tcPr>
            <w:tcW w:w="706" w:type="dxa"/>
            <w:shd w:val="clear" w:color="auto" w:fill="DBE5F1" w:themeFill="accent1" w:themeFillTint="33"/>
          </w:tcPr>
          <w:p w14:paraId="338E4B1C" w14:textId="77777777" w:rsidR="00FA79B1" w:rsidRPr="00F750A3" w:rsidRDefault="00FA79B1" w:rsidP="00D00711">
            <w:pPr>
              <w:rPr>
                <w:rFonts w:ascii="Arial" w:hAnsi="Arial" w:cs="Arial"/>
              </w:rPr>
            </w:pPr>
            <w:r w:rsidRPr="00F750A3">
              <w:rPr>
                <w:rFonts w:ascii="Arial" w:hAnsi="Arial" w:cs="Arial"/>
                <w:sz w:val="22"/>
                <w:szCs w:val="22"/>
              </w:rPr>
              <w:t>2.1c</w:t>
            </w:r>
          </w:p>
        </w:tc>
        <w:tc>
          <w:tcPr>
            <w:tcW w:w="6093" w:type="dxa"/>
            <w:gridSpan w:val="2"/>
            <w:shd w:val="clear" w:color="auto" w:fill="DBE5F1" w:themeFill="accent1" w:themeFillTint="33"/>
          </w:tcPr>
          <w:p w14:paraId="74E439C7" w14:textId="77777777" w:rsidR="00FA79B1" w:rsidRPr="00F750A3" w:rsidRDefault="00FA79B1" w:rsidP="00D00711">
            <w:pPr>
              <w:rPr>
                <w:rFonts w:ascii="Arial" w:hAnsi="Arial" w:cs="Arial"/>
              </w:rPr>
            </w:pPr>
            <w:r w:rsidRPr="00F750A3">
              <w:rPr>
                <w:rFonts w:ascii="Arial" w:hAnsi="Arial" w:cs="Arial"/>
                <w:sz w:val="22"/>
                <w:szCs w:val="22"/>
              </w:rPr>
              <w:t>is guilty of grave professional misconduct which renders its integrity questionable;</w:t>
            </w:r>
          </w:p>
        </w:tc>
        <w:tc>
          <w:tcPr>
            <w:tcW w:w="1134" w:type="dxa"/>
            <w:gridSpan w:val="2"/>
            <w:vAlign w:val="center"/>
          </w:tcPr>
          <w:p w14:paraId="72896D01" w14:textId="77777777" w:rsidR="00FA79B1" w:rsidRPr="00F750A3" w:rsidRDefault="00FA79B1" w:rsidP="002B39F9">
            <w:pPr>
              <w:jc w:val="center"/>
              <w:rPr>
                <w:rFonts w:ascii="Arial" w:hAnsi="Arial" w:cs="Arial"/>
              </w:rPr>
            </w:pPr>
          </w:p>
        </w:tc>
        <w:tc>
          <w:tcPr>
            <w:tcW w:w="1139" w:type="dxa"/>
            <w:gridSpan w:val="2"/>
            <w:vAlign w:val="center"/>
          </w:tcPr>
          <w:p w14:paraId="1D27C291" w14:textId="77777777" w:rsidR="00FA79B1" w:rsidRPr="00F750A3" w:rsidRDefault="00FA79B1" w:rsidP="002B39F9">
            <w:pPr>
              <w:jc w:val="center"/>
              <w:rPr>
                <w:rFonts w:ascii="Arial" w:hAnsi="Arial" w:cs="Arial"/>
              </w:rPr>
            </w:pPr>
          </w:p>
        </w:tc>
      </w:tr>
      <w:tr w:rsidR="00FA79B1" w:rsidRPr="00B843D9" w14:paraId="6653D67D" w14:textId="77777777" w:rsidTr="00FC21E5">
        <w:trPr>
          <w:jc w:val="center"/>
        </w:trPr>
        <w:tc>
          <w:tcPr>
            <w:tcW w:w="706" w:type="dxa"/>
            <w:shd w:val="clear" w:color="auto" w:fill="DBE5F1" w:themeFill="accent1" w:themeFillTint="33"/>
          </w:tcPr>
          <w:p w14:paraId="0FAA6E39" w14:textId="77777777" w:rsidR="00FA79B1" w:rsidRPr="00F750A3" w:rsidRDefault="00FA79B1" w:rsidP="00D00711">
            <w:pPr>
              <w:rPr>
                <w:rFonts w:ascii="Arial" w:hAnsi="Arial" w:cs="Arial"/>
              </w:rPr>
            </w:pPr>
            <w:r w:rsidRPr="00F750A3">
              <w:rPr>
                <w:rFonts w:ascii="Arial" w:hAnsi="Arial" w:cs="Arial"/>
                <w:sz w:val="22"/>
                <w:szCs w:val="22"/>
              </w:rPr>
              <w:t>2.1d</w:t>
            </w:r>
          </w:p>
        </w:tc>
        <w:tc>
          <w:tcPr>
            <w:tcW w:w="6093" w:type="dxa"/>
            <w:gridSpan w:val="2"/>
            <w:shd w:val="clear" w:color="auto" w:fill="DBE5F1" w:themeFill="accent1" w:themeFillTint="33"/>
          </w:tcPr>
          <w:p w14:paraId="18533370" w14:textId="77777777" w:rsidR="00FA79B1" w:rsidRPr="00F750A3" w:rsidRDefault="00FA79B1" w:rsidP="00D00711">
            <w:pPr>
              <w:rPr>
                <w:rFonts w:ascii="Arial" w:hAnsi="Arial" w:cs="Arial"/>
              </w:rPr>
            </w:pPr>
            <w:r w:rsidRPr="00F750A3">
              <w:rPr>
                <w:rFonts w:ascii="Arial" w:hAnsi="Arial" w:cs="Arial"/>
                <w:sz w:val="22"/>
                <w:szCs w:val="22"/>
              </w:rPr>
              <w:t>has entered into agreements with other economic operators aimed at distorting competition;</w:t>
            </w:r>
          </w:p>
        </w:tc>
        <w:tc>
          <w:tcPr>
            <w:tcW w:w="1134" w:type="dxa"/>
            <w:gridSpan w:val="2"/>
            <w:vAlign w:val="center"/>
          </w:tcPr>
          <w:p w14:paraId="4AE9020A" w14:textId="77777777" w:rsidR="00FA79B1" w:rsidRPr="00F750A3" w:rsidRDefault="00FA79B1" w:rsidP="002B39F9">
            <w:pPr>
              <w:jc w:val="center"/>
              <w:rPr>
                <w:rFonts w:ascii="Arial" w:hAnsi="Arial" w:cs="Arial"/>
              </w:rPr>
            </w:pPr>
          </w:p>
        </w:tc>
        <w:tc>
          <w:tcPr>
            <w:tcW w:w="1139" w:type="dxa"/>
            <w:gridSpan w:val="2"/>
            <w:vAlign w:val="center"/>
          </w:tcPr>
          <w:p w14:paraId="680015DE" w14:textId="77777777" w:rsidR="00FA79B1" w:rsidRPr="00F750A3" w:rsidRDefault="00FA79B1" w:rsidP="002B39F9">
            <w:pPr>
              <w:jc w:val="center"/>
              <w:rPr>
                <w:rFonts w:ascii="Arial" w:hAnsi="Arial" w:cs="Arial"/>
              </w:rPr>
            </w:pPr>
          </w:p>
        </w:tc>
      </w:tr>
      <w:tr w:rsidR="00FA79B1" w:rsidRPr="00B843D9" w14:paraId="501C4401" w14:textId="77777777" w:rsidTr="00FC21E5">
        <w:trPr>
          <w:jc w:val="center"/>
        </w:trPr>
        <w:tc>
          <w:tcPr>
            <w:tcW w:w="706" w:type="dxa"/>
            <w:shd w:val="clear" w:color="auto" w:fill="DBE5F1" w:themeFill="accent1" w:themeFillTint="33"/>
          </w:tcPr>
          <w:p w14:paraId="39586861" w14:textId="77777777" w:rsidR="00FA79B1" w:rsidRPr="00F750A3" w:rsidRDefault="00FA79B1" w:rsidP="00D00711">
            <w:pPr>
              <w:rPr>
                <w:rFonts w:ascii="Arial" w:hAnsi="Arial" w:cs="Arial"/>
              </w:rPr>
            </w:pPr>
            <w:r w:rsidRPr="00F750A3">
              <w:rPr>
                <w:rFonts w:ascii="Arial" w:hAnsi="Arial" w:cs="Arial"/>
                <w:sz w:val="22"/>
                <w:szCs w:val="22"/>
              </w:rPr>
              <w:t xml:space="preserve">2.1e </w:t>
            </w:r>
          </w:p>
        </w:tc>
        <w:tc>
          <w:tcPr>
            <w:tcW w:w="6093" w:type="dxa"/>
            <w:gridSpan w:val="2"/>
            <w:shd w:val="clear" w:color="auto" w:fill="DBE5F1" w:themeFill="accent1" w:themeFillTint="33"/>
          </w:tcPr>
          <w:p w14:paraId="0FA92B75" w14:textId="77777777" w:rsidR="00FA79B1" w:rsidRPr="00F750A3" w:rsidRDefault="00FA79B1" w:rsidP="00D00711">
            <w:pPr>
              <w:rPr>
                <w:rFonts w:ascii="Arial" w:hAnsi="Arial" w:cs="Arial"/>
              </w:rPr>
            </w:pPr>
            <w:r w:rsidRPr="00F750A3">
              <w:rPr>
                <w:rFonts w:ascii="Arial" w:hAnsi="Arial" w:cs="Arial"/>
                <w:sz w:val="22"/>
                <w:szCs w:val="22"/>
              </w:rPr>
              <w:t xml:space="preserve">has a conflict of interest within the meaning of Article 24 of 2014/24/EU that cannot be effectively remedied by other, less intrusive, measures; </w:t>
            </w:r>
          </w:p>
        </w:tc>
        <w:tc>
          <w:tcPr>
            <w:tcW w:w="1134" w:type="dxa"/>
            <w:gridSpan w:val="2"/>
            <w:vAlign w:val="center"/>
          </w:tcPr>
          <w:p w14:paraId="67F4CF4A" w14:textId="77777777" w:rsidR="00FA79B1" w:rsidRPr="00F750A3" w:rsidRDefault="00FA79B1" w:rsidP="002B39F9">
            <w:pPr>
              <w:jc w:val="center"/>
              <w:rPr>
                <w:rFonts w:ascii="Arial" w:hAnsi="Arial" w:cs="Arial"/>
              </w:rPr>
            </w:pPr>
          </w:p>
        </w:tc>
        <w:tc>
          <w:tcPr>
            <w:tcW w:w="1139" w:type="dxa"/>
            <w:gridSpan w:val="2"/>
            <w:vAlign w:val="center"/>
          </w:tcPr>
          <w:p w14:paraId="35C13508" w14:textId="77777777" w:rsidR="00FA79B1" w:rsidRPr="00F750A3" w:rsidRDefault="00FA79B1" w:rsidP="002B39F9">
            <w:pPr>
              <w:jc w:val="center"/>
              <w:rPr>
                <w:rFonts w:ascii="Arial" w:hAnsi="Arial" w:cs="Arial"/>
              </w:rPr>
            </w:pPr>
          </w:p>
        </w:tc>
      </w:tr>
      <w:tr w:rsidR="00FA79B1" w:rsidRPr="00B843D9" w14:paraId="638C38FD" w14:textId="77777777" w:rsidTr="00FC21E5">
        <w:trPr>
          <w:jc w:val="center"/>
        </w:trPr>
        <w:tc>
          <w:tcPr>
            <w:tcW w:w="706" w:type="dxa"/>
            <w:shd w:val="clear" w:color="auto" w:fill="DBE5F1" w:themeFill="accent1" w:themeFillTint="33"/>
          </w:tcPr>
          <w:p w14:paraId="6769BADE" w14:textId="77777777" w:rsidR="00FA79B1" w:rsidRPr="00F750A3" w:rsidRDefault="00FA79B1" w:rsidP="00D00711">
            <w:pPr>
              <w:rPr>
                <w:rFonts w:ascii="Arial" w:hAnsi="Arial" w:cs="Arial"/>
              </w:rPr>
            </w:pPr>
            <w:r w:rsidRPr="00F750A3">
              <w:rPr>
                <w:rFonts w:ascii="Arial" w:hAnsi="Arial" w:cs="Arial"/>
                <w:sz w:val="22"/>
                <w:szCs w:val="22"/>
              </w:rPr>
              <w:t xml:space="preserve">2.1f </w:t>
            </w:r>
          </w:p>
        </w:tc>
        <w:tc>
          <w:tcPr>
            <w:tcW w:w="6093" w:type="dxa"/>
            <w:gridSpan w:val="2"/>
            <w:shd w:val="clear" w:color="auto" w:fill="DBE5F1" w:themeFill="accent1" w:themeFillTint="33"/>
          </w:tcPr>
          <w:p w14:paraId="5E32D50D" w14:textId="77777777" w:rsidR="00FA79B1" w:rsidRPr="00F750A3" w:rsidRDefault="00FA79B1" w:rsidP="00D00711">
            <w:pPr>
              <w:rPr>
                <w:rFonts w:ascii="Arial" w:hAnsi="Arial" w:cs="Arial"/>
              </w:rPr>
            </w:pPr>
            <w:r w:rsidRPr="00F750A3">
              <w:rPr>
                <w:rFonts w:ascii="Arial" w:hAnsi="Arial" w:cs="Arial"/>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vAlign w:val="center"/>
          </w:tcPr>
          <w:p w14:paraId="5F243DF8" w14:textId="77777777" w:rsidR="00FA79B1" w:rsidRPr="00F750A3" w:rsidRDefault="00FA79B1" w:rsidP="002B39F9">
            <w:pPr>
              <w:jc w:val="center"/>
              <w:rPr>
                <w:rFonts w:ascii="Arial" w:hAnsi="Arial" w:cs="Arial"/>
              </w:rPr>
            </w:pPr>
          </w:p>
        </w:tc>
        <w:tc>
          <w:tcPr>
            <w:tcW w:w="1139" w:type="dxa"/>
            <w:gridSpan w:val="2"/>
            <w:vAlign w:val="center"/>
          </w:tcPr>
          <w:p w14:paraId="0C6A42AA" w14:textId="77777777" w:rsidR="00FA79B1" w:rsidRPr="00F750A3" w:rsidRDefault="00FA79B1" w:rsidP="002B39F9">
            <w:pPr>
              <w:jc w:val="center"/>
              <w:rPr>
                <w:rFonts w:ascii="Arial" w:hAnsi="Arial" w:cs="Arial"/>
              </w:rPr>
            </w:pPr>
          </w:p>
        </w:tc>
      </w:tr>
      <w:tr w:rsidR="00062FC4" w:rsidRPr="00B843D9" w14:paraId="606053EA" w14:textId="77777777" w:rsidTr="00FC21E5">
        <w:trPr>
          <w:jc w:val="center"/>
        </w:trPr>
        <w:tc>
          <w:tcPr>
            <w:tcW w:w="706" w:type="dxa"/>
            <w:shd w:val="clear" w:color="auto" w:fill="DBE5F1" w:themeFill="accent1" w:themeFillTint="33"/>
          </w:tcPr>
          <w:p w14:paraId="15733BD2" w14:textId="77777777" w:rsidR="00062FC4" w:rsidRPr="00F750A3" w:rsidRDefault="00062FC4" w:rsidP="00242808">
            <w:pPr>
              <w:rPr>
                <w:rFonts w:ascii="Arial" w:hAnsi="Arial" w:cs="Arial"/>
              </w:rPr>
            </w:pPr>
            <w:r w:rsidRPr="00F750A3">
              <w:rPr>
                <w:rFonts w:ascii="Arial" w:hAnsi="Arial" w:cs="Arial"/>
                <w:sz w:val="22"/>
                <w:szCs w:val="22"/>
              </w:rPr>
              <w:t>2.1g</w:t>
            </w:r>
          </w:p>
        </w:tc>
        <w:tc>
          <w:tcPr>
            <w:tcW w:w="6093" w:type="dxa"/>
            <w:gridSpan w:val="2"/>
            <w:shd w:val="clear" w:color="auto" w:fill="DBE5F1" w:themeFill="accent1" w:themeFillTint="33"/>
          </w:tcPr>
          <w:p w14:paraId="00CAAF13" w14:textId="77777777" w:rsidR="00062FC4" w:rsidRPr="00F750A3" w:rsidRDefault="00062FC4" w:rsidP="00242808">
            <w:pPr>
              <w:rPr>
                <w:rFonts w:ascii="Arial" w:hAnsi="Arial" w:cs="Arial"/>
              </w:rPr>
            </w:pPr>
            <w:r w:rsidRPr="00F750A3">
              <w:rPr>
                <w:rFonts w:ascii="Arial" w:hAnsi="Arial" w:cs="Arial"/>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gridSpan w:val="2"/>
            <w:vAlign w:val="center"/>
          </w:tcPr>
          <w:p w14:paraId="7AAB1FD3" w14:textId="77777777" w:rsidR="00062FC4" w:rsidRPr="00F750A3" w:rsidRDefault="00062FC4" w:rsidP="00242808">
            <w:pPr>
              <w:jc w:val="center"/>
              <w:rPr>
                <w:rFonts w:ascii="Arial" w:hAnsi="Arial" w:cs="Arial"/>
              </w:rPr>
            </w:pPr>
          </w:p>
        </w:tc>
        <w:tc>
          <w:tcPr>
            <w:tcW w:w="1139" w:type="dxa"/>
            <w:gridSpan w:val="2"/>
            <w:vAlign w:val="center"/>
          </w:tcPr>
          <w:p w14:paraId="11F0DD23" w14:textId="77777777" w:rsidR="00062FC4" w:rsidRPr="00F750A3" w:rsidRDefault="00062FC4" w:rsidP="00242808">
            <w:pPr>
              <w:jc w:val="center"/>
              <w:rPr>
                <w:rFonts w:ascii="Arial" w:hAnsi="Arial" w:cs="Arial"/>
              </w:rPr>
            </w:pPr>
          </w:p>
        </w:tc>
      </w:tr>
      <w:tr w:rsidR="00062FC4" w:rsidRPr="00B843D9" w14:paraId="420AFC7E" w14:textId="77777777" w:rsidTr="00FC21E5">
        <w:trPr>
          <w:trHeight w:val="1035"/>
          <w:jc w:val="center"/>
        </w:trPr>
        <w:tc>
          <w:tcPr>
            <w:tcW w:w="706" w:type="dxa"/>
            <w:vMerge w:val="restart"/>
            <w:shd w:val="clear" w:color="auto" w:fill="DBE5F1" w:themeFill="accent1" w:themeFillTint="33"/>
          </w:tcPr>
          <w:p w14:paraId="6A802DCB" w14:textId="77777777" w:rsidR="00062FC4" w:rsidRPr="00F750A3" w:rsidRDefault="00062FC4" w:rsidP="00242808">
            <w:pPr>
              <w:rPr>
                <w:rFonts w:ascii="Arial" w:hAnsi="Arial" w:cs="Arial"/>
              </w:rPr>
            </w:pPr>
            <w:r w:rsidRPr="00F750A3">
              <w:rPr>
                <w:rFonts w:ascii="Arial" w:hAnsi="Arial" w:cs="Arial"/>
                <w:sz w:val="22"/>
                <w:szCs w:val="22"/>
              </w:rPr>
              <w:t>2.1h</w:t>
            </w:r>
          </w:p>
        </w:tc>
        <w:tc>
          <w:tcPr>
            <w:tcW w:w="6093" w:type="dxa"/>
            <w:gridSpan w:val="2"/>
            <w:shd w:val="clear" w:color="auto" w:fill="DBE5F1" w:themeFill="accent1" w:themeFillTint="33"/>
          </w:tcPr>
          <w:p w14:paraId="5269B344" w14:textId="77777777" w:rsidR="00062FC4" w:rsidRPr="00F750A3" w:rsidRDefault="00062FC4" w:rsidP="00242808">
            <w:pPr>
              <w:pStyle w:val="ListParagraph"/>
              <w:numPr>
                <w:ilvl w:val="0"/>
                <w:numId w:val="14"/>
              </w:numPr>
              <w:rPr>
                <w:rFonts w:ascii="Arial" w:hAnsi="Arial" w:cs="Arial"/>
              </w:rPr>
            </w:pPr>
            <w:r w:rsidRPr="00F750A3">
              <w:rPr>
                <w:rFonts w:ascii="Arial" w:hAnsi="Arial" w:cs="Arial"/>
                <w:sz w:val="22"/>
                <w:szCs w:val="22"/>
              </w:rPr>
              <w:t>is guilty of serious misrepresentation in supplying the information required for the verification of the absence of grounds for exclusion or the fulfilment of the selection criteria; or</w:t>
            </w:r>
          </w:p>
        </w:tc>
        <w:tc>
          <w:tcPr>
            <w:tcW w:w="1134" w:type="dxa"/>
            <w:gridSpan w:val="2"/>
            <w:vAlign w:val="center"/>
          </w:tcPr>
          <w:p w14:paraId="3C0F0E78" w14:textId="77777777" w:rsidR="00062FC4" w:rsidRPr="00F750A3" w:rsidRDefault="00062FC4" w:rsidP="00242808">
            <w:pPr>
              <w:jc w:val="center"/>
              <w:rPr>
                <w:rFonts w:ascii="Arial" w:hAnsi="Arial" w:cs="Arial"/>
              </w:rPr>
            </w:pPr>
          </w:p>
        </w:tc>
        <w:tc>
          <w:tcPr>
            <w:tcW w:w="1139" w:type="dxa"/>
            <w:gridSpan w:val="2"/>
            <w:vAlign w:val="center"/>
          </w:tcPr>
          <w:p w14:paraId="28AAF879" w14:textId="77777777" w:rsidR="00062FC4" w:rsidRPr="00F750A3" w:rsidRDefault="00062FC4" w:rsidP="00242808">
            <w:pPr>
              <w:jc w:val="center"/>
              <w:rPr>
                <w:rFonts w:ascii="Arial" w:hAnsi="Arial" w:cs="Arial"/>
              </w:rPr>
            </w:pPr>
          </w:p>
        </w:tc>
      </w:tr>
      <w:tr w:rsidR="00062FC4" w:rsidRPr="00B843D9" w14:paraId="7093D0F5" w14:textId="77777777" w:rsidTr="00FC21E5">
        <w:trPr>
          <w:trHeight w:val="1035"/>
          <w:jc w:val="center"/>
        </w:trPr>
        <w:tc>
          <w:tcPr>
            <w:tcW w:w="706" w:type="dxa"/>
            <w:vMerge/>
            <w:shd w:val="clear" w:color="auto" w:fill="DBE5F1" w:themeFill="accent1" w:themeFillTint="33"/>
          </w:tcPr>
          <w:p w14:paraId="3A855301" w14:textId="77777777" w:rsidR="00062FC4" w:rsidRPr="00F750A3" w:rsidRDefault="00062FC4" w:rsidP="00242808">
            <w:pPr>
              <w:rPr>
                <w:rFonts w:ascii="Arial" w:hAnsi="Arial" w:cs="Arial"/>
              </w:rPr>
            </w:pPr>
          </w:p>
        </w:tc>
        <w:tc>
          <w:tcPr>
            <w:tcW w:w="6093" w:type="dxa"/>
            <w:gridSpan w:val="2"/>
            <w:shd w:val="clear" w:color="auto" w:fill="DBE5F1" w:themeFill="accent1" w:themeFillTint="33"/>
          </w:tcPr>
          <w:p w14:paraId="27CE100D" w14:textId="77777777" w:rsidR="00062FC4" w:rsidRPr="00F750A3" w:rsidRDefault="00062FC4" w:rsidP="00242808">
            <w:pPr>
              <w:pStyle w:val="ListParagraph"/>
              <w:numPr>
                <w:ilvl w:val="0"/>
                <w:numId w:val="14"/>
              </w:numPr>
              <w:rPr>
                <w:rFonts w:ascii="Arial" w:hAnsi="Arial" w:cs="Arial"/>
              </w:rPr>
            </w:pPr>
            <w:r w:rsidRPr="00F750A3">
              <w:rPr>
                <w:rFonts w:ascii="Arial" w:hAnsi="Arial" w:cs="Arial"/>
                <w:sz w:val="22"/>
                <w:szCs w:val="22"/>
              </w:rPr>
              <w:t xml:space="preserve">has withheld such information or is not able to submit supporting documents required under Article 59 of Directive 2014/24/EU; or </w:t>
            </w:r>
          </w:p>
        </w:tc>
        <w:tc>
          <w:tcPr>
            <w:tcW w:w="1134" w:type="dxa"/>
            <w:gridSpan w:val="2"/>
            <w:vAlign w:val="center"/>
          </w:tcPr>
          <w:p w14:paraId="274A8F87" w14:textId="77777777" w:rsidR="00062FC4" w:rsidRPr="00F750A3" w:rsidRDefault="00062FC4" w:rsidP="00242808">
            <w:pPr>
              <w:jc w:val="center"/>
              <w:rPr>
                <w:rFonts w:ascii="Arial" w:hAnsi="Arial" w:cs="Arial"/>
              </w:rPr>
            </w:pPr>
          </w:p>
        </w:tc>
        <w:tc>
          <w:tcPr>
            <w:tcW w:w="1139" w:type="dxa"/>
            <w:gridSpan w:val="2"/>
            <w:vAlign w:val="center"/>
          </w:tcPr>
          <w:p w14:paraId="7270E87C" w14:textId="77777777" w:rsidR="00062FC4" w:rsidRPr="00F750A3" w:rsidRDefault="00062FC4" w:rsidP="00242808">
            <w:pPr>
              <w:jc w:val="center"/>
              <w:rPr>
                <w:rFonts w:ascii="Arial" w:hAnsi="Arial" w:cs="Arial"/>
              </w:rPr>
            </w:pPr>
          </w:p>
        </w:tc>
      </w:tr>
      <w:tr w:rsidR="00953CCB" w:rsidRPr="00B843D9" w14:paraId="1DB62F08" w14:textId="77777777" w:rsidTr="00CF41DE">
        <w:trPr>
          <w:jc w:val="center"/>
        </w:trPr>
        <w:tc>
          <w:tcPr>
            <w:tcW w:w="706" w:type="dxa"/>
            <w:shd w:val="clear" w:color="auto" w:fill="DBE5F1" w:themeFill="accent1" w:themeFillTint="33"/>
            <w:hideMark/>
          </w:tcPr>
          <w:p w14:paraId="71C44734" w14:textId="77777777" w:rsidR="00953CCB" w:rsidRPr="00FC21E5" w:rsidRDefault="00953CCB" w:rsidP="00D00711">
            <w:pPr>
              <w:rPr>
                <w:rFonts w:ascii="Arial" w:hAnsi="Arial" w:cs="Arial"/>
              </w:rPr>
            </w:pPr>
            <w:r w:rsidRPr="00FC21E5">
              <w:rPr>
                <w:rFonts w:ascii="Arial" w:hAnsi="Arial" w:cs="Arial"/>
                <w:sz w:val="22"/>
              </w:rPr>
              <w:t>2.1i</w:t>
            </w:r>
          </w:p>
        </w:tc>
        <w:tc>
          <w:tcPr>
            <w:tcW w:w="6093" w:type="dxa"/>
            <w:gridSpan w:val="2"/>
            <w:shd w:val="clear" w:color="auto" w:fill="DBE5F1" w:themeFill="accent1" w:themeFillTint="33"/>
            <w:hideMark/>
          </w:tcPr>
          <w:p w14:paraId="11EC8E01" w14:textId="77777777" w:rsidR="00953CCB" w:rsidRPr="00FC21E5" w:rsidRDefault="00953CCB" w:rsidP="00D00711">
            <w:pPr>
              <w:rPr>
                <w:rFonts w:ascii="Arial" w:hAnsi="Arial" w:cs="Arial"/>
              </w:rPr>
            </w:pPr>
            <w:r w:rsidRPr="00FC21E5">
              <w:rPr>
                <w:rFonts w:ascii="Arial" w:hAnsi="Arial" w:cs="Arial"/>
                <w:sz w:val="22"/>
              </w:rPr>
              <w:t>has undertaken to:</w:t>
            </w:r>
          </w:p>
          <w:p w14:paraId="3B10766F" w14:textId="77777777" w:rsidR="00953CCB" w:rsidRPr="00FC21E5" w:rsidRDefault="00953CCB" w:rsidP="00D00711">
            <w:pPr>
              <w:pStyle w:val="ListParagraph"/>
              <w:numPr>
                <w:ilvl w:val="0"/>
                <w:numId w:val="13"/>
              </w:numPr>
              <w:rPr>
                <w:rFonts w:ascii="Arial" w:hAnsi="Arial" w:cs="Arial"/>
              </w:rPr>
            </w:pPr>
            <w:r w:rsidRPr="00FC21E5">
              <w:rPr>
                <w:rFonts w:ascii="Arial" w:hAnsi="Arial" w:cs="Arial"/>
                <w:sz w:val="22"/>
              </w:rPr>
              <w:lastRenderedPageBreak/>
              <w:t>unduly influence the decision-making process of the contracting entity, or</w:t>
            </w:r>
          </w:p>
          <w:p w14:paraId="019C5167" w14:textId="77777777" w:rsidR="00953CCB" w:rsidRPr="00FC21E5" w:rsidRDefault="00953CCB" w:rsidP="00D00711">
            <w:pPr>
              <w:pStyle w:val="ListParagraph"/>
              <w:numPr>
                <w:ilvl w:val="0"/>
                <w:numId w:val="13"/>
              </w:numPr>
              <w:rPr>
                <w:rFonts w:ascii="Arial" w:hAnsi="Arial" w:cs="Arial"/>
              </w:rPr>
            </w:pPr>
            <w:r w:rsidRPr="00FC21E5">
              <w:rPr>
                <w:rFonts w:ascii="Arial" w:hAnsi="Arial" w:cs="Arial"/>
                <w:sz w:val="22"/>
              </w:rPr>
              <w:t>obtain confidential information that may confer upon the Tenderer undue advantages in the procurement procedure; or</w:t>
            </w:r>
          </w:p>
          <w:p w14:paraId="64EB7E0F" w14:textId="77777777" w:rsidR="00953CCB" w:rsidRPr="00FC21E5" w:rsidRDefault="00953CCB" w:rsidP="00D00711">
            <w:pPr>
              <w:pStyle w:val="ListParagraph"/>
              <w:numPr>
                <w:ilvl w:val="0"/>
                <w:numId w:val="13"/>
              </w:numPr>
              <w:rPr>
                <w:rFonts w:ascii="Arial" w:hAnsi="Arial" w:cs="Arial"/>
              </w:rPr>
            </w:pPr>
            <w:r w:rsidRPr="00FC21E5">
              <w:rPr>
                <w:rFonts w:ascii="Arial" w:hAnsi="Arial" w:cs="Arial"/>
                <w:sz w:val="22"/>
              </w:rPr>
              <w:t xml:space="preserve">negligently provide misleading information that may have a material influence on decisions concerning exclusion, selection or award. </w:t>
            </w:r>
          </w:p>
        </w:tc>
        <w:tc>
          <w:tcPr>
            <w:tcW w:w="1134" w:type="dxa"/>
            <w:gridSpan w:val="2"/>
            <w:vAlign w:val="center"/>
          </w:tcPr>
          <w:p w14:paraId="394FF4A5" w14:textId="77777777" w:rsidR="00953CCB" w:rsidRPr="00B843D9" w:rsidRDefault="00953CCB" w:rsidP="002B39F9">
            <w:pPr>
              <w:jc w:val="center"/>
              <w:rPr>
                <w:rFonts w:ascii="Arial" w:hAnsi="Arial" w:cs="Arial"/>
              </w:rPr>
            </w:pPr>
          </w:p>
        </w:tc>
        <w:tc>
          <w:tcPr>
            <w:tcW w:w="1139" w:type="dxa"/>
            <w:gridSpan w:val="2"/>
            <w:vAlign w:val="center"/>
          </w:tcPr>
          <w:p w14:paraId="4B693229" w14:textId="77777777" w:rsidR="00953CCB" w:rsidRPr="00B843D9" w:rsidRDefault="00953CCB" w:rsidP="002B39F9">
            <w:pPr>
              <w:jc w:val="center"/>
              <w:rPr>
                <w:rFonts w:ascii="Arial" w:hAnsi="Arial" w:cs="Arial"/>
              </w:rPr>
            </w:pPr>
          </w:p>
        </w:tc>
      </w:tr>
      <w:tr w:rsidR="00953CCB" w:rsidRPr="00B843D9" w14:paraId="328D3861" w14:textId="77777777" w:rsidTr="00450084">
        <w:trPr>
          <w:jc w:val="center"/>
        </w:trPr>
        <w:tc>
          <w:tcPr>
            <w:tcW w:w="9072" w:type="dxa"/>
            <w:gridSpan w:val="7"/>
            <w:shd w:val="clear" w:color="auto" w:fill="00284A"/>
            <w:vAlign w:val="center"/>
          </w:tcPr>
          <w:p w14:paraId="7136FB1A" w14:textId="77777777" w:rsidR="00953CCB" w:rsidRDefault="00953CCB" w:rsidP="005C434A">
            <w:pPr>
              <w:rPr>
                <w:rFonts w:ascii="Arial" w:hAnsi="Arial" w:cs="Arial"/>
                <w:b/>
                <w:color w:val="FFFFFF" w:themeColor="background1"/>
              </w:rPr>
            </w:pPr>
            <w:r w:rsidRPr="008C2534">
              <w:rPr>
                <w:rFonts w:ascii="Arial" w:hAnsi="Arial" w:cs="Arial"/>
                <w:b/>
                <w:color w:val="FFFFFF" w:themeColor="background1"/>
                <w:sz w:val="22"/>
                <w:szCs w:val="22"/>
              </w:rPr>
              <w:t>DECLARATION RE STATUTORY OBLIGATIONS</w:t>
            </w:r>
          </w:p>
          <w:p w14:paraId="654C134C" w14:textId="77777777" w:rsidR="008C2534" w:rsidRPr="008C2534" w:rsidRDefault="008C2534" w:rsidP="005C434A">
            <w:pPr>
              <w:rPr>
                <w:rFonts w:ascii="Arial" w:hAnsi="Arial" w:cs="Arial"/>
                <w:b/>
                <w:color w:val="FFFFFF" w:themeColor="background1"/>
              </w:rPr>
            </w:pPr>
          </w:p>
        </w:tc>
      </w:tr>
      <w:tr w:rsidR="00953CCB" w:rsidRPr="00B843D9" w14:paraId="223BFD9C" w14:textId="77777777" w:rsidTr="008C2534">
        <w:trPr>
          <w:jc w:val="center"/>
        </w:trPr>
        <w:tc>
          <w:tcPr>
            <w:tcW w:w="7058" w:type="dxa"/>
            <w:gridSpan w:val="4"/>
            <w:shd w:val="clear" w:color="auto" w:fill="DBE5F1" w:themeFill="accent1" w:themeFillTint="33"/>
          </w:tcPr>
          <w:p w14:paraId="6EB8BF0C" w14:textId="77777777" w:rsidR="00953CCB" w:rsidRPr="008C2534" w:rsidRDefault="00953CCB" w:rsidP="005C434A">
            <w:pPr>
              <w:rPr>
                <w:rFonts w:ascii="Arial" w:hAnsi="Arial" w:cs="Arial"/>
              </w:rPr>
            </w:pPr>
            <w:r w:rsidRPr="008C2534">
              <w:rPr>
                <w:rFonts w:ascii="Arial" w:hAnsi="Arial" w:cs="Arial"/>
                <w:sz w:val="22"/>
                <w:szCs w:val="22"/>
              </w:rPr>
              <w:t>We confirm that we are fully compliant with the following legislation</w:t>
            </w:r>
            <w:r w:rsidR="00161928" w:rsidRPr="008C2534">
              <w:rPr>
                <w:rFonts w:ascii="Arial" w:hAnsi="Arial" w:cs="Arial"/>
                <w:sz w:val="22"/>
                <w:szCs w:val="22"/>
              </w:rPr>
              <w:t>, or equivalent legislation in our country of establishment / operation:</w:t>
            </w:r>
          </w:p>
        </w:tc>
        <w:tc>
          <w:tcPr>
            <w:tcW w:w="990" w:type="dxa"/>
            <w:gridSpan w:val="2"/>
            <w:shd w:val="clear" w:color="auto" w:fill="DBE5F1" w:themeFill="accent1" w:themeFillTint="33"/>
            <w:vAlign w:val="center"/>
          </w:tcPr>
          <w:p w14:paraId="40861915" w14:textId="77777777" w:rsidR="00953CCB" w:rsidRPr="008C2534" w:rsidRDefault="00953CCB" w:rsidP="005C434A">
            <w:pPr>
              <w:rPr>
                <w:rFonts w:ascii="Arial" w:hAnsi="Arial" w:cs="Arial"/>
              </w:rPr>
            </w:pPr>
            <w:r w:rsidRPr="008C2534">
              <w:rPr>
                <w:rFonts w:ascii="Arial" w:hAnsi="Arial" w:cs="Arial"/>
                <w:sz w:val="22"/>
                <w:szCs w:val="22"/>
              </w:rPr>
              <w:t>YES</w:t>
            </w:r>
          </w:p>
        </w:tc>
        <w:tc>
          <w:tcPr>
            <w:tcW w:w="1024" w:type="dxa"/>
            <w:shd w:val="clear" w:color="auto" w:fill="DBE5F1" w:themeFill="accent1" w:themeFillTint="33"/>
            <w:vAlign w:val="center"/>
          </w:tcPr>
          <w:p w14:paraId="737D1FDB" w14:textId="77777777" w:rsidR="00953CCB" w:rsidRPr="008C2534" w:rsidRDefault="00953CCB" w:rsidP="005C434A">
            <w:pPr>
              <w:rPr>
                <w:rFonts w:ascii="Arial" w:hAnsi="Arial" w:cs="Arial"/>
              </w:rPr>
            </w:pPr>
            <w:r w:rsidRPr="008C2534">
              <w:rPr>
                <w:rFonts w:ascii="Arial" w:hAnsi="Arial" w:cs="Arial"/>
                <w:sz w:val="22"/>
                <w:szCs w:val="22"/>
              </w:rPr>
              <w:t>NO</w:t>
            </w:r>
          </w:p>
        </w:tc>
      </w:tr>
      <w:tr w:rsidR="009C0CFF" w:rsidRPr="00B843D9" w14:paraId="542421F6" w14:textId="77777777" w:rsidTr="008C2534">
        <w:trPr>
          <w:jc w:val="center"/>
        </w:trPr>
        <w:tc>
          <w:tcPr>
            <w:tcW w:w="706" w:type="dxa"/>
            <w:shd w:val="clear" w:color="auto" w:fill="DBE5F1" w:themeFill="accent1" w:themeFillTint="33"/>
            <w:vAlign w:val="center"/>
          </w:tcPr>
          <w:p w14:paraId="727D169F" w14:textId="77777777" w:rsidR="009C0CFF" w:rsidRPr="008C2534" w:rsidRDefault="009C0CFF" w:rsidP="009C0CFF">
            <w:pPr>
              <w:rPr>
                <w:rFonts w:ascii="Arial" w:hAnsi="Arial" w:cs="Arial"/>
              </w:rPr>
            </w:pPr>
            <w:r w:rsidRPr="008C2534">
              <w:rPr>
                <w:rFonts w:ascii="Arial" w:hAnsi="Arial" w:cs="Arial"/>
                <w:sz w:val="22"/>
                <w:szCs w:val="22"/>
              </w:rPr>
              <w:t>(i)</w:t>
            </w:r>
          </w:p>
        </w:tc>
        <w:tc>
          <w:tcPr>
            <w:tcW w:w="6352" w:type="dxa"/>
            <w:gridSpan w:val="3"/>
            <w:shd w:val="clear" w:color="auto" w:fill="DBE5F1" w:themeFill="accent1" w:themeFillTint="33"/>
          </w:tcPr>
          <w:p w14:paraId="43D9C081" w14:textId="77777777" w:rsidR="009C0CFF" w:rsidRPr="008C2534" w:rsidRDefault="009C0CFF" w:rsidP="009C0CFF">
            <w:pPr>
              <w:rPr>
                <w:rFonts w:ascii="Arial" w:hAnsi="Arial" w:cs="Arial"/>
              </w:rPr>
            </w:pPr>
            <w:r w:rsidRPr="008C2534">
              <w:rPr>
                <w:rFonts w:ascii="Arial" w:hAnsi="Arial" w:cs="Arial"/>
                <w:sz w:val="22"/>
                <w:szCs w:val="22"/>
              </w:rPr>
              <w:t xml:space="preserve">Employment Equality Acts 1998-2011 </w:t>
            </w:r>
          </w:p>
        </w:tc>
        <w:tc>
          <w:tcPr>
            <w:tcW w:w="990" w:type="dxa"/>
            <w:gridSpan w:val="2"/>
            <w:shd w:val="clear" w:color="auto" w:fill="auto"/>
            <w:vAlign w:val="center"/>
          </w:tcPr>
          <w:p w14:paraId="13BB00B0" w14:textId="77777777" w:rsidR="009C0CFF" w:rsidRPr="008C2534" w:rsidRDefault="009C0CFF" w:rsidP="009C0CFF">
            <w:pPr>
              <w:jc w:val="center"/>
              <w:rPr>
                <w:rFonts w:ascii="Arial" w:hAnsi="Arial" w:cs="Arial"/>
              </w:rPr>
            </w:pPr>
          </w:p>
        </w:tc>
        <w:tc>
          <w:tcPr>
            <w:tcW w:w="1024" w:type="dxa"/>
            <w:shd w:val="clear" w:color="auto" w:fill="auto"/>
            <w:vAlign w:val="center"/>
          </w:tcPr>
          <w:p w14:paraId="08162207" w14:textId="77777777" w:rsidR="009C0CFF" w:rsidRPr="008C2534" w:rsidRDefault="009C0CFF" w:rsidP="009C0CFF">
            <w:pPr>
              <w:jc w:val="center"/>
              <w:rPr>
                <w:rFonts w:ascii="Arial" w:hAnsi="Arial" w:cs="Arial"/>
              </w:rPr>
            </w:pPr>
          </w:p>
        </w:tc>
      </w:tr>
      <w:tr w:rsidR="009C0CFF" w:rsidRPr="00B843D9" w14:paraId="34A16BB8" w14:textId="77777777" w:rsidTr="008C2534">
        <w:trPr>
          <w:jc w:val="center"/>
        </w:trPr>
        <w:tc>
          <w:tcPr>
            <w:tcW w:w="706" w:type="dxa"/>
            <w:shd w:val="clear" w:color="auto" w:fill="DBE5F1" w:themeFill="accent1" w:themeFillTint="33"/>
            <w:vAlign w:val="center"/>
          </w:tcPr>
          <w:p w14:paraId="0937B5C9" w14:textId="77777777" w:rsidR="009C0CFF" w:rsidRPr="008C2534" w:rsidRDefault="009C0CFF" w:rsidP="009C0CFF">
            <w:pPr>
              <w:rPr>
                <w:rFonts w:ascii="Arial" w:hAnsi="Arial" w:cs="Arial"/>
              </w:rPr>
            </w:pPr>
            <w:r w:rsidRPr="008C2534">
              <w:rPr>
                <w:rFonts w:ascii="Arial" w:hAnsi="Arial" w:cs="Arial"/>
                <w:sz w:val="22"/>
                <w:szCs w:val="22"/>
              </w:rPr>
              <w:t>(ii)</w:t>
            </w:r>
          </w:p>
        </w:tc>
        <w:tc>
          <w:tcPr>
            <w:tcW w:w="6352" w:type="dxa"/>
            <w:gridSpan w:val="3"/>
            <w:shd w:val="clear" w:color="auto" w:fill="DBE5F1" w:themeFill="accent1" w:themeFillTint="33"/>
          </w:tcPr>
          <w:p w14:paraId="39458436" w14:textId="77777777" w:rsidR="009C0CFF" w:rsidRPr="008C2534" w:rsidRDefault="009C0CFF" w:rsidP="009C0CFF">
            <w:pPr>
              <w:rPr>
                <w:rFonts w:ascii="Arial" w:hAnsi="Arial" w:cs="Arial"/>
              </w:rPr>
            </w:pPr>
            <w:r w:rsidRPr="008C2534">
              <w:rPr>
                <w:rFonts w:ascii="Arial" w:hAnsi="Arial" w:cs="Arial"/>
                <w:sz w:val="22"/>
                <w:szCs w:val="22"/>
              </w:rPr>
              <w:t>Equal Status Acts 2000-2011</w:t>
            </w:r>
          </w:p>
        </w:tc>
        <w:tc>
          <w:tcPr>
            <w:tcW w:w="990" w:type="dxa"/>
            <w:gridSpan w:val="2"/>
            <w:shd w:val="clear" w:color="auto" w:fill="auto"/>
            <w:vAlign w:val="center"/>
          </w:tcPr>
          <w:p w14:paraId="3AEDDB31" w14:textId="77777777" w:rsidR="009C0CFF" w:rsidRPr="008C2534" w:rsidRDefault="009C0CFF" w:rsidP="009C0CFF">
            <w:pPr>
              <w:jc w:val="center"/>
              <w:rPr>
                <w:rFonts w:ascii="Arial" w:hAnsi="Arial" w:cs="Arial"/>
              </w:rPr>
            </w:pPr>
          </w:p>
        </w:tc>
        <w:tc>
          <w:tcPr>
            <w:tcW w:w="1024" w:type="dxa"/>
            <w:shd w:val="clear" w:color="auto" w:fill="auto"/>
            <w:vAlign w:val="center"/>
          </w:tcPr>
          <w:p w14:paraId="51FEBCE5" w14:textId="77777777" w:rsidR="009C0CFF" w:rsidRPr="008C2534" w:rsidRDefault="009C0CFF" w:rsidP="009C0CFF">
            <w:pPr>
              <w:jc w:val="center"/>
              <w:rPr>
                <w:rFonts w:ascii="Arial" w:hAnsi="Arial" w:cs="Arial"/>
              </w:rPr>
            </w:pPr>
          </w:p>
        </w:tc>
      </w:tr>
      <w:tr w:rsidR="009C0CFF" w:rsidRPr="00B843D9" w14:paraId="655F9089" w14:textId="77777777" w:rsidTr="008C2534">
        <w:trPr>
          <w:jc w:val="center"/>
        </w:trPr>
        <w:tc>
          <w:tcPr>
            <w:tcW w:w="706" w:type="dxa"/>
            <w:shd w:val="clear" w:color="auto" w:fill="DBE5F1" w:themeFill="accent1" w:themeFillTint="33"/>
            <w:vAlign w:val="center"/>
          </w:tcPr>
          <w:p w14:paraId="2FAE331C" w14:textId="77777777" w:rsidR="009C0CFF" w:rsidRPr="008C2534" w:rsidRDefault="009C0CFF" w:rsidP="009C0CFF">
            <w:pPr>
              <w:rPr>
                <w:rFonts w:ascii="Arial" w:hAnsi="Arial" w:cs="Arial"/>
              </w:rPr>
            </w:pPr>
            <w:r w:rsidRPr="008C2534">
              <w:rPr>
                <w:rFonts w:ascii="Arial" w:hAnsi="Arial" w:cs="Arial"/>
                <w:sz w:val="22"/>
                <w:szCs w:val="22"/>
              </w:rPr>
              <w:t>(iii)</w:t>
            </w:r>
          </w:p>
        </w:tc>
        <w:tc>
          <w:tcPr>
            <w:tcW w:w="6352" w:type="dxa"/>
            <w:gridSpan w:val="3"/>
            <w:shd w:val="clear" w:color="auto" w:fill="DBE5F1" w:themeFill="accent1" w:themeFillTint="33"/>
          </w:tcPr>
          <w:p w14:paraId="48EB74AA" w14:textId="77777777" w:rsidR="009C0CFF" w:rsidRPr="008C2534" w:rsidRDefault="009C0CFF" w:rsidP="009C0CFF">
            <w:pPr>
              <w:rPr>
                <w:rFonts w:ascii="Arial" w:hAnsi="Arial" w:cs="Arial"/>
              </w:rPr>
            </w:pPr>
            <w:r w:rsidRPr="008C2534">
              <w:rPr>
                <w:rFonts w:ascii="Arial" w:hAnsi="Arial" w:cs="Arial"/>
                <w:sz w:val="22"/>
                <w:szCs w:val="22"/>
              </w:rPr>
              <w:t xml:space="preserve">National Minimum Wage Act 2000 as amended </w:t>
            </w:r>
          </w:p>
        </w:tc>
        <w:tc>
          <w:tcPr>
            <w:tcW w:w="990" w:type="dxa"/>
            <w:gridSpan w:val="2"/>
            <w:shd w:val="clear" w:color="auto" w:fill="auto"/>
            <w:vAlign w:val="center"/>
          </w:tcPr>
          <w:p w14:paraId="0BE78024" w14:textId="77777777" w:rsidR="009C0CFF" w:rsidRPr="008C2534" w:rsidRDefault="009C0CFF" w:rsidP="009C0CFF">
            <w:pPr>
              <w:jc w:val="center"/>
              <w:rPr>
                <w:rFonts w:ascii="Arial" w:hAnsi="Arial" w:cs="Arial"/>
              </w:rPr>
            </w:pPr>
          </w:p>
        </w:tc>
        <w:tc>
          <w:tcPr>
            <w:tcW w:w="1024" w:type="dxa"/>
            <w:shd w:val="clear" w:color="auto" w:fill="auto"/>
            <w:vAlign w:val="center"/>
          </w:tcPr>
          <w:p w14:paraId="4B2BAB83" w14:textId="77777777" w:rsidR="009C0CFF" w:rsidRPr="008C2534" w:rsidRDefault="009C0CFF" w:rsidP="009C0CFF">
            <w:pPr>
              <w:jc w:val="center"/>
              <w:rPr>
                <w:rFonts w:ascii="Arial" w:hAnsi="Arial" w:cs="Arial"/>
              </w:rPr>
            </w:pPr>
          </w:p>
        </w:tc>
      </w:tr>
      <w:tr w:rsidR="009C0CFF" w:rsidRPr="00B843D9" w14:paraId="7C503530" w14:textId="77777777" w:rsidTr="008C2534">
        <w:trPr>
          <w:jc w:val="center"/>
        </w:trPr>
        <w:tc>
          <w:tcPr>
            <w:tcW w:w="706" w:type="dxa"/>
            <w:shd w:val="clear" w:color="auto" w:fill="DBE5F1" w:themeFill="accent1" w:themeFillTint="33"/>
            <w:vAlign w:val="center"/>
          </w:tcPr>
          <w:p w14:paraId="1E38D0B5" w14:textId="77777777" w:rsidR="009C0CFF" w:rsidRPr="008C2534" w:rsidRDefault="009C0CFF" w:rsidP="009C0CFF">
            <w:pPr>
              <w:rPr>
                <w:rFonts w:ascii="Arial" w:hAnsi="Arial" w:cs="Arial"/>
              </w:rPr>
            </w:pPr>
            <w:r w:rsidRPr="008C2534">
              <w:rPr>
                <w:rFonts w:ascii="Arial" w:hAnsi="Arial" w:cs="Arial"/>
                <w:sz w:val="22"/>
                <w:szCs w:val="22"/>
              </w:rPr>
              <w:t>(iv)</w:t>
            </w:r>
          </w:p>
        </w:tc>
        <w:tc>
          <w:tcPr>
            <w:tcW w:w="6352" w:type="dxa"/>
            <w:gridSpan w:val="3"/>
            <w:shd w:val="clear" w:color="auto" w:fill="DBE5F1" w:themeFill="accent1" w:themeFillTint="33"/>
          </w:tcPr>
          <w:p w14:paraId="04AB69AD" w14:textId="77777777" w:rsidR="009C0CFF" w:rsidRPr="008C2534" w:rsidRDefault="009C0CFF" w:rsidP="009C0CFF">
            <w:pPr>
              <w:rPr>
                <w:rFonts w:ascii="Arial" w:hAnsi="Arial" w:cs="Arial"/>
              </w:rPr>
            </w:pPr>
            <w:r w:rsidRPr="008C2534">
              <w:rPr>
                <w:rFonts w:ascii="Arial" w:hAnsi="Arial" w:cs="Arial"/>
                <w:sz w:val="22"/>
                <w:szCs w:val="22"/>
              </w:rPr>
              <w:t>Organisation of Working Time Act 1997 as amended</w:t>
            </w:r>
          </w:p>
        </w:tc>
        <w:tc>
          <w:tcPr>
            <w:tcW w:w="990" w:type="dxa"/>
            <w:gridSpan w:val="2"/>
            <w:shd w:val="clear" w:color="auto" w:fill="auto"/>
            <w:vAlign w:val="center"/>
          </w:tcPr>
          <w:p w14:paraId="3F01D4FC" w14:textId="77777777" w:rsidR="009C0CFF" w:rsidRPr="008C2534" w:rsidRDefault="009C0CFF" w:rsidP="009C0CFF">
            <w:pPr>
              <w:jc w:val="center"/>
              <w:rPr>
                <w:rFonts w:ascii="Arial" w:hAnsi="Arial" w:cs="Arial"/>
              </w:rPr>
            </w:pPr>
          </w:p>
        </w:tc>
        <w:tc>
          <w:tcPr>
            <w:tcW w:w="1024" w:type="dxa"/>
            <w:shd w:val="clear" w:color="auto" w:fill="auto"/>
            <w:vAlign w:val="center"/>
          </w:tcPr>
          <w:p w14:paraId="445497CC" w14:textId="77777777" w:rsidR="009C0CFF" w:rsidRPr="008C2534" w:rsidRDefault="009C0CFF" w:rsidP="009C0CFF">
            <w:pPr>
              <w:jc w:val="center"/>
              <w:rPr>
                <w:rFonts w:ascii="Arial" w:hAnsi="Arial" w:cs="Arial"/>
              </w:rPr>
            </w:pPr>
          </w:p>
        </w:tc>
      </w:tr>
      <w:tr w:rsidR="009C0CFF" w:rsidRPr="00B843D9" w14:paraId="50927758" w14:textId="77777777" w:rsidTr="008C2534">
        <w:trPr>
          <w:jc w:val="center"/>
        </w:trPr>
        <w:tc>
          <w:tcPr>
            <w:tcW w:w="706" w:type="dxa"/>
            <w:shd w:val="clear" w:color="auto" w:fill="DBE5F1" w:themeFill="accent1" w:themeFillTint="33"/>
            <w:vAlign w:val="center"/>
          </w:tcPr>
          <w:p w14:paraId="2C15689A" w14:textId="77777777" w:rsidR="009C0CFF" w:rsidRPr="008C2534" w:rsidRDefault="009C0CFF" w:rsidP="009C0CFF">
            <w:pPr>
              <w:rPr>
                <w:rFonts w:ascii="Arial" w:hAnsi="Arial" w:cs="Arial"/>
              </w:rPr>
            </w:pPr>
            <w:r w:rsidRPr="008C2534">
              <w:rPr>
                <w:rFonts w:ascii="Arial" w:hAnsi="Arial" w:cs="Arial"/>
                <w:sz w:val="22"/>
                <w:szCs w:val="22"/>
              </w:rPr>
              <w:t>(v)</w:t>
            </w:r>
          </w:p>
        </w:tc>
        <w:tc>
          <w:tcPr>
            <w:tcW w:w="6352" w:type="dxa"/>
            <w:gridSpan w:val="3"/>
            <w:shd w:val="clear" w:color="auto" w:fill="DBE5F1" w:themeFill="accent1" w:themeFillTint="33"/>
          </w:tcPr>
          <w:p w14:paraId="4C5AA0A7" w14:textId="77777777" w:rsidR="009C0CFF" w:rsidRPr="008C2534" w:rsidRDefault="009C0CFF" w:rsidP="009C0CFF">
            <w:pPr>
              <w:rPr>
                <w:rFonts w:ascii="Arial" w:hAnsi="Arial" w:cs="Arial"/>
              </w:rPr>
            </w:pPr>
            <w:r w:rsidRPr="008C2534">
              <w:rPr>
                <w:rFonts w:ascii="Arial" w:hAnsi="Arial" w:cs="Arial"/>
                <w:sz w:val="22"/>
                <w:szCs w:val="22"/>
              </w:rPr>
              <w:t>Safety, Health and Welfare at Work Act 2005 and Safety, Health and Welfare at Work (General Application) Regulations 2007</w:t>
            </w:r>
          </w:p>
        </w:tc>
        <w:tc>
          <w:tcPr>
            <w:tcW w:w="990" w:type="dxa"/>
            <w:gridSpan w:val="2"/>
            <w:shd w:val="clear" w:color="auto" w:fill="auto"/>
            <w:vAlign w:val="center"/>
          </w:tcPr>
          <w:p w14:paraId="4BD21629" w14:textId="77777777" w:rsidR="009C0CFF" w:rsidRPr="008C2534" w:rsidRDefault="009C0CFF" w:rsidP="009C0CFF">
            <w:pPr>
              <w:jc w:val="center"/>
              <w:rPr>
                <w:rFonts w:ascii="Arial" w:hAnsi="Arial" w:cs="Arial"/>
              </w:rPr>
            </w:pPr>
          </w:p>
        </w:tc>
        <w:tc>
          <w:tcPr>
            <w:tcW w:w="1024" w:type="dxa"/>
            <w:shd w:val="clear" w:color="auto" w:fill="auto"/>
            <w:vAlign w:val="center"/>
          </w:tcPr>
          <w:p w14:paraId="55A90786" w14:textId="77777777" w:rsidR="009C0CFF" w:rsidRPr="008C2534" w:rsidRDefault="009C0CFF" w:rsidP="009C0CFF">
            <w:pPr>
              <w:jc w:val="center"/>
              <w:rPr>
                <w:rFonts w:ascii="Arial" w:hAnsi="Arial" w:cs="Arial"/>
              </w:rPr>
            </w:pPr>
          </w:p>
        </w:tc>
      </w:tr>
      <w:tr w:rsidR="009C0CFF" w:rsidRPr="00B843D9" w14:paraId="3004A3DA" w14:textId="77777777" w:rsidTr="008C2534">
        <w:trPr>
          <w:jc w:val="center"/>
        </w:trPr>
        <w:tc>
          <w:tcPr>
            <w:tcW w:w="706" w:type="dxa"/>
            <w:shd w:val="clear" w:color="auto" w:fill="DBE5F1" w:themeFill="accent1" w:themeFillTint="33"/>
            <w:vAlign w:val="center"/>
          </w:tcPr>
          <w:p w14:paraId="1DF958BE" w14:textId="77777777" w:rsidR="009C0CFF" w:rsidRPr="008C2534" w:rsidRDefault="009C0CFF" w:rsidP="009C0CFF">
            <w:pPr>
              <w:rPr>
                <w:rFonts w:ascii="Arial" w:hAnsi="Arial" w:cs="Arial"/>
              </w:rPr>
            </w:pPr>
            <w:r w:rsidRPr="008C2534">
              <w:rPr>
                <w:rFonts w:ascii="Arial" w:hAnsi="Arial" w:cs="Arial"/>
                <w:sz w:val="22"/>
                <w:szCs w:val="22"/>
              </w:rPr>
              <w:t>(vi)</w:t>
            </w:r>
          </w:p>
        </w:tc>
        <w:tc>
          <w:tcPr>
            <w:tcW w:w="6352" w:type="dxa"/>
            <w:gridSpan w:val="3"/>
            <w:shd w:val="clear" w:color="auto" w:fill="DBE5F1" w:themeFill="accent1" w:themeFillTint="33"/>
          </w:tcPr>
          <w:p w14:paraId="01CE2879" w14:textId="77777777" w:rsidR="009C0CFF" w:rsidRPr="008C2534" w:rsidRDefault="009C0CFF" w:rsidP="009C0CFF">
            <w:pPr>
              <w:rPr>
                <w:rFonts w:ascii="Arial" w:hAnsi="Arial" w:cs="Arial"/>
              </w:rPr>
            </w:pPr>
            <w:r w:rsidRPr="008C2534">
              <w:rPr>
                <w:rFonts w:ascii="Arial" w:hAnsi="Arial" w:cs="Arial"/>
                <w:sz w:val="22"/>
                <w:szCs w:val="22"/>
              </w:rPr>
              <w:t>Disability Act 2005</w:t>
            </w:r>
          </w:p>
        </w:tc>
        <w:tc>
          <w:tcPr>
            <w:tcW w:w="990" w:type="dxa"/>
            <w:gridSpan w:val="2"/>
            <w:shd w:val="clear" w:color="auto" w:fill="auto"/>
            <w:vAlign w:val="center"/>
          </w:tcPr>
          <w:p w14:paraId="5CF36D51" w14:textId="77777777" w:rsidR="009C0CFF" w:rsidRPr="008C2534" w:rsidRDefault="009C0CFF" w:rsidP="009C0CFF">
            <w:pPr>
              <w:jc w:val="center"/>
              <w:rPr>
                <w:rFonts w:ascii="Arial" w:hAnsi="Arial" w:cs="Arial"/>
              </w:rPr>
            </w:pPr>
          </w:p>
        </w:tc>
        <w:tc>
          <w:tcPr>
            <w:tcW w:w="1024" w:type="dxa"/>
            <w:shd w:val="clear" w:color="auto" w:fill="auto"/>
            <w:vAlign w:val="center"/>
          </w:tcPr>
          <w:p w14:paraId="01B5A196" w14:textId="77777777" w:rsidR="009C0CFF" w:rsidRPr="008C2534" w:rsidRDefault="009C0CFF" w:rsidP="009C0CFF">
            <w:pPr>
              <w:jc w:val="center"/>
              <w:rPr>
                <w:rFonts w:ascii="Arial" w:hAnsi="Arial" w:cs="Arial"/>
              </w:rPr>
            </w:pPr>
          </w:p>
        </w:tc>
      </w:tr>
      <w:tr w:rsidR="009C0CFF" w:rsidRPr="00B843D9" w14:paraId="025DB6BD" w14:textId="77777777" w:rsidTr="008C2534">
        <w:trPr>
          <w:jc w:val="center"/>
        </w:trPr>
        <w:tc>
          <w:tcPr>
            <w:tcW w:w="706" w:type="dxa"/>
            <w:shd w:val="clear" w:color="auto" w:fill="DBE5F1" w:themeFill="accent1" w:themeFillTint="33"/>
            <w:vAlign w:val="center"/>
          </w:tcPr>
          <w:p w14:paraId="3D0EAA0E" w14:textId="77777777" w:rsidR="009C0CFF" w:rsidRPr="008C2534" w:rsidRDefault="009C0CFF" w:rsidP="009C0CFF">
            <w:pPr>
              <w:rPr>
                <w:rFonts w:ascii="Arial" w:hAnsi="Arial" w:cs="Arial"/>
              </w:rPr>
            </w:pPr>
            <w:r w:rsidRPr="008C2534">
              <w:rPr>
                <w:rFonts w:ascii="Arial" w:hAnsi="Arial" w:cs="Arial"/>
                <w:sz w:val="22"/>
                <w:szCs w:val="22"/>
              </w:rPr>
              <w:t>(vii)</w:t>
            </w:r>
          </w:p>
        </w:tc>
        <w:tc>
          <w:tcPr>
            <w:tcW w:w="6352" w:type="dxa"/>
            <w:gridSpan w:val="3"/>
            <w:shd w:val="clear" w:color="auto" w:fill="DBE5F1" w:themeFill="accent1" w:themeFillTint="33"/>
          </w:tcPr>
          <w:p w14:paraId="769EACFB" w14:textId="77777777" w:rsidR="009C0CFF" w:rsidRPr="008C2534" w:rsidRDefault="009C0CFF" w:rsidP="009C0CFF">
            <w:pPr>
              <w:rPr>
                <w:rFonts w:ascii="Arial" w:hAnsi="Arial" w:cs="Arial"/>
              </w:rPr>
            </w:pPr>
            <w:r w:rsidRPr="008C2534">
              <w:rPr>
                <w:rFonts w:ascii="Arial" w:hAnsi="Arial" w:cs="Arial"/>
                <w:sz w:val="22"/>
                <w:szCs w:val="22"/>
              </w:rPr>
              <w:t>General Data Protection Regulation 2016/679</w:t>
            </w:r>
          </w:p>
        </w:tc>
        <w:tc>
          <w:tcPr>
            <w:tcW w:w="990" w:type="dxa"/>
            <w:gridSpan w:val="2"/>
            <w:shd w:val="clear" w:color="auto" w:fill="auto"/>
            <w:vAlign w:val="center"/>
          </w:tcPr>
          <w:p w14:paraId="405F077A" w14:textId="77777777" w:rsidR="009C0CFF" w:rsidRPr="008C2534" w:rsidRDefault="009C0CFF" w:rsidP="009C0CFF">
            <w:pPr>
              <w:jc w:val="center"/>
              <w:rPr>
                <w:rFonts w:ascii="Arial" w:hAnsi="Arial" w:cs="Arial"/>
              </w:rPr>
            </w:pPr>
          </w:p>
        </w:tc>
        <w:tc>
          <w:tcPr>
            <w:tcW w:w="1024" w:type="dxa"/>
            <w:shd w:val="clear" w:color="auto" w:fill="auto"/>
            <w:vAlign w:val="center"/>
          </w:tcPr>
          <w:p w14:paraId="18AEBB8C" w14:textId="77777777" w:rsidR="009C0CFF" w:rsidRPr="008C2534" w:rsidRDefault="009C0CFF" w:rsidP="009C0CFF">
            <w:pPr>
              <w:jc w:val="center"/>
              <w:rPr>
                <w:rFonts w:ascii="Arial" w:hAnsi="Arial" w:cs="Arial"/>
              </w:rPr>
            </w:pPr>
          </w:p>
        </w:tc>
      </w:tr>
      <w:tr w:rsidR="009C0CFF" w:rsidRPr="00B843D9" w14:paraId="31E15B57" w14:textId="77777777" w:rsidTr="008C2534">
        <w:trPr>
          <w:jc w:val="center"/>
        </w:trPr>
        <w:tc>
          <w:tcPr>
            <w:tcW w:w="706" w:type="dxa"/>
            <w:shd w:val="clear" w:color="auto" w:fill="DBE5F1" w:themeFill="accent1" w:themeFillTint="33"/>
            <w:vAlign w:val="center"/>
          </w:tcPr>
          <w:p w14:paraId="60383212" w14:textId="77777777" w:rsidR="009C0CFF" w:rsidRPr="008C2534" w:rsidRDefault="009C0CFF" w:rsidP="009C0CFF">
            <w:pPr>
              <w:rPr>
                <w:rFonts w:ascii="Arial" w:hAnsi="Arial" w:cs="Arial"/>
              </w:rPr>
            </w:pPr>
            <w:r w:rsidRPr="008C2534">
              <w:rPr>
                <w:rFonts w:ascii="Arial" w:hAnsi="Arial" w:cs="Arial"/>
                <w:sz w:val="22"/>
                <w:szCs w:val="22"/>
              </w:rPr>
              <w:t>(viii)</w:t>
            </w:r>
          </w:p>
        </w:tc>
        <w:tc>
          <w:tcPr>
            <w:tcW w:w="6352" w:type="dxa"/>
            <w:gridSpan w:val="3"/>
            <w:shd w:val="clear" w:color="auto" w:fill="DBE5F1" w:themeFill="accent1" w:themeFillTint="33"/>
          </w:tcPr>
          <w:p w14:paraId="66E5CC55" w14:textId="77777777" w:rsidR="009C0CFF" w:rsidRPr="008C2534" w:rsidRDefault="009C0CFF" w:rsidP="009C0CFF">
            <w:pPr>
              <w:rPr>
                <w:rFonts w:ascii="Arial" w:hAnsi="Arial" w:cs="Arial"/>
              </w:rPr>
            </w:pPr>
            <w:r w:rsidRPr="008C2534">
              <w:rPr>
                <w:rFonts w:ascii="Arial" w:hAnsi="Arial" w:cs="Arial"/>
                <w:sz w:val="22"/>
                <w:szCs w:val="22"/>
              </w:rPr>
              <w:t>We have procedures in place to ensure that our subcontractors, if any are used for this contract, apply the same standards.</w:t>
            </w:r>
          </w:p>
        </w:tc>
        <w:tc>
          <w:tcPr>
            <w:tcW w:w="990" w:type="dxa"/>
            <w:gridSpan w:val="2"/>
            <w:shd w:val="clear" w:color="auto" w:fill="auto"/>
            <w:vAlign w:val="center"/>
          </w:tcPr>
          <w:p w14:paraId="18DCCA06" w14:textId="77777777" w:rsidR="009C0CFF" w:rsidRPr="008C2534" w:rsidRDefault="009C0CFF" w:rsidP="009C0CFF">
            <w:pPr>
              <w:jc w:val="center"/>
              <w:rPr>
                <w:rFonts w:ascii="Arial" w:hAnsi="Arial" w:cs="Arial"/>
              </w:rPr>
            </w:pPr>
          </w:p>
        </w:tc>
        <w:tc>
          <w:tcPr>
            <w:tcW w:w="1024" w:type="dxa"/>
            <w:shd w:val="clear" w:color="auto" w:fill="auto"/>
            <w:vAlign w:val="center"/>
          </w:tcPr>
          <w:p w14:paraId="693F064B" w14:textId="77777777" w:rsidR="009C0CFF" w:rsidRPr="008C2534" w:rsidRDefault="009C0CFF" w:rsidP="009C0CFF">
            <w:pPr>
              <w:jc w:val="center"/>
              <w:rPr>
                <w:rFonts w:ascii="Arial" w:hAnsi="Arial" w:cs="Arial"/>
              </w:rPr>
            </w:pPr>
          </w:p>
        </w:tc>
      </w:tr>
      <w:tr w:rsidR="003E6F8E" w:rsidRPr="00B843D9" w14:paraId="033CB197" w14:textId="77777777" w:rsidTr="008C2534">
        <w:trPr>
          <w:jc w:val="center"/>
        </w:trPr>
        <w:tc>
          <w:tcPr>
            <w:tcW w:w="9072" w:type="dxa"/>
            <w:gridSpan w:val="7"/>
            <w:shd w:val="clear" w:color="auto" w:fill="D9D9D9" w:themeFill="background1" w:themeFillShade="D9"/>
            <w:vAlign w:val="center"/>
          </w:tcPr>
          <w:p w14:paraId="2D79E841" w14:textId="77777777" w:rsidR="008C2534" w:rsidRDefault="008C2534" w:rsidP="005C434A">
            <w:pPr>
              <w:rPr>
                <w:rFonts w:ascii="Arial" w:hAnsi="Arial" w:cs="Arial"/>
                <w:b/>
              </w:rPr>
            </w:pPr>
          </w:p>
          <w:p w14:paraId="38CFE2AD" w14:textId="77777777" w:rsidR="00470EB3" w:rsidRPr="008C2534" w:rsidRDefault="00470EB3" w:rsidP="005C434A">
            <w:pPr>
              <w:rPr>
                <w:rFonts w:ascii="Arial" w:hAnsi="Arial" w:cs="Arial"/>
                <w:b/>
              </w:rPr>
            </w:pPr>
            <w:r w:rsidRPr="008C2534">
              <w:rPr>
                <w:rFonts w:ascii="Arial" w:hAnsi="Arial" w:cs="Arial"/>
                <w:b/>
                <w:sz w:val="22"/>
                <w:szCs w:val="22"/>
              </w:rPr>
              <w:t xml:space="preserve">This Declaration is made for the benefit of the Contracting Authority  </w:t>
            </w:r>
          </w:p>
          <w:p w14:paraId="1A37D141" w14:textId="77777777" w:rsidR="00470EB3" w:rsidRPr="008C2534" w:rsidRDefault="00470EB3" w:rsidP="005C434A">
            <w:pPr>
              <w:rPr>
                <w:rFonts w:ascii="Arial" w:hAnsi="Arial" w:cs="Arial"/>
              </w:rPr>
            </w:pPr>
            <w:r w:rsidRPr="008C2534">
              <w:rPr>
                <w:rFonts w:ascii="Arial" w:hAnsi="Arial" w:cs="Arial"/>
                <w:sz w:val="22"/>
                <w:szCs w:val="22"/>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6A636C40" w14:textId="77777777" w:rsidR="00470EB3" w:rsidRPr="008C2534" w:rsidRDefault="00470EB3" w:rsidP="005C434A">
            <w:pPr>
              <w:rPr>
                <w:rFonts w:ascii="Arial" w:hAnsi="Arial" w:cs="Arial"/>
              </w:rPr>
            </w:pPr>
          </w:p>
        </w:tc>
      </w:tr>
      <w:tr w:rsidR="00470EB3" w:rsidRPr="00B843D9" w14:paraId="1606D1EA" w14:textId="77777777" w:rsidTr="00FC21E5">
        <w:trPr>
          <w:jc w:val="center"/>
        </w:trPr>
        <w:tc>
          <w:tcPr>
            <w:tcW w:w="3504" w:type="dxa"/>
            <w:gridSpan w:val="2"/>
            <w:tcBorders>
              <w:bottom w:val="single" w:sz="4" w:space="0" w:color="FFFFFF" w:themeColor="background1"/>
            </w:tcBorders>
            <w:shd w:val="clear" w:color="auto" w:fill="00284A"/>
            <w:vAlign w:val="center"/>
          </w:tcPr>
          <w:p w14:paraId="4A759544" w14:textId="77777777" w:rsidR="00470EB3" w:rsidRPr="008C2534" w:rsidRDefault="00470EB3" w:rsidP="005C434A">
            <w:pPr>
              <w:rPr>
                <w:rFonts w:ascii="Arial" w:hAnsi="Arial" w:cs="Arial"/>
                <w:b/>
                <w:color w:val="FFFFFF" w:themeColor="background1"/>
              </w:rPr>
            </w:pPr>
            <w:r w:rsidRPr="008C2534">
              <w:rPr>
                <w:rFonts w:ascii="Arial" w:hAnsi="Arial" w:cs="Arial"/>
                <w:b/>
                <w:color w:val="FFFFFF" w:themeColor="background1"/>
                <w:sz w:val="22"/>
                <w:szCs w:val="22"/>
              </w:rPr>
              <w:t>Name of Economic Operator</w:t>
            </w:r>
          </w:p>
        </w:tc>
        <w:tc>
          <w:tcPr>
            <w:tcW w:w="5568" w:type="dxa"/>
            <w:gridSpan w:val="5"/>
            <w:shd w:val="clear" w:color="auto" w:fill="auto"/>
            <w:vAlign w:val="center"/>
          </w:tcPr>
          <w:p w14:paraId="1BEC4061" w14:textId="77777777" w:rsidR="00470EB3" w:rsidRPr="008C2534" w:rsidRDefault="00470EB3" w:rsidP="005C434A">
            <w:pPr>
              <w:rPr>
                <w:rFonts w:ascii="Arial" w:hAnsi="Arial" w:cs="Arial"/>
              </w:rPr>
            </w:pPr>
          </w:p>
          <w:p w14:paraId="516E7838" w14:textId="77777777" w:rsidR="00470EB3" w:rsidRPr="008C2534" w:rsidRDefault="00470EB3" w:rsidP="005C434A">
            <w:pPr>
              <w:rPr>
                <w:rFonts w:ascii="Arial" w:hAnsi="Arial" w:cs="Arial"/>
              </w:rPr>
            </w:pPr>
          </w:p>
        </w:tc>
      </w:tr>
      <w:tr w:rsidR="00470EB3" w:rsidRPr="00B843D9" w14:paraId="27A6200A" w14:textId="77777777" w:rsidTr="00FC21E5">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1EAFC21F" w14:textId="77777777" w:rsidR="00470EB3" w:rsidRPr="008C2534" w:rsidRDefault="00470EB3" w:rsidP="005C434A">
            <w:pPr>
              <w:rPr>
                <w:rFonts w:ascii="Arial" w:hAnsi="Arial" w:cs="Arial"/>
                <w:b/>
                <w:color w:val="FFFFFF" w:themeColor="background1"/>
              </w:rPr>
            </w:pPr>
            <w:r w:rsidRPr="008C2534">
              <w:rPr>
                <w:rFonts w:ascii="Arial" w:hAnsi="Arial" w:cs="Arial"/>
                <w:b/>
                <w:color w:val="FFFFFF" w:themeColor="background1"/>
                <w:sz w:val="22"/>
                <w:szCs w:val="22"/>
              </w:rPr>
              <w:t>Authorised Signatory</w:t>
            </w:r>
          </w:p>
        </w:tc>
        <w:tc>
          <w:tcPr>
            <w:tcW w:w="5568" w:type="dxa"/>
            <w:gridSpan w:val="5"/>
            <w:shd w:val="clear" w:color="auto" w:fill="auto"/>
            <w:vAlign w:val="center"/>
          </w:tcPr>
          <w:p w14:paraId="57B6D702" w14:textId="77777777" w:rsidR="00470EB3" w:rsidRPr="008C2534" w:rsidRDefault="00470EB3" w:rsidP="005C434A">
            <w:pPr>
              <w:rPr>
                <w:rFonts w:ascii="Arial" w:hAnsi="Arial" w:cs="Arial"/>
              </w:rPr>
            </w:pPr>
          </w:p>
          <w:p w14:paraId="1C6346F7" w14:textId="77777777" w:rsidR="00470EB3" w:rsidRPr="008C2534" w:rsidRDefault="00470EB3" w:rsidP="005C434A">
            <w:pPr>
              <w:rPr>
                <w:rFonts w:ascii="Arial" w:hAnsi="Arial" w:cs="Arial"/>
              </w:rPr>
            </w:pPr>
          </w:p>
        </w:tc>
      </w:tr>
      <w:tr w:rsidR="00470EB3" w:rsidRPr="00B843D9" w14:paraId="47B6F582" w14:textId="77777777" w:rsidTr="00FC21E5">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2B27DCDA" w14:textId="77777777" w:rsidR="00470EB3" w:rsidRPr="008C2534" w:rsidRDefault="00470EB3" w:rsidP="005C434A">
            <w:pPr>
              <w:rPr>
                <w:rFonts w:ascii="Arial" w:hAnsi="Arial" w:cs="Arial"/>
                <w:b/>
                <w:color w:val="FFFFFF" w:themeColor="background1"/>
              </w:rPr>
            </w:pPr>
            <w:r w:rsidRPr="008C2534">
              <w:rPr>
                <w:rFonts w:ascii="Arial" w:hAnsi="Arial" w:cs="Arial"/>
                <w:b/>
                <w:color w:val="FFFFFF" w:themeColor="background1"/>
                <w:sz w:val="22"/>
                <w:szCs w:val="22"/>
              </w:rPr>
              <w:t>Name in print or block capitals</w:t>
            </w:r>
          </w:p>
        </w:tc>
        <w:tc>
          <w:tcPr>
            <w:tcW w:w="5568" w:type="dxa"/>
            <w:gridSpan w:val="5"/>
            <w:shd w:val="clear" w:color="auto" w:fill="auto"/>
            <w:vAlign w:val="center"/>
          </w:tcPr>
          <w:p w14:paraId="33505A08" w14:textId="77777777" w:rsidR="00470EB3" w:rsidRPr="008C2534" w:rsidRDefault="00470EB3" w:rsidP="005C434A">
            <w:pPr>
              <w:rPr>
                <w:rFonts w:ascii="Arial" w:hAnsi="Arial" w:cs="Arial"/>
              </w:rPr>
            </w:pPr>
          </w:p>
          <w:p w14:paraId="2C9ABFA5" w14:textId="77777777" w:rsidR="00470EB3" w:rsidRPr="008C2534" w:rsidRDefault="00470EB3" w:rsidP="005C434A">
            <w:pPr>
              <w:rPr>
                <w:rFonts w:ascii="Arial" w:hAnsi="Arial" w:cs="Arial"/>
              </w:rPr>
            </w:pPr>
          </w:p>
        </w:tc>
      </w:tr>
      <w:tr w:rsidR="00470EB3" w:rsidRPr="00B843D9" w14:paraId="564FF2C8" w14:textId="77777777" w:rsidTr="00CF41DE">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50F54A87" w14:textId="77777777" w:rsidR="00470EB3" w:rsidRPr="008C2534" w:rsidRDefault="00470EB3" w:rsidP="005C434A">
            <w:pPr>
              <w:rPr>
                <w:rFonts w:ascii="Arial" w:hAnsi="Arial" w:cs="Arial"/>
                <w:b/>
                <w:color w:val="FFFFFF" w:themeColor="background1"/>
              </w:rPr>
            </w:pPr>
            <w:r w:rsidRPr="008C2534">
              <w:rPr>
                <w:rFonts w:ascii="Arial" w:hAnsi="Arial" w:cs="Arial"/>
                <w:b/>
                <w:color w:val="FFFFFF" w:themeColor="background1"/>
                <w:sz w:val="22"/>
                <w:szCs w:val="22"/>
              </w:rPr>
              <w:t>Rank / Position</w:t>
            </w:r>
            <w:r w:rsidRPr="008C2534">
              <w:rPr>
                <w:rFonts w:ascii="Arial" w:hAnsi="Arial" w:cs="Arial"/>
                <w:b/>
                <w:color w:val="FFFFFF" w:themeColor="background1"/>
                <w:sz w:val="22"/>
                <w:szCs w:val="22"/>
              </w:rPr>
              <w:tab/>
            </w:r>
          </w:p>
        </w:tc>
        <w:tc>
          <w:tcPr>
            <w:tcW w:w="5568" w:type="dxa"/>
            <w:gridSpan w:val="5"/>
            <w:shd w:val="clear" w:color="auto" w:fill="auto"/>
            <w:vAlign w:val="center"/>
          </w:tcPr>
          <w:p w14:paraId="6D38EFC3" w14:textId="77777777" w:rsidR="00470EB3" w:rsidRPr="008C2534" w:rsidRDefault="00470EB3" w:rsidP="005C434A">
            <w:pPr>
              <w:rPr>
                <w:rFonts w:ascii="Arial" w:hAnsi="Arial" w:cs="Arial"/>
              </w:rPr>
            </w:pPr>
          </w:p>
          <w:p w14:paraId="3C52FA0F" w14:textId="77777777" w:rsidR="00470EB3" w:rsidRPr="008C2534" w:rsidRDefault="00470EB3" w:rsidP="005C434A">
            <w:pPr>
              <w:rPr>
                <w:rFonts w:ascii="Arial" w:hAnsi="Arial" w:cs="Arial"/>
              </w:rPr>
            </w:pPr>
          </w:p>
        </w:tc>
      </w:tr>
    </w:tbl>
    <w:p w14:paraId="5421BA9F" w14:textId="77777777" w:rsidR="00CF41DE" w:rsidRDefault="00CF41DE">
      <w:r>
        <w:br w:type="page"/>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1276"/>
        <w:gridCol w:w="1417"/>
        <w:gridCol w:w="1560"/>
        <w:gridCol w:w="1417"/>
        <w:gridCol w:w="29"/>
      </w:tblGrid>
      <w:tr w:rsidR="00976E9B" w:rsidRPr="00234B73" w14:paraId="44A8713E" w14:textId="77777777" w:rsidTr="00A277A0">
        <w:tc>
          <w:tcPr>
            <w:tcW w:w="9356" w:type="dxa"/>
            <w:gridSpan w:val="6"/>
            <w:shd w:val="clear" w:color="auto" w:fill="0F243E" w:themeFill="text2" w:themeFillShade="80"/>
          </w:tcPr>
          <w:p w14:paraId="2D01490B" w14:textId="77777777" w:rsidR="00976E9B" w:rsidRDefault="00976E9B" w:rsidP="00976E9B">
            <w:pPr>
              <w:rPr>
                <w:rFonts w:ascii="Arial" w:hAnsi="Arial" w:cs="Arial"/>
                <w:color w:val="FFFFFF" w:themeColor="background1"/>
                <w:lang w:val="en-US"/>
              </w:rPr>
            </w:pPr>
            <w:r w:rsidRPr="00234B73">
              <w:rPr>
                <w:rFonts w:ascii="Arial" w:hAnsi="Arial" w:cs="Arial"/>
                <w:b/>
                <w:color w:val="FFFFFF" w:themeColor="background1"/>
                <w:lang w:val="en-US"/>
              </w:rPr>
              <w:lastRenderedPageBreak/>
              <w:t>A</w:t>
            </w:r>
            <w:r>
              <w:rPr>
                <w:rFonts w:ascii="Arial" w:hAnsi="Arial" w:cs="Arial"/>
                <w:b/>
                <w:color w:val="FFFFFF" w:themeColor="background1"/>
                <w:lang w:val="en-US"/>
              </w:rPr>
              <w:t>5</w:t>
            </w:r>
            <w:r w:rsidRPr="00234B73">
              <w:rPr>
                <w:rFonts w:ascii="Arial" w:hAnsi="Arial" w:cs="Arial"/>
                <w:b/>
                <w:color w:val="FFFFFF" w:themeColor="background1"/>
                <w:lang w:val="en-US"/>
              </w:rPr>
              <w:t xml:space="preserve">.  </w:t>
            </w:r>
            <w:r>
              <w:rPr>
                <w:rFonts w:ascii="Arial" w:hAnsi="Arial" w:cs="Arial"/>
                <w:b/>
                <w:color w:val="FFFFFF" w:themeColor="background1"/>
                <w:lang w:val="en-US"/>
              </w:rPr>
              <w:t>HEALTH AND SAFETY</w:t>
            </w:r>
            <w:r w:rsidRPr="003F6A27">
              <w:rPr>
                <w:rFonts w:ascii="Arial" w:hAnsi="Arial" w:cs="Arial"/>
                <w:color w:val="FFFFFF" w:themeColor="background1"/>
                <w:lang w:val="en-US"/>
              </w:rPr>
              <w:t xml:space="preserve"> </w:t>
            </w:r>
            <w:r>
              <w:rPr>
                <w:rFonts w:ascii="Arial" w:hAnsi="Arial" w:cs="Arial"/>
                <w:color w:val="FFFFFF" w:themeColor="background1"/>
                <w:lang w:val="en-US"/>
              </w:rPr>
              <w:t xml:space="preserve">                                              </w:t>
            </w:r>
            <w:r w:rsidRPr="003F6A27">
              <w:rPr>
                <w:rFonts w:ascii="Arial" w:hAnsi="Arial" w:cs="Arial"/>
                <w:color w:val="FFFFFF" w:themeColor="background1"/>
                <w:lang w:val="en-US"/>
              </w:rPr>
              <w:t>Weighting:</w:t>
            </w:r>
            <w:r w:rsidRPr="00B843D9">
              <w:rPr>
                <w:rFonts w:ascii="Arial" w:hAnsi="Arial" w:cs="Arial"/>
                <w:b/>
                <w:color w:val="FFFFFF" w:themeColor="background1"/>
                <w:lang w:val="en-US"/>
              </w:rPr>
              <w:t xml:space="preserve"> </w:t>
            </w:r>
            <w:r w:rsidRPr="00B843D9">
              <w:rPr>
                <w:rFonts w:ascii="Arial" w:hAnsi="Arial" w:cs="Arial"/>
                <w:color w:val="FFFFFF" w:themeColor="background1"/>
                <w:lang w:val="en-US"/>
              </w:rPr>
              <w:t>Pass/Fail only</w:t>
            </w:r>
          </w:p>
          <w:p w14:paraId="54524D03" w14:textId="77777777" w:rsidR="00411547" w:rsidRDefault="00411547" w:rsidP="00976E9B">
            <w:pPr>
              <w:rPr>
                <w:rFonts w:ascii="Arial" w:hAnsi="Arial" w:cs="Arial"/>
                <w:color w:val="FFFFFF" w:themeColor="background1"/>
                <w:lang w:val="en-US"/>
              </w:rPr>
            </w:pPr>
          </w:p>
          <w:p w14:paraId="74614327" w14:textId="77777777" w:rsidR="00976E9B" w:rsidRPr="00976E9B" w:rsidRDefault="00976E9B" w:rsidP="00976E9B">
            <w:pPr>
              <w:rPr>
                <w:rFonts w:ascii="Arial" w:hAnsi="Arial" w:cs="Arial"/>
                <w:color w:val="FFFFFF" w:themeColor="background1"/>
                <w:lang w:val="en-US"/>
              </w:rPr>
            </w:pPr>
            <w:r w:rsidRPr="00976E9B">
              <w:rPr>
                <w:rFonts w:ascii="Arial" w:hAnsi="Arial" w:cs="Arial"/>
                <w:color w:val="FFFFFF" w:themeColor="background1"/>
                <w:sz w:val="22"/>
                <w:szCs w:val="22"/>
                <w:lang w:val="en-US"/>
              </w:rPr>
              <w:t>Minimum requirement to remain eligible in the competition:</w:t>
            </w:r>
          </w:p>
          <w:p w14:paraId="6939DCDC" w14:textId="6266DCD1" w:rsidR="00976E9B" w:rsidRPr="00944F52" w:rsidRDefault="00976E9B" w:rsidP="00976E9B">
            <w:pPr>
              <w:pStyle w:val="ListParagraph"/>
              <w:numPr>
                <w:ilvl w:val="0"/>
                <w:numId w:val="43"/>
              </w:numPr>
              <w:rPr>
                <w:rFonts w:ascii="Arial" w:hAnsi="Arial" w:cs="Arial"/>
                <w:color w:val="FFFFFF" w:themeColor="background1"/>
                <w:lang w:val="en-US"/>
              </w:rPr>
            </w:pPr>
            <w:r w:rsidRPr="00976E9B">
              <w:rPr>
                <w:rFonts w:ascii="Arial" w:hAnsi="Arial" w:cs="Arial"/>
                <w:color w:val="FFFFFF" w:themeColor="background1"/>
                <w:sz w:val="22"/>
                <w:szCs w:val="22"/>
                <w:lang w:val="en-US"/>
              </w:rPr>
              <w:t>Applicants must comply with all the relevant Safety Health and Welfare legislation.  The Contracting Authority reserves the right to seek further information to verify compliance.</w:t>
            </w:r>
          </w:p>
          <w:p w14:paraId="6BDAD19D" w14:textId="77777777" w:rsidR="00411547" w:rsidRPr="00234B73" w:rsidRDefault="00411547" w:rsidP="00976E9B">
            <w:pPr>
              <w:rPr>
                <w:rFonts w:ascii="Arial" w:hAnsi="Arial" w:cs="Arial"/>
                <w:b/>
                <w:color w:val="FFFFFF" w:themeColor="background1"/>
                <w:lang w:val="en-US"/>
              </w:rPr>
            </w:pPr>
          </w:p>
        </w:tc>
      </w:tr>
      <w:tr w:rsidR="00976E9B" w:rsidRPr="00900B63" w14:paraId="4B912EEE" w14:textId="77777777" w:rsidTr="00A277A0">
        <w:trPr>
          <w:gridAfter w:val="1"/>
          <w:wAfter w:w="29" w:type="dxa"/>
          <w:trHeight w:val="114"/>
        </w:trPr>
        <w:tc>
          <w:tcPr>
            <w:tcW w:w="3657" w:type="dxa"/>
            <w:shd w:val="clear" w:color="auto" w:fill="C6D9F1" w:themeFill="text2" w:themeFillTint="33"/>
          </w:tcPr>
          <w:p w14:paraId="0D0D1F15" w14:textId="77777777" w:rsidR="00976E9B" w:rsidRPr="00900B63" w:rsidRDefault="008E1E00" w:rsidP="004208BE">
            <w:pPr>
              <w:rPr>
                <w:rFonts w:ascii="Arial" w:hAnsi="Arial" w:cs="Arial"/>
              </w:rPr>
            </w:pPr>
            <w:r>
              <w:rPr>
                <w:rFonts w:ascii="Arial" w:hAnsi="Arial" w:cs="Arial"/>
                <w:sz w:val="22"/>
                <w:szCs w:val="22"/>
              </w:rPr>
              <w:t xml:space="preserve">Do you comply with </w:t>
            </w:r>
            <w:r w:rsidR="004208BE">
              <w:rPr>
                <w:rFonts w:ascii="Arial" w:hAnsi="Arial" w:cs="Arial"/>
                <w:sz w:val="22"/>
                <w:szCs w:val="22"/>
              </w:rPr>
              <w:t>the Safety, Health and Welfare at Work Act 2005</w:t>
            </w:r>
          </w:p>
        </w:tc>
        <w:tc>
          <w:tcPr>
            <w:tcW w:w="1276" w:type="dxa"/>
            <w:shd w:val="clear" w:color="auto" w:fill="C6D9F1" w:themeFill="text2" w:themeFillTint="33"/>
          </w:tcPr>
          <w:p w14:paraId="4B6E2E03" w14:textId="77777777" w:rsidR="00976E9B" w:rsidRPr="00900B63" w:rsidRDefault="00411547" w:rsidP="00976E9B">
            <w:pPr>
              <w:rPr>
                <w:rFonts w:ascii="Arial" w:hAnsi="Arial" w:cs="Arial"/>
              </w:rPr>
            </w:pPr>
            <w:r>
              <w:rPr>
                <w:rFonts w:ascii="Arial" w:hAnsi="Arial" w:cs="Arial"/>
                <w:sz w:val="22"/>
                <w:szCs w:val="22"/>
              </w:rPr>
              <w:t>Yes</w:t>
            </w:r>
          </w:p>
        </w:tc>
        <w:tc>
          <w:tcPr>
            <w:tcW w:w="1417" w:type="dxa"/>
            <w:shd w:val="clear" w:color="auto" w:fill="FFFFFF" w:themeFill="background1"/>
          </w:tcPr>
          <w:p w14:paraId="5CE80A92" w14:textId="77777777" w:rsidR="00976E9B" w:rsidRPr="00900B63" w:rsidRDefault="00976E9B" w:rsidP="00976E9B">
            <w:pPr>
              <w:rPr>
                <w:rFonts w:ascii="Arial" w:hAnsi="Arial" w:cs="Arial"/>
              </w:rPr>
            </w:pPr>
          </w:p>
        </w:tc>
        <w:tc>
          <w:tcPr>
            <w:tcW w:w="1560" w:type="dxa"/>
            <w:shd w:val="clear" w:color="auto" w:fill="C6D9F1" w:themeFill="text2" w:themeFillTint="33"/>
          </w:tcPr>
          <w:p w14:paraId="4CEA68F1" w14:textId="77777777" w:rsidR="00976E9B" w:rsidRPr="00900B63" w:rsidRDefault="00411547" w:rsidP="00976E9B">
            <w:pPr>
              <w:rPr>
                <w:rFonts w:ascii="Arial" w:hAnsi="Arial" w:cs="Arial"/>
              </w:rPr>
            </w:pPr>
            <w:r>
              <w:rPr>
                <w:rFonts w:ascii="Arial" w:hAnsi="Arial" w:cs="Arial"/>
                <w:sz w:val="22"/>
                <w:szCs w:val="22"/>
              </w:rPr>
              <w:t>No</w:t>
            </w:r>
          </w:p>
        </w:tc>
        <w:tc>
          <w:tcPr>
            <w:tcW w:w="1417" w:type="dxa"/>
            <w:shd w:val="clear" w:color="auto" w:fill="FFFFFF" w:themeFill="background1"/>
          </w:tcPr>
          <w:p w14:paraId="57C8C096" w14:textId="77777777" w:rsidR="00976E9B" w:rsidRPr="00900B63" w:rsidRDefault="00976E9B" w:rsidP="00976E9B">
            <w:pPr>
              <w:rPr>
                <w:rFonts w:ascii="Arial" w:hAnsi="Arial" w:cs="Arial"/>
              </w:rPr>
            </w:pPr>
          </w:p>
        </w:tc>
      </w:tr>
    </w:tbl>
    <w:tbl>
      <w:tblPr>
        <w:tblpPr w:leftFromText="180" w:rightFromText="180" w:vertAnchor="page" w:horzAnchor="margin" w:tblpY="1876"/>
        <w:tblW w:w="8976" w:type="dxa"/>
        <w:tblLayout w:type="fixed"/>
        <w:tblLook w:val="04A0" w:firstRow="1" w:lastRow="0" w:firstColumn="1" w:lastColumn="0" w:noHBand="0" w:noVBand="1"/>
      </w:tblPr>
      <w:tblGrid>
        <w:gridCol w:w="8976"/>
      </w:tblGrid>
      <w:tr w:rsidR="005E24ED" w:rsidRPr="00B843D9" w14:paraId="06D01BCD" w14:textId="77777777" w:rsidTr="005E24ED">
        <w:tc>
          <w:tcPr>
            <w:tcW w:w="8976" w:type="dxa"/>
            <w:shd w:val="clear" w:color="auto" w:fill="auto"/>
          </w:tcPr>
          <w:p w14:paraId="1BC244A5" w14:textId="77777777" w:rsidR="005E24ED" w:rsidRPr="00B843D9" w:rsidRDefault="005E24ED" w:rsidP="005E24ED">
            <w:pPr>
              <w:rPr>
                <w:rFonts w:ascii="Arial" w:eastAsia="Calibri" w:hAnsi="Arial" w:cs="Arial"/>
                <w:color w:val="FFFFFF" w:themeColor="background1"/>
              </w:rPr>
            </w:pPr>
          </w:p>
        </w:tc>
      </w:tr>
    </w:tbl>
    <w:p w14:paraId="3DA231D6" w14:textId="77777777" w:rsidR="00A277A0" w:rsidRDefault="00A277A0"/>
    <w:p w14:paraId="125EAC25" w14:textId="77777777" w:rsidR="00A277A0" w:rsidRDefault="00A277A0"/>
    <w:p w14:paraId="78C7413D" w14:textId="2B9C6D2B" w:rsidR="004875F1" w:rsidRDefault="004875F1" w:rsidP="00A277A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559"/>
        <w:gridCol w:w="1508"/>
      </w:tblGrid>
      <w:tr w:rsidR="00234F40" w:rsidRPr="00B843D9" w14:paraId="462A219E" w14:textId="77777777" w:rsidTr="00450084">
        <w:tc>
          <w:tcPr>
            <w:tcW w:w="9016" w:type="dxa"/>
            <w:gridSpan w:val="3"/>
            <w:shd w:val="clear" w:color="auto" w:fill="00284A"/>
          </w:tcPr>
          <w:p w14:paraId="0F1EC317" w14:textId="66A5BB1A" w:rsidR="003E4588" w:rsidRPr="003E4588" w:rsidRDefault="00CF41DE" w:rsidP="003E4588">
            <w:pPr>
              <w:rPr>
                <w:rFonts w:ascii="Arial" w:hAnsi="Arial" w:cs="Arial"/>
                <w:color w:val="FFFFFF" w:themeColor="background1"/>
                <w:sz w:val="20"/>
              </w:rPr>
            </w:pPr>
            <w:r>
              <w:br w:type="page"/>
            </w:r>
            <w:r w:rsidR="003E4588">
              <w:rPr>
                <w:rFonts w:ascii="Arial" w:eastAsia="Calibri" w:hAnsi="Arial" w:cs="Arial"/>
                <w:b/>
                <w:color w:val="FFFFFF" w:themeColor="background1"/>
                <w:lang w:val="en-US"/>
              </w:rPr>
              <w:t>A</w:t>
            </w:r>
            <w:r w:rsidR="009E0D06">
              <w:rPr>
                <w:rFonts w:ascii="Arial" w:eastAsia="Calibri" w:hAnsi="Arial" w:cs="Arial"/>
                <w:b/>
                <w:color w:val="FFFFFF" w:themeColor="background1"/>
                <w:lang w:val="en-US"/>
              </w:rPr>
              <w:t>6</w:t>
            </w:r>
            <w:r w:rsidR="00234F40" w:rsidRPr="00B843D9">
              <w:rPr>
                <w:rFonts w:ascii="Arial" w:eastAsia="Calibri" w:hAnsi="Arial" w:cs="Arial"/>
                <w:b/>
                <w:color w:val="FFFFFF" w:themeColor="background1"/>
                <w:lang w:val="en-US"/>
              </w:rPr>
              <w:tab/>
            </w:r>
            <w:r w:rsidR="00234F40" w:rsidRPr="00B843D9">
              <w:rPr>
                <w:rFonts w:ascii="Arial" w:hAnsi="Arial" w:cs="Arial"/>
                <w:b/>
                <w:snapToGrid w:val="0"/>
                <w:color w:val="FFFFFF" w:themeColor="background1"/>
              </w:rPr>
              <w:t xml:space="preserve">TECHNICAL </w:t>
            </w:r>
            <w:r w:rsidR="0008098E">
              <w:rPr>
                <w:rFonts w:ascii="Arial" w:hAnsi="Arial" w:cs="Arial"/>
                <w:b/>
                <w:snapToGrid w:val="0"/>
                <w:color w:val="FFFFFF" w:themeColor="background1"/>
              </w:rPr>
              <w:t>&amp; PROFESSIONAL ABILITY</w:t>
            </w:r>
            <w:r w:rsidR="003E4588">
              <w:rPr>
                <w:rFonts w:ascii="Arial" w:hAnsi="Arial" w:cs="Arial"/>
                <w:b/>
                <w:snapToGrid w:val="0"/>
                <w:color w:val="FFFFFF" w:themeColor="background1"/>
              </w:rPr>
              <w:t xml:space="preserve">     </w:t>
            </w:r>
            <w:r w:rsidR="003E4588" w:rsidRPr="003E4588">
              <w:rPr>
                <w:rFonts w:ascii="Arial" w:hAnsi="Arial" w:cs="Arial"/>
                <w:color w:val="FFFFFF" w:themeColor="background1"/>
                <w:sz w:val="22"/>
                <w:szCs w:val="22"/>
                <w:lang w:val="en-US"/>
              </w:rPr>
              <w:t>Weighting:</w:t>
            </w:r>
            <w:r w:rsidR="003E4588" w:rsidRPr="003E4588">
              <w:rPr>
                <w:rFonts w:ascii="Arial" w:hAnsi="Arial" w:cs="Arial"/>
                <w:b/>
                <w:color w:val="FFFFFF" w:themeColor="background1"/>
                <w:sz w:val="22"/>
                <w:szCs w:val="22"/>
                <w:lang w:val="en-US"/>
              </w:rPr>
              <w:t xml:space="preserve"> </w:t>
            </w:r>
            <w:r w:rsidR="003E4588" w:rsidRPr="003E4588">
              <w:rPr>
                <w:rFonts w:ascii="Arial" w:hAnsi="Arial" w:cs="Arial"/>
                <w:color w:val="FFFFFF" w:themeColor="background1"/>
                <w:sz w:val="22"/>
                <w:szCs w:val="22"/>
                <w:lang w:val="en-US"/>
              </w:rPr>
              <w:t>Pass/Fail only</w:t>
            </w:r>
          </w:p>
          <w:p w14:paraId="2A2EFBA2" w14:textId="77777777" w:rsidR="001F12B5" w:rsidRPr="00944F52" w:rsidRDefault="001F12B5" w:rsidP="00D00711">
            <w:pPr>
              <w:rPr>
                <w:rFonts w:ascii="Arial" w:hAnsi="Arial" w:cs="Arial"/>
                <w:b/>
                <w:color w:val="FFFFFF" w:themeColor="background1"/>
                <w:sz w:val="22"/>
                <w:szCs w:val="22"/>
                <w:lang w:val="en-US"/>
              </w:rPr>
            </w:pPr>
          </w:p>
          <w:p w14:paraId="0F7D16AA" w14:textId="0F474C46" w:rsidR="00C478D0" w:rsidRPr="00944F52" w:rsidRDefault="00234F40" w:rsidP="00D00711">
            <w:pPr>
              <w:rPr>
                <w:rFonts w:ascii="Arial" w:hAnsi="Arial" w:cs="Arial"/>
                <w:b/>
                <w:color w:val="FFFFFF" w:themeColor="background1"/>
                <w:sz w:val="22"/>
                <w:szCs w:val="22"/>
                <w:lang w:val="en-US"/>
              </w:rPr>
            </w:pPr>
            <w:r w:rsidRPr="00944F52">
              <w:rPr>
                <w:rFonts w:ascii="Arial" w:hAnsi="Arial" w:cs="Arial"/>
                <w:b/>
                <w:color w:val="FFFFFF" w:themeColor="background1"/>
                <w:sz w:val="22"/>
                <w:szCs w:val="22"/>
                <w:lang w:val="en-US"/>
              </w:rPr>
              <w:t xml:space="preserve">Minimum requirement to remain eligible in the competition: </w:t>
            </w:r>
          </w:p>
          <w:p w14:paraId="3D45D320" w14:textId="77777777" w:rsidR="00C478D0" w:rsidRPr="00944F52" w:rsidRDefault="00C478D0" w:rsidP="004F5442">
            <w:pPr>
              <w:pStyle w:val="ListParagraph"/>
              <w:rPr>
                <w:rFonts w:ascii="Arial" w:hAnsi="Arial" w:cs="Arial"/>
                <w:b/>
                <w:color w:val="FFFFFF" w:themeColor="background1"/>
                <w:sz w:val="22"/>
                <w:szCs w:val="22"/>
                <w:lang w:val="en-US"/>
              </w:rPr>
            </w:pPr>
          </w:p>
          <w:p w14:paraId="09689085" w14:textId="3701CE3F" w:rsidR="00F61471" w:rsidRPr="00944F52" w:rsidRDefault="004335D6">
            <w:pPr>
              <w:pStyle w:val="ListParagraph"/>
              <w:numPr>
                <w:ilvl w:val="1"/>
                <w:numId w:val="36"/>
              </w:numPr>
              <w:ind w:left="600" w:hanging="425"/>
              <w:rPr>
                <w:rFonts w:ascii="Arial" w:hAnsi="Arial" w:cs="Arial"/>
                <w:i/>
                <w:color w:val="BFBFBF"/>
                <w:sz w:val="22"/>
                <w:szCs w:val="22"/>
              </w:rPr>
            </w:pPr>
            <w:r w:rsidRPr="00944F52">
              <w:rPr>
                <w:rFonts w:ascii="Arial" w:hAnsi="Arial" w:cs="Arial"/>
                <w:color w:val="FFFFFF" w:themeColor="background1"/>
                <w:sz w:val="22"/>
                <w:szCs w:val="22"/>
              </w:rPr>
              <w:t>Applicant</w:t>
            </w:r>
            <w:r w:rsidR="00504BAF" w:rsidRPr="00944F52">
              <w:rPr>
                <w:rFonts w:ascii="Arial" w:hAnsi="Arial" w:cs="Arial"/>
                <w:color w:val="FFFFFF" w:themeColor="background1"/>
                <w:sz w:val="22"/>
                <w:szCs w:val="22"/>
              </w:rPr>
              <w:t xml:space="preserve">s </w:t>
            </w:r>
            <w:r w:rsidR="00192E16" w:rsidRPr="00944F52">
              <w:rPr>
                <w:rFonts w:ascii="Arial" w:hAnsi="Arial" w:cs="Arial"/>
                <w:color w:val="FFFFFF" w:themeColor="background1"/>
                <w:sz w:val="22"/>
                <w:szCs w:val="22"/>
              </w:rPr>
              <w:t xml:space="preserve">must provide a C.V. and information which demonstrates they have the level and depth of experience </w:t>
            </w:r>
            <w:r w:rsidR="00F61471" w:rsidRPr="00944F52">
              <w:rPr>
                <w:rFonts w:ascii="Arial" w:hAnsi="Arial" w:cs="Arial"/>
                <w:color w:val="FFFFFF" w:themeColor="background1"/>
                <w:sz w:val="22"/>
                <w:szCs w:val="22"/>
              </w:rPr>
              <w:t xml:space="preserve">to provide high quality </w:t>
            </w:r>
            <w:r w:rsidR="00C478D0" w:rsidRPr="00944F52">
              <w:rPr>
                <w:rFonts w:ascii="Arial" w:hAnsi="Arial" w:cs="Arial"/>
                <w:color w:val="FFFFFF" w:themeColor="background1"/>
                <w:sz w:val="22"/>
                <w:szCs w:val="22"/>
              </w:rPr>
              <w:t xml:space="preserve">consultancy </w:t>
            </w:r>
            <w:r w:rsidR="00F61471" w:rsidRPr="00944F52">
              <w:rPr>
                <w:rFonts w:ascii="Arial" w:hAnsi="Arial" w:cs="Arial"/>
                <w:color w:val="FFFFFF" w:themeColor="background1"/>
                <w:sz w:val="22"/>
                <w:szCs w:val="22"/>
              </w:rPr>
              <w:t>services in relation to the requirements. Evidence of formal and recent training to support their mentoring skills would be an advantage.</w:t>
            </w:r>
          </w:p>
          <w:p w14:paraId="0B7CF5B1" w14:textId="77777777" w:rsidR="00192E16" w:rsidRPr="00944F52" w:rsidRDefault="00192E16" w:rsidP="005614B3">
            <w:pPr>
              <w:pStyle w:val="ListParagraph"/>
              <w:numPr>
                <w:ilvl w:val="1"/>
                <w:numId w:val="36"/>
              </w:numPr>
              <w:ind w:left="600" w:hanging="425"/>
              <w:rPr>
                <w:rFonts w:ascii="Arial" w:hAnsi="Arial" w:cs="Arial"/>
                <w:i/>
                <w:color w:val="BFBFBF"/>
                <w:sz w:val="22"/>
                <w:szCs w:val="22"/>
              </w:rPr>
            </w:pPr>
            <w:r w:rsidRPr="00944F52">
              <w:rPr>
                <w:rFonts w:ascii="Arial" w:hAnsi="Arial" w:cs="Arial"/>
                <w:color w:val="FFFFFF" w:themeColor="background1"/>
                <w:sz w:val="22"/>
                <w:szCs w:val="22"/>
              </w:rPr>
              <w:t xml:space="preserve">Applicants must </w:t>
            </w:r>
            <w:r w:rsidR="00504BAF" w:rsidRPr="00944F52">
              <w:rPr>
                <w:rFonts w:ascii="Arial" w:hAnsi="Arial" w:cs="Arial"/>
                <w:color w:val="FFFFFF" w:themeColor="background1"/>
                <w:sz w:val="22"/>
                <w:szCs w:val="22"/>
              </w:rPr>
              <w:t xml:space="preserve">demonstrate </w:t>
            </w:r>
            <w:r w:rsidRPr="00944F52">
              <w:rPr>
                <w:rFonts w:ascii="Arial" w:hAnsi="Arial" w:cs="Arial"/>
                <w:color w:val="FFFFFF" w:themeColor="background1"/>
                <w:sz w:val="22"/>
                <w:szCs w:val="22"/>
              </w:rPr>
              <w:t xml:space="preserve">their knowledge and competencies of </w:t>
            </w:r>
            <w:r w:rsidR="00446F23" w:rsidRPr="00944F52">
              <w:rPr>
                <w:rFonts w:ascii="Arial" w:hAnsi="Arial" w:cs="Arial"/>
                <w:color w:val="FFFFFF" w:themeColor="background1"/>
                <w:sz w:val="22"/>
                <w:szCs w:val="22"/>
              </w:rPr>
              <w:t xml:space="preserve">the required </w:t>
            </w:r>
            <w:r w:rsidRPr="00944F52">
              <w:rPr>
                <w:rFonts w:ascii="Arial" w:hAnsi="Arial" w:cs="Arial"/>
                <w:color w:val="FFFFFF" w:themeColor="background1"/>
                <w:sz w:val="22"/>
                <w:szCs w:val="22"/>
              </w:rPr>
              <w:t>technolog</w:t>
            </w:r>
            <w:r w:rsidR="00446F23" w:rsidRPr="00944F52">
              <w:rPr>
                <w:rFonts w:ascii="Arial" w:hAnsi="Arial" w:cs="Arial"/>
                <w:color w:val="FFFFFF" w:themeColor="background1"/>
                <w:sz w:val="22"/>
                <w:szCs w:val="22"/>
              </w:rPr>
              <w:t>ies.</w:t>
            </w:r>
          </w:p>
          <w:p w14:paraId="2655D71C" w14:textId="18D2891A" w:rsidR="005614B3" w:rsidRPr="005614B3" w:rsidRDefault="00C478D0" w:rsidP="00A95EDA">
            <w:pPr>
              <w:pStyle w:val="ListParagraph"/>
              <w:numPr>
                <w:ilvl w:val="1"/>
                <w:numId w:val="36"/>
              </w:numPr>
              <w:spacing w:after="240"/>
              <w:ind w:left="600" w:hanging="425"/>
              <w:rPr>
                <w:rFonts w:ascii="Arial" w:hAnsi="Arial" w:cs="Arial"/>
                <w:color w:val="BFBFBF"/>
              </w:rPr>
            </w:pPr>
            <w:r w:rsidRPr="00944F52">
              <w:rPr>
                <w:rFonts w:ascii="Arial" w:hAnsi="Arial" w:cs="Arial"/>
                <w:color w:val="FFFFFF" w:themeColor="background1"/>
                <w:sz w:val="22"/>
                <w:szCs w:val="22"/>
              </w:rPr>
              <w:t>Applicants must demonstrate one (1) example of recent experience within the digital consultancy space.</w:t>
            </w:r>
          </w:p>
        </w:tc>
      </w:tr>
      <w:tr w:rsidR="00180BD6" w:rsidRPr="00B843D9" w14:paraId="2B13CA95" w14:textId="77777777" w:rsidTr="00577ED6">
        <w:tc>
          <w:tcPr>
            <w:tcW w:w="5949" w:type="dxa"/>
            <w:shd w:val="clear" w:color="auto" w:fill="D9D9D9" w:themeFill="background1" w:themeFillShade="D9"/>
          </w:tcPr>
          <w:p w14:paraId="59587912" w14:textId="5FE25D3F" w:rsidR="00470EB3" w:rsidRPr="001F12B5" w:rsidRDefault="00900513" w:rsidP="00D00711">
            <w:pPr>
              <w:rPr>
                <w:rFonts w:ascii="Arial" w:eastAsia="Calibri" w:hAnsi="Arial" w:cs="Arial"/>
                <w:b/>
                <w:lang w:val="en-US"/>
              </w:rPr>
            </w:pPr>
            <w:r w:rsidRPr="001F12B5">
              <w:rPr>
                <w:rFonts w:ascii="Arial" w:eastAsia="Calibri" w:hAnsi="Arial" w:cs="Arial"/>
                <w:b/>
                <w:sz w:val="22"/>
                <w:lang w:val="en-US"/>
              </w:rPr>
              <w:t>Contracting Authority</w:t>
            </w:r>
            <w:r w:rsidR="00470EB3" w:rsidRPr="001F12B5">
              <w:rPr>
                <w:rFonts w:ascii="Arial" w:eastAsia="Calibri" w:hAnsi="Arial" w:cs="Arial"/>
                <w:b/>
                <w:sz w:val="22"/>
                <w:lang w:val="en-US"/>
              </w:rPr>
              <w:t xml:space="preserve"> Requirement</w:t>
            </w:r>
          </w:p>
        </w:tc>
        <w:tc>
          <w:tcPr>
            <w:tcW w:w="3067" w:type="dxa"/>
            <w:gridSpan w:val="2"/>
            <w:shd w:val="clear" w:color="auto" w:fill="D9D9D9" w:themeFill="background1" w:themeFillShade="D9"/>
          </w:tcPr>
          <w:p w14:paraId="32299D1A" w14:textId="77777777" w:rsidR="00470EB3" w:rsidRPr="001F12B5" w:rsidRDefault="00470EB3" w:rsidP="00D00711">
            <w:pPr>
              <w:rPr>
                <w:rFonts w:ascii="Arial" w:eastAsia="Calibri" w:hAnsi="Arial" w:cs="Arial"/>
                <w:b/>
                <w:lang w:val="en-US"/>
              </w:rPr>
            </w:pPr>
            <w:r w:rsidRPr="001F12B5">
              <w:rPr>
                <w:rFonts w:ascii="Arial" w:eastAsia="Calibri" w:hAnsi="Arial" w:cs="Arial"/>
                <w:b/>
                <w:sz w:val="22"/>
                <w:lang w:val="en-US"/>
              </w:rPr>
              <w:t xml:space="preserve">Applicants Response </w:t>
            </w:r>
          </w:p>
          <w:p w14:paraId="017CC810" w14:textId="77777777" w:rsidR="00470EB3" w:rsidRPr="001F12B5" w:rsidRDefault="00470EB3" w:rsidP="00D00711">
            <w:pPr>
              <w:rPr>
                <w:rFonts w:ascii="Arial" w:eastAsia="Calibri" w:hAnsi="Arial" w:cs="Arial"/>
                <w:b/>
                <w:lang w:val="en-US"/>
              </w:rPr>
            </w:pPr>
          </w:p>
        </w:tc>
      </w:tr>
      <w:tr w:rsidR="000B6E43" w:rsidRPr="00B843D9" w14:paraId="31EAA611" w14:textId="77777777" w:rsidTr="00577ED6">
        <w:trPr>
          <w:trHeight w:val="554"/>
        </w:trPr>
        <w:tc>
          <w:tcPr>
            <w:tcW w:w="5949" w:type="dxa"/>
            <w:vMerge w:val="restart"/>
            <w:shd w:val="clear" w:color="auto" w:fill="DBE5F1" w:themeFill="accent1" w:themeFillTint="33"/>
          </w:tcPr>
          <w:p w14:paraId="6F40D345" w14:textId="77777777" w:rsidR="000B6E43" w:rsidRPr="00A95EDA" w:rsidRDefault="000B6E43" w:rsidP="003E4588">
            <w:pPr>
              <w:pStyle w:val="DefaultText"/>
              <w:rPr>
                <w:rFonts w:ascii="Arial" w:hAnsi="Arial" w:cs="Arial"/>
                <w:sz w:val="22"/>
                <w:szCs w:val="22"/>
              </w:rPr>
            </w:pPr>
          </w:p>
          <w:p w14:paraId="5430BC4D" w14:textId="571C2EEB" w:rsidR="000B6E43" w:rsidRPr="00A95EDA" w:rsidRDefault="000B6E43" w:rsidP="003E4588">
            <w:pPr>
              <w:pStyle w:val="DefaultText"/>
              <w:rPr>
                <w:rFonts w:ascii="Arial" w:hAnsi="Arial" w:cs="Arial"/>
                <w:sz w:val="22"/>
                <w:szCs w:val="22"/>
                <w:highlight w:val="yellow"/>
              </w:rPr>
            </w:pPr>
            <w:r w:rsidRPr="00A95EDA">
              <w:rPr>
                <w:rFonts w:ascii="Arial" w:hAnsi="Arial" w:cs="Arial"/>
                <w:sz w:val="22"/>
                <w:szCs w:val="22"/>
              </w:rPr>
              <w:t>CV Submitted</w:t>
            </w:r>
          </w:p>
        </w:tc>
        <w:tc>
          <w:tcPr>
            <w:tcW w:w="1559" w:type="dxa"/>
            <w:shd w:val="clear" w:color="auto" w:fill="DBE5F1" w:themeFill="accent1" w:themeFillTint="33"/>
            <w:vAlign w:val="center"/>
          </w:tcPr>
          <w:p w14:paraId="6CB4BA39" w14:textId="04C9A4B2" w:rsidR="000B6E43" w:rsidRDefault="000B6E43" w:rsidP="00292CCA">
            <w:pPr>
              <w:jc w:val="left"/>
              <w:rPr>
                <w:rFonts w:ascii="Arial" w:hAnsi="Arial" w:cs="Arial"/>
                <w:sz w:val="22"/>
              </w:rPr>
            </w:pPr>
            <w:r>
              <w:rPr>
                <w:rFonts w:ascii="Arial" w:hAnsi="Arial" w:cs="Arial"/>
                <w:sz w:val="22"/>
              </w:rPr>
              <w:t>Yes</w:t>
            </w:r>
          </w:p>
        </w:tc>
        <w:tc>
          <w:tcPr>
            <w:tcW w:w="1508" w:type="dxa"/>
            <w:vAlign w:val="center"/>
          </w:tcPr>
          <w:p w14:paraId="6C591E41" w14:textId="77777777" w:rsidR="000B6E43" w:rsidRPr="001F12B5" w:rsidRDefault="000B6E43" w:rsidP="00292CCA">
            <w:pPr>
              <w:jc w:val="left"/>
              <w:rPr>
                <w:rFonts w:ascii="Arial" w:hAnsi="Arial" w:cs="Arial"/>
              </w:rPr>
            </w:pPr>
          </w:p>
        </w:tc>
      </w:tr>
      <w:tr w:rsidR="000B6E43" w:rsidRPr="00B843D9" w14:paraId="0D92B0AD" w14:textId="77777777" w:rsidTr="00577ED6">
        <w:trPr>
          <w:trHeight w:val="554"/>
        </w:trPr>
        <w:tc>
          <w:tcPr>
            <w:tcW w:w="5949" w:type="dxa"/>
            <w:vMerge/>
            <w:shd w:val="clear" w:color="auto" w:fill="DBE5F1" w:themeFill="accent1" w:themeFillTint="33"/>
          </w:tcPr>
          <w:p w14:paraId="11F196CC" w14:textId="77777777" w:rsidR="000B6E43" w:rsidRDefault="000B6E43" w:rsidP="003E4588">
            <w:pPr>
              <w:pStyle w:val="DefaultText"/>
              <w:rPr>
                <w:rFonts w:ascii="Arial" w:hAnsi="Arial" w:cs="Arial"/>
                <w:szCs w:val="22"/>
                <w:highlight w:val="yellow"/>
              </w:rPr>
            </w:pPr>
          </w:p>
        </w:tc>
        <w:tc>
          <w:tcPr>
            <w:tcW w:w="1559" w:type="dxa"/>
            <w:shd w:val="clear" w:color="auto" w:fill="DBE5F1" w:themeFill="accent1" w:themeFillTint="33"/>
            <w:vAlign w:val="center"/>
          </w:tcPr>
          <w:p w14:paraId="7C32C18F" w14:textId="4ABB7522" w:rsidR="000B6E43" w:rsidRDefault="000B6E43" w:rsidP="00292CCA">
            <w:pPr>
              <w:jc w:val="left"/>
              <w:rPr>
                <w:rFonts w:ascii="Arial" w:hAnsi="Arial" w:cs="Arial"/>
                <w:sz w:val="22"/>
              </w:rPr>
            </w:pPr>
            <w:r>
              <w:rPr>
                <w:rFonts w:ascii="Arial" w:hAnsi="Arial" w:cs="Arial"/>
                <w:sz w:val="22"/>
              </w:rPr>
              <w:t>No</w:t>
            </w:r>
          </w:p>
        </w:tc>
        <w:tc>
          <w:tcPr>
            <w:tcW w:w="1508" w:type="dxa"/>
            <w:vAlign w:val="center"/>
          </w:tcPr>
          <w:p w14:paraId="423886A8" w14:textId="77777777" w:rsidR="000B6E43" w:rsidRPr="001F12B5" w:rsidRDefault="000B6E43" w:rsidP="00292CCA">
            <w:pPr>
              <w:jc w:val="left"/>
              <w:rPr>
                <w:rFonts w:ascii="Arial" w:hAnsi="Arial" w:cs="Arial"/>
              </w:rPr>
            </w:pPr>
          </w:p>
        </w:tc>
      </w:tr>
      <w:tr w:rsidR="00482050" w:rsidRPr="00B843D9" w14:paraId="56C9BEDD" w14:textId="77777777" w:rsidTr="00F61471">
        <w:trPr>
          <w:trHeight w:val="1660"/>
        </w:trPr>
        <w:tc>
          <w:tcPr>
            <w:tcW w:w="9016" w:type="dxa"/>
            <w:gridSpan w:val="3"/>
            <w:shd w:val="clear" w:color="auto" w:fill="DBE5F1" w:themeFill="accent1" w:themeFillTint="33"/>
            <w:vAlign w:val="center"/>
          </w:tcPr>
          <w:p w14:paraId="5EEA1F90" w14:textId="7980A3BB" w:rsidR="00482050" w:rsidRPr="00266EA6" w:rsidRDefault="00482050" w:rsidP="003B2F77">
            <w:pPr>
              <w:rPr>
                <w:rFonts w:ascii="Arial" w:hAnsi="Arial" w:cs="Arial"/>
                <w:b/>
              </w:rPr>
            </w:pPr>
            <w:r>
              <w:rPr>
                <w:rFonts w:ascii="Arial" w:hAnsi="Arial" w:cs="Arial"/>
                <w:sz w:val="22"/>
                <w:szCs w:val="22"/>
              </w:rPr>
              <w:t>Applicants mus</w:t>
            </w:r>
            <w:r w:rsidR="00BF437B">
              <w:rPr>
                <w:rFonts w:ascii="Arial" w:hAnsi="Arial" w:cs="Arial"/>
                <w:sz w:val="22"/>
                <w:szCs w:val="22"/>
              </w:rPr>
              <w:t>t demonstrate how they have the level and depth of experience required to provide high quality consultancy services in relation to the requirements set out in section 2.2.  Please provide an example of this experience outlining any formal training to support your application. (Max. 500 words)</w:t>
            </w:r>
          </w:p>
        </w:tc>
      </w:tr>
      <w:tr w:rsidR="00482050" w:rsidRPr="00B843D9" w14:paraId="6A535AF4" w14:textId="77777777" w:rsidTr="00482050">
        <w:trPr>
          <w:trHeight w:val="1660"/>
        </w:trPr>
        <w:tc>
          <w:tcPr>
            <w:tcW w:w="9016" w:type="dxa"/>
            <w:gridSpan w:val="3"/>
            <w:shd w:val="clear" w:color="auto" w:fill="FFFFFF" w:themeFill="background1"/>
            <w:vAlign w:val="center"/>
          </w:tcPr>
          <w:p w14:paraId="47871281" w14:textId="23DDBD46" w:rsidR="00BF437B" w:rsidRDefault="00BF437B" w:rsidP="003E4588">
            <w:pPr>
              <w:rPr>
                <w:rFonts w:ascii="Arial" w:hAnsi="Arial" w:cs="Arial"/>
              </w:rPr>
            </w:pPr>
          </w:p>
          <w:p w14:paraId="0CB2FB2D" w14:textId="495AB188" w:rsidR="00BF437B" w:rsidRDefault="00BF437B" w:rsidP="003E4588">
            <w:pPr>
              <w:rPr>
                <w:rFonts w:ascii="Arial" w:hAnsi="Arial" w:cs="Arial"/>
              </w:rPr>
            </w:pPr>
          </w:p>
          <w:p w14:paraId="3759937C" w14:textId="027BD72A" w:rsidR="00BF437B" w:rsidRDefault="00BF437B" w:rsidP="003E4588">
            <w:pPr>
              <w:rPr>
                <w:rFonts w:ascii="Arial" w:hAnsi="Arial" w:cs="Arial"/>
              </w:rPr>
            </w:pPr>
          </w:p>
          <w:p w14:paraId="64C96DFD" w14:textId="77777777" w:rsidR="00482050" w:rsidRDefault="00482050" w:rsidP="003E4588">
            <w:pPr>
              <w:rPr>
                <w:rFonts w:ascii="Arial" w:hAnsi="Arial" w:cs="Arial"/>
              </w:rPr>
            </w:pPr>
          </w:p>
          <w:p w14:paraId="1E8D6152" w14:textId="77777777" w:rsidR="00482050" w:rsidRDefault="00482050" w:rsidP="003E4588">
            <w:pPr>
              <w:rPr>
                <w:rFonts w:ascii="Arial" w:hAnsi="Arial" w:cs="Arial"/>
              </w:rPr>
            </w:pPr>
          </w:p>
          <w:p w14:paraId="30DB5B89" w14:textId="77777777" w:rsidR="00482050" w:rsidRPr="001F12B5" w:rsidRDefault="00482050" w:rsidP="001F12B5">
            <w:pPr>
              <w:jc w:val="left"/>
              <w:rPr>
                <w:rFonts w:ascii="Arial" w:hAnsi="Arial" w:cs="Arial"/>
              </w:rPr>
            </w:pPr>
          </w:p>
        </w:tc>
      </w:tr>
      <w:tr w:rsidR="00577ED6" w:rsidRPr="00B843D9" w14:paraId="379792AF" w14:textId="77777777" w:rsidTr="00F61471">
        <w:trPr>
          <w:trHeight w:val="828"/>
        </w:trPr>
        <w:tc>
          <w:tcPr>
            <w:tcW w:w="9016" w:type="dxa"/>
            <w:gridSpan w:val="3"/>
            <w:shd w:val="clear" w:color="auto" w:fill="DBE5F1" w:themeFill="accent1" w:themeFillTint="33"/>
          </w:tcPr>
          <w:p w14:paraId="2DA54011" w14:textId="03C14C6F" w:rsidR="00C521C5" w:rsidRPr="00463C74" w:rsidRDefault="00BF437B" w:rsidP="003076E5">
            <w:pPr>
              <w:spacing w:before="240" w:after="240"/>
              <w:rPr>
                <w:b/>
                <w:bCs/>
              </w:rPr>
            </w:pPr>
            <w:r w:rsidRPr="004F5442">
              <w:rPr>
                <w:rFonts w:ascii="Arial" w:hAnsi="Arial" w:cs="Arial"/>
                <w:sz w:val="22"/>
                <w:szCs w:val="22"/>
              </w:rPr>
              <w:lastRenderedPageBreak/>
              <w:t>Applicants must be computer literate with good knowledge of Word, Excel, and commonly used email and digital communication platforms. Applicants must provide details on how they meet these requirements. (</w:t>
            </w:r>
            <w:r>
              <w:rPr>
                <w:rFonts w:ascii="Arial" w:hAnsi="Arial" w:cs="Arial"/>
                <w:sz w:val="22"/>
                <w:szCs w:val="22"/>
              </w:rPr>
              <w:t>M</w:t>
            </w:r>
            <w:r w:rsidRPr="004F5442">
              <w:rPr>
                <w:rFonts w:ascii="Arial" w:hAnsi="Arial" w:cs="Arial"/>
                <w:sz w:val="22"/>
                <w:szCs w:val="22"/>
              </w:rPr>
              <w:t>ax. 250 words)</w:t>
            </w:r>
          </w:p>
        </w:tc>
      </w:tr>
      <w:tr w:rsidR="00577ED6" w:rsidRPr="00B843D9" w14:paraId="68F07ED5" w14:textId="77777777" w:rsidTr="00C521C5">
        <w:trPr>
          <w:trHeight w:val="828"/>
        </w:trPr>
        <w:tc>
          <w:tcPr>
            <w:tcW w:w="9016" w:type="dxa"/>
            <w:gridSpan w:val="3"/>
            <w:shd w:val="clear" w:color="auto" w:fill="FFFFFF" w:themeFill="background1"/>
          </w:tcPr>
          <w:p w14:paraId="4CE31A7E" w14:textId="77777777" w:rsidR="00577ED6" w:rsidRDefault="00577ED6" w:rsidP="00577ED6">
            <w:pPr>
              <w:jc w:val="left"/>
              <w:rPr>
                <w:rFonts w:ascii="Arial" w:hAnsi="Arial" w:cs="Arial"/>
              </w:rPr>
            </w:pPr>
          </w:p>
          <w:p w14:paraId="3F7C2239" w14:textId="77777777" w:rsidR="00C521C5" w:rsidRDefault="00C521C5" w:rsidP="00577ED6">
            <w:pPr>
              <w:jc w:val="left"/>
              <w:rPr>
                <w:rFonts w:ascii="Arial" w:hAnsi="Arial" w:cs="Arial"/>
              </w:rPr>
            </w:pPr>
          </w:p>
          <w:p w14:paraId="3ED36A13" w14:textId="77777777" w:rsidR="00C521C5" w:rsidRDefault="00C521C5" w:rsidP="00577ED6">
            <w:pPr>
              <w:jc w:val="left"/>
              <w:rPr>
                <w:rFonts w:ascii="Arial" w:hAnsi="Arial" w:cs="Arial"/>
              </w:rPr>
            </w:pPr>
          </w:p>
          <w:p w14:paraId="4F992E4C" w14:textId="77777777" w:rsidR="00C521C5" w:rsidRDefault="00C521C5" w:rsidP="00577ED6">
            <w:pPr>
              <w:jc w:val="left"/>
              <w:rPr>
                <w:rFonts w:ascii="Arial" w:hAnsi="Arial" w:cs="Arial"/>
              </w:rPr>
            </w:pPr>
          </w:p>
          <w:p w14:paraId="48791A3D" w14:textId="77777777" w:rsidR="00E51EC7" w:rsidRPr="001F12B5" w:rsidRDefault="00E51EC7" w:rsidP="00577ED6">
            <w:pPr>
              <w:jc w:val="left"/>
              <w:rPr>
                <w:rFonts w:ascii="Arial" w:hAnsi="Arial" w:cs="Arial"/>
              </w:rPr>
            </w:pPr>
          </w:p>
        </w:tc>
      </w:tr>
      <w:tr w:rsidR="00192732" w:rsidRPr="00B843D9" w14:paraId="616D434D" w14:textId="77777777" w:rsidTr="00192732">
        <w:trPr>
          <w:trHeight w:val="828"/>
        </w:trPr>
        <w:tc>
          <w:tcPr>
            <w:tcW w:w="9016" w:type="dxa"/>
            <w:gridSpan w:val="3"/>
            <w:shd w:val="clear" w:color="auto" w:fill="DBE5F1"/>
          </w:tcPr>
          <w:p w14:paraId="34DB703A" w14:textId="3B634285" w:rsidR="00192732" w:rsidRDefault="00192732" w:rsidP="003076E5">
            <w:pPr>
              <w:spacing w:before="240" w:after="240"/>
              <w:rPr>
                <w:rFonts w:ascii="Arial" w:hAnsi="Arial" w:cs="Arial"/>
              </w:rPr>
            </w:pPr>
            <w:r w:rsidRPr="00192732">
              <w:rPr>
                <w:rFonts w:ascii="Arial" w:hAnsi="Arial" w:cs="Arial"/>
                <w:sz w:val="22"/>
                <w:szCs w:val="22"/>
              </w:rPr>
              <w:t>Applicants must have strong presentation skills and the ability to organise and prioritise work. Applicants must provide details on how they meet these requirements. (Max. 250 words)</w:t>
            </w:r>
          </w:p>
        </w:tc>
      </w:tr>
      <w:tr w:rsidR="00192732" w:rsidRPr="00B843D9" w14:paraId="7EC380DB" w14:textId="77777777" w:rsidTr="00C521C5">
        <w:trPr>
          <w:trHeight w:val="828"/>
        </w:trPr>
        <w:tc>
          <w:tcPr>
            <w:tcW w:w="9016" w:type="dxa"/>
            <w:gridSpan w:val="3"/>
            <w:shd w:val="clear" w:color="auto" w:fill="FFFFFF" w:themeFill="background1"/>
          </w:tcPr>
          <w:p w14:paraId="6278A143" w14:textId="77777777" w:rsidR="00192732" w:rsidRDefault="00192732" w:rsidP="00577ED6">
            <w:pPr>
              <w:jc w:val="left"/>
              <w:rPr>
                <w:rFonts w:ascii="Arial" w:hAnsi="Arial" w:cs="Arial"/>
              </w:rPr>
            </w:pPr>
          </w:p>
          <w:p w14:paraId="5A22CD1A" w14:textId="77777777" w:rsidR="00192732" w:rsidRDefault="00192732" w:rsidP="00577ED6">
            <w:pPr>
              <w:jc w:val="left"/>
              <w:rPr>
                <w:rFonts w:ascii="Arial" w:hAnsi="Arial" w:cs="Arial"/>
              </w:rPr>
            </w:pPr>
          </w:p>
          <w:p w14:paraId="53F3FB4E" w14:textId="77777777" w:rsidR="00FB2B8A" w:rsidRDefault="00FB2B8A" w:rsidP="00577ED6">
            <w:pPr>
              <w:jc w:val="left"/>
              <w:rPr>
                <w:rFonts w:ascii="Arial" w:hAnsi="Arial" w:cs="Arial"/>
              </w:rPr>
            </w:pPr>
          </w:p>
          <w:p w14:paraId="574CCD84" w14:textId="77777777" w:rsidR="00192732" w:rsidRDefault="00192732" w:rsidP="00577ED6">
            <w:pPr>
              <w:jc w:val="left"/>
              <w:rPr>
                <w:rFonts w:ascii="Arial" w:hAnsi="Arial" w:cs="Arial"/>
              </w:rPr>
            </w:pPr>
          </w:p>
          <w:p w14:paraId="38BB2692" w14:textId="04233FA2" w:rsidR="00192732" w:rsidRDefault="00192732" w:rsidP="00577ED6">
            <w:pPr>
              <w:jc w:val="left"/>
              <w:rPr>
                <w:rFonts w:ascii="Arial" w:hAnsi="Arial" w:cs="Arial"/>
              </w:rPr>
            </w:pPr>
          </w:p>
        </w:tc>
      </w:tr>
      <w:tr w:rsidR="00192732" w:rsidRPr="00B843D9" w14:paraId="4995A064" w14:textId="77777777" w:rsidTr="00192732">
        <w:trPr>
          <w:trHeight w:val="828"/>
        </w:trPr>
        <w:tc>
          <w:tcPr>
            <w:tcW w:w="9016" w:type="dxa"/>
            <w:gridSpan w:val="3"/>
            <w:shd w:val="clear" w:color="auto" w:fill="DBE5F1"/>
          </w:tcPr>
          <w:p w14:paraId="4864441B" w14:textId="64335ADE" w:rsidR="00192732" w:rsidRDefault="00192732" w:rsidP="003076E5">
            <w:pPr>
              <w:spacing w:before="240" w:after="240"/>
              <w:rPr>
                <w:rFonts w:ascii="Arial" w:hAnsi="Arial" w:cs="Arial"/>
              </w:rPr>
            </w:pPr>
            <w:r w:rsidRPr="00542B45">
              <w:rPr>
                <w:rFonts w:ascii="Arial" w:hAnsi="Arial" w:cs="Arial"/>
                <w:sz w:val="22"/>
                <w:szCs w:val="22"/>
              </w:rPr>
              <w:t xml:space="preserve">Applicants must </w:t>
            </w:r>
            <w:r>
              <w:rPr>
                <w:rFonts w:ascii="Arial" w:hAnsi="Arial" w:cs="Arial"/>
                <w:sz w:val="22"/>
                <w:szCs w:val="22"/>
              </w:rPr>
              <w:t xml:space="preserve">provide </w:t>
            </w:r>
            <w:r w:rsidR="00135277">
              <w:rPr>
                <w:rFonts w:ascii="Arial" w:hAnsi="Arial" w:cs="Arial"/>
                <w:sz w:val="22"/>
                <w:szCs w:val="22"/>
              </w:rPr>
              <w:t xml:space="preserve">two </w:t>
            </w:r>
            <w:r>
              <w:rPr>
                <w:rFonts w:ascii="Arial" w:hAnsi="Arial" w:cs="Arial"/>
                <w:sz w:val="22"/>
                <w:szCs w:val="22"/>
              </w:rPr>
              <w:t>recent example</w:t>
            </w:r>
            <w:r w:rsidR="00135277">
              <w:rPr>
                <w:rFonts w:ascii="Arial" w:hAnsi="Arial" w:cs="Arial"/>
                <w:sz w:val="22"/>
                <w:szCs w:val="22"/>
              </w:rPr>
              <w:t>s</w:t>
            </w:r>
            <w:r>
              <w:rPr>
                <w:rFonts w:ascii="Arial" w:hAnsi="Arial" w:cs="Arial"/>
                <w:sz w:val="22"/>
                <w:szCs w:val="22"/>
              </w:rPr>
              <w:t xml:space="preserve"> of experience in the digital consultancy space</w:t>
            </w:r>
            <w:r w:rsidR="00135277">
              <w:rPr>
                <w:rFonts w:ascii="Arial" w:hAnsi="Arial" w:cs="Arial"/>
                <w:sz w:val="22"/>
                <w:szCs w:val="22"/>
              </w:rPr>
              <w:t xml:space="preserve"> with small businesses</w:t>
            </w:r>
            <w:r>
              <w:rPr>
                <w:rFonts w:ascii="Arial" w:hAnsi="Arial" w:cs="Arial"/>
                <w:sz w:val="22"/>
                <w:szCs w:val="22"/>
              </w:rPr>
              <w:t>. (Max. 500 words)</w:t>
            </w:r>
          </w:p>
        </w:tc>
      </w:tr>
      <w:tr w:rsidR="00192732" w:rsidRPr="00B843D9" w14:paraId="3AC91E18" w14:textId="77777777" w:rsidTr="00C521C5">
        <w:trPr>
          <w:trHeight w:val="828"/>
        </w:trPr>
        <w:tc>
          <w:tcPr>
            <w:tcW w:w="9016" w:type="dxa"/>
            <w:gridSpan w:val="3"/>
            <w:shd w:val="clear" w:color="auto" w:fill="FFFFFF" w:themeFill="background1"/>
          </w:tcPr>
          <w:p w14:paraId="023810E7" w14:textId="77777777" w:rsidR="00192732" w:rsidRDefault="00192732" w:rsidP="00192732">
            <w:pPr>
              <w:jc w:val="left"/>
              <w:rPr>
                <w:rFonts w:ascii="Arial" w:hAnsi="Arial" w:cs="Arial"/>
              </w:rPr>
            </w:pPr>
          </w:p>
          <w:p w14:paraId="1110496C" w14:textId="77777777" w:rsidR="00192732" w:rsidRDefault="00192732" w:rsidP="00192732">
            <w:pPr>
              <w:jc w:val="left"/>
              <w:rPr>
                <w:rFonts w:ascii="Arial" w:hAnsi="Arial" w:cs="Arial"/>
              </w:rPr>
            </w:pPr>
          </w:p>
          <w:p w14:paraId="6AD99CAB" w14:textId="77777777" w:rsidR="00FB2B8A" w:rsidRDefault="00FB2B8A" w:rsidP="00192732">
            <w:pPr>
              <w:jc w:val="left"/>
              <w:rPr>
                <w:rFonts w:ascii="Arial" w:hAnsi="Arial" w:cs="Arial"/>
              </w:rPr>
            </w:pPr>
          </w:p>
          <w:p w14:paraId="2424FD28" w14:textId="77777777" w:rsidR="00192732" w:rsidRDefault="00192732" w:rsidP="00192732">
            <w:pPr>
              <w:jc w:val="left"/>
              <w:rPr>
                <w:rFonts w:ascii="Arial" w:hAnsi="Arial" w:cs="Arial"/>
              </w:rPr>
            </w:pPr>
          </w:p>
          <w:p w14:paraId="3454F85F" w14:textId="38DD7D84" w:rsidR="00192732" w:rsidRDefault="00192732" w:rsidP="00192732">
            <w:pPr>
              <w:jc w:val="left"/>
              <w:rPr>
                <w:rFonts w:ascii="Arial" w:hAnsi="Arial" w:cs="Arial"/>
              </w:rPr>
            </w:pPr>
          </w:p>
        </w:tc>
      </w:tr>
    </w:tbl>
    <w:p w14:paraId="6D3EA810" w14:textId="260EA3E2" w:rsidR="00814E74" w:rsidRDefault="00814E74" w:rsidP="00D00711">
      <w:pPr>
        <w:rPr>
          <w:rFonts w:ascii="Arial" w:hAnsi="Arial" w:cs="Arial"/>
        </w:rPr>
      </w:pPr>
    </w:p>
    <w:p w14:paraId="1AB1E0C8" w14:textId="77777777" w:rsidR="00814E74" w:rsidRDefault="00814E74">
      <w:pPr>
        <w:spacing w:after="200" w:line="276" w:lineRule="auto"/>
        <w:jc w:val="left"/>
        <w:rPr>
          <w:rFonts w:ascii="Arial" w:hAnsi="Arial" w:cs="Arial"/>
        </w:rPr>
      </w:pPr>
      <w:r>
        <w:rPr>
          <w:rFonts w:ascii="Arial" w:hAnsi="Arial" w:cs="Arial"/>
        </w:rPr>
        <w:br w:type="page"/>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6352"/>
        <w:gridCol w:w="2014"/>
      </w:tblGrid>
      <w:tr w:rsidR="00B42182" w:rsidRPr="008C2534" w14:paraId="2CC7DBAB" w14:textId="77777777" w:rsidTr="00AA2993">
        <w:trPr>
          <w:jc w:val="center"/>
        </w:trPr>
        <w:tc>
          <w:tcPr>
            <w:tcW w:w="9077" w:type="dxa"/>
            <w:gridSpan w:val="3"/>
            <w:shd w:val="clear" w:color="auto" w:fill="00284A"/>
            <w:vAlign w:val="center"/>
          </w:tcPr>
          <w:p w14:paraId="4A7AB484" w14:textId="0A571406" w:rsidR="00B42182" w:rsidRDefault="00B42182" w:rsidP="00602BC7">
            <w:pPr>
              <w:rPr>
                <w:rFonts w:ascii="Arial" w:hAnsi="Arial" w:cs="Arial"/>
                <w:b/>
                <w:color w:val="FFFFFF" w:themeColor="background1"/>
                <w:sz w:val="22"/>
                <w:szCs w:val="22"/>
              </w:rPr>
            </w:pPr>
            <w:bookmarkStart w:id="23" w:name="_Hlk179884750"/>
            <w:r>
              <w:rPr>
                <w:rFonts w:ascii="Arial" w:hAnsi="Arial" w:cs="Arial"/>
                <w:b/>
                <w:color w:val="FFFFFF" w:themeColor="background1"/>
                <w:sz w:val="22"/>
                <w:szCs w:val="22"/>
              </w:rPr>
              <w:lastRenderedPageBreak/>
              <w:t xml:space="preserve">A7 </w:t>
            </w:r>
            <w:r w:rsidR="00A64BB4">
              <w:rPr>
                <w:rFonts w:ascii="Arial" w:hAnsi="Arial" w:cs="Arial"/>
                <w:b/>
                <w:color w:val="FFFFFF" w:themeColor="background1"/>
                <w:sz w:val="22"/>
                <w:szCs w:val="22"/>
              </w:rPr>
              <w:t>RANKING OF TECHNICAL KNOWLEDGE</w:t>
            </w:r>
          </w:p>
          <w:p w14:paraId="67A1CAEF" w14:textId="77777777" w:rsidR="00A64BB4" w:rsidRDefault="00A64BB4" w:rsidP="00602BC7">
            <w:pPr>
              <w:rPr>
                <w:rFonts w:ascii="Arial" w:hAnsi="Arial" w:cs="Arial"/>
                <w:b/>
                <w:color w:val="FFFFFF" w:themeColor="background1"/>
                <w:sz w:val="22"/>
                <w:szCs w:val="22"/>
              </w:rPr>
            </w:pPr>
          </w:p>
          <w:p w14:paraId="2E43BC1B" w14:textId="2131DD74" w:rsidR="008F356F" w:rsidRDefault="00A64BB4" w:rsidP="00602BC7">
            <w:pPr>
              <w:rPr>
                <w:rFonts w:ascii="Arial" w:hAnsi="Arial" w:cs="Arial"/>
                <w:b/>
                <w:color w:val="FFFFFF" w:themeColor="background1"/>
                <w:sz w:val="22"/>
                <w:szCs w:val="22"/>
              </w:rPr>
            </w:pPr>
            <w:r>
              <w:rPr>
                <w:rFonts w:ascii="Arial" w:hAnsi="Arial" w:cs="Arial"/>
                <w:b/>
                <w:color w:val="FFFFFF" w:themeColor="background1"/>
                <w:sz w:val="22"/>
                <w:szCs w:val="22"/>
              </w:rPr>
              <w:t xml:space="preserve">Applicants are required to </w:t>
            </w:r>
            <w:r w:rsidR="008E32CE">
              <w:rPr>
                <w:rFonts w:ascii="Arial" w:hAnsi="Arial" w:cs="Arial"/>
                <w:b/>
                <w:color w:val="FFFFFF" w:themeColor="background1"/>
                <w:sz w:val="22"/>
                <w:szCs w:val="22"/>
              </w:rPr>
              <w:t xml:space="preserve">rank their ability to provide expertise in the following areas. </w:t>
            </w:r>
            <w:r w:rsidR="00477C71">
              <w:rPr>
                <w:rFonts w:ascii="Arial" w:hAnsi="Arial" w:cs="Arial"/>
                <w:b/>
                <w:color w:val="FFFFFF" w:themeColor="background1"/>
                <w:sz w:val="22"/>
                <w:szCs w:val="22"/>
              </w:rPr>
              <w:t xml:space="preserve">Each field should be ranked with a different number, with 1 being the highest level of expertise and </w:t>
            </w:r>
            <w:r w:rsidR="00135277">
              <w:rPr>
                <w:rFonts w:ascii="Arial" w:hAnsi="Arial" w:cs="Arial"/>
                <w:b/>
                <w:color w:val="FFFFFF" w:themeColor="background1"/>
                <w:sz w:val="22"/>
                <w:szCs w:val="22"/>
              </w:rPr>
              <w:t xml:space="preserve">9 </w:t>
            </w:r>
            <w:r w:rsidR="00477C71">
              <w:rPr>
                <w:rFonts w:ascii="Arial" w:hAnsi="Arial" w:cs="Arial"/>
                <w:b/>
                <w:color w:val="FFFFFF" w:themeColor="background1"/>
                <w:sz w:val="22"/>
                <w:szCs w:val="22"/>
              </w:rPr>
              <w:t>being the lowest.</w:t>
            </w:r>
          </w:p>
          <w:p w14:paraId="47626E0A" w14:textId="44F2B62D" w:rsidR="00A64BB4" w:rsidRDefault="00397EC6" w:rsidP="00602BC7">
            <w:pPr>
              <w:rPr>
                <w:rFonts w:ascii="Arial" w:hAnsi="Arial" w:cs="Arial"/>
                <w:b/>
                <w:color w:val="FFFFFF" w:themeColor="background1"/>
                <w:sz w:val="22"/>
                <w:szCs w:val="22"/>
              </w:rPr>
            </w:pPr>
            <w:r>
              <w:rPr>
                <w:rFonts w:ascii="Arial" w:hAnsi="Arial" w:cs="Arial"/>
                <w:b/>
                <w:color w:val="FFFFFF" w:themeColor="background1"/>
                <w:sz w:val="22"/>
                <w:szCs w:val="22"/>
              </w:rPr>
              <w:t>Any fields which cannot be supported should be marked N/A instead.</w:t>
            </w:r>
          </w:p>
          <w:p w14:paraId="606C10A8" w14:textId="20BF7B8B" w:rsidR="00B42182" w:rsidRPr="008C2534" w:rsidRDefault="00C6547F" w:rsidP="0019367D">
            <w:pPr>
              <w:rPr>
                <w:rFonts w:ascii="Arial" w:hAnsi="Arial" w:cs="Arial"/>
                <w:b/>
                <w:color w:val="FFFFFF" w:themeColor="background1"/>
              </w:rPr>
            </w:pPr>
            <w:r>
              <w:rPr>
                <w:rFonts w:ascii="Arial" w:hAnsi="Arial" w:cs="Arial"/>
                <w:b/>
                <w:color w:val="FFFFFF" w:themeColor="background1"/>
                <w:sz w:val="22"/>
                <w:szCs w:val="22"/>
              </w:rPr>
              <w:t>Each field must be ranked with a unique value from 1-</w:t>
            </w:r>
            <w:r w:rsidR="00814E74">
              <w:rPr>
                <w:rFonts w:ascii="Arial" w:hAnsi="Arial" w:cs="Arial"/>
                <w:b/>
                <w:color w:val="FFFFFF" w:themeColor="background1"/>
                <w:sz w:val="22"/>
                <w:szCs w:val="22"/>
              </w:rPr>
              <w:t>8</w:t>
            </w:r>
            <w:r w:rsidR="00135277">
              <w:rPr>
                <w:rFonts w:ascii="Arial" w:hAnsi="Arial" w:cs="Arial"/>
                <w:b/>
                <w:color w:val="FFFFFF" w:themeColor="background1"/>
                <w:sz w:val="22"/>
                <w:szCs w:val="22"/>
              </w:rPr>
              <w:t xml:space="preserve"> </w:t>
            </w:r>
            <w:r>
              <w:rPr>
                <w:rFonts w:ascii="Arial" w:hAnsi="Arial" w:cs="Arial"/>
                <w:b/>
                <w:color w:val="FFFFFF" w:themeColor="background1"/>
                <w:sz w:val="22"/>
                <w:szCs w:val="22"/>
              </w:rPr>
              <w:t>or N/A. DO NOT mark multiple fields with the same rank number. Any such submission will be considered invalid</w:t>
            </w:r>
            <w:r w:rsidR="0019367D">
              <w:rPr>
                <w:rFonts w:ascii="Arial" w:hAnsi="Arial" w:cs="Arial"/>
                <w:b/>
                <w:color w:val="FFFFFF" w:themeColor="background1"/>
                <w:sz w:val="22"/>
                <w:szCs w:val="22"/>
              </w:rPr>
              <w:t>.</w:t>
            </w:r>
          </w:p>
        </w:tc>
      </w:tr>
      <w:bookmarkEnd w:id="23"/>
      <w:tr w:rsidR="008F356F" w:rsidRPr="008C2534" w14:paraId="0574791C" w14:textId="77777777" w:rsidTr="00AA2993">
        <w:trPr>
          <w:jc w:val="center"/>
        </w:trPr>
        <w:tc>
          <w:tcPr>
            <w:tcW w:w="711" w:type="dxa"/>
            <w:shd w:val="clear" w:color="auto" w:fill="DBE5F1" w:themeFill="accent1" w:themeFillTint="33"/>
            <w:vAlign w:val="center"/>
          </w:tcPr>
          <w:p w14:paraId="68836E6C" w14:textId="77777777" w:rsidR="008F356F" w:rsidRPr="00A458C3" w:rsidRDefault="008F356F" w:rsidP="00602BC7">
            <w:pPr>
              <w:rPr>
                <w:rFonts w:ascii="Arial" w:hAnsi="Arial" w:cs="Arial"/>
                <w:sz w:val="22"/>
                <w:szCs w:val="22"/>
              </w:rPr>
            </w:pPr>
          </w:p>
        </w:tc>
        <w:tc>
          <w:tcPr>
            <w:tcW w:w="6352" w:type="dxa"/>
            <w:shd w:val="clear" w:color="auto" w:fill="DBE5F1" w:themeFill="accent1" w:themeFillTint="33"/>
          </w:tcPr>
          <w:p w14:paraId="15301F12" w14:textId="6BBC60F0" w:rsidR="008F356F" w:rsidRPr="00A458C3" w:rsidRDefault="008F356F" w:rsidP="00602BC7">
            <w:pPr>
              <w:rPr>
                <w:rFonts w:ascii="Arial" w:hAnsi="Arial" w:cs="Arial"/>
                <w:b/>
                <w:bCs/>
                <w:sz w:val="22"/>
                <w:szCs w:val="22"/>
              </w:rPr>
            </w:pPr>
            <w:r w:rsidRPr="00A458C3">
              <w:rPr>
                <w:rFonts w:ascii="Arial" w:hAnsi="Arial" w:cs="Arial"/>
                <w:b/>
                <w:bCs/>
                <w:sz w:val="22"/>
                <w:szCs w:val="22"/>
              </w:rPr>
              <w:t>Area of Expertise/Knowledge</w:t>
            </w:r>
          </w:p>
        </w:tc>
        <w:tc>
          <w:tcPr>
            <w:tcW w:w="2014" w:type="dxa"/>
            <w:shd w:val="clear" w:color="auto" w:fill="DBE5F1" w:themeFill="accent1" w:themeFillTint="33"/>
            <w:vAlign w:val="center"/>
          </w:tcPr>
          <w:p w14:paraId="7224B659" w14:textId="17614B3B" w:rsidR="008F356F" w:rsidRPr="00A458C3" w:rsidRDefault="008F356F" w:rsidP="00602BC7">
            <w:pPr>
              <w:jc w:val="center"/>
              <w:rPr>
                <w:rFonts w:ascii="Arial" w:hAnsi="Arial" w:cs="Arial"/>
                <w:b/>
                <w:bCs/>
                <w:sz w:val="22"/>
                <w:szCs w:val="22"/>
              </w:rPr>
            </w:pPr>
            <w:r w:rsidRPr="00A458C3">
              <w:rPr>
                <w:rFonts w:ascii="Arial" w:hAnsi="Arial" w:cs="Arial"/>
                <w:b/>
                <w:bCs/>
                <w:sz w:val="22"/>
                <w:szCs w:val="22"/>
              </w:rPr>
              <w:t>Rank</w:t>
            </w:r>
            <w:r w:rsidR="0019367D" w:rsidRPr="00A458C3">
              <w:rPr>
                <w:rFonts w:ascii="Arial" w:hAnsi="Arial" w:cs="Arial"/>
                <w:b/>
                <w:bCs/>
                <w:sz w:val="22"/>
                <w:szCs w:val="22"/>
              </w:rPr>
              <w:t xml:space="preserve"> (1-</w:t>
            </w:r>
            <w:r w:rsidR="002E7C32">
              <w:rPr>
                <w:rFonts w:ascii="Arial" w:hAnsi="Arial" w:cs="Arial"/>
                <w:b/>
                <w:bCs/>
                <w:sz w:val="22"/>
                <w:szCs w:val="22"/>
              </w:rPr>
              <w:t>8</w:t>
            </w:r>
            <w:r w:rsidR="00135277" w:rsidRPr="00A458C3">
              <w:rPr>
                <w:rFonts w:ascii="Arial" w:hAnsi="Arial" w:cs="Arial"/>
                <w:b/>
                <w:bCs/>
                <w:sz w:val="22"/>
                <w:szCs w:val="22"/>
              </w:rPr>
              <w:t xml:space="preserve"> </w:t>
            </w:r>
            <w:r w:rsidR="0019367D" w:rsidRPr="00A458C3">
              <w:rPr>
                <w:rFonts w:ascii="Arial" w:hAnsi="Arial" w:cs="Arial"/>
                <w:b/>
                <w:bCs/>
                <w:sz w:val="22"/>
                <w:szCs w:val="22"/>
              </w:rPr>
              <w:t>or N/A)</w:t>
            </w:r>
          </w:p>
        </w:tc>
      </w:tr>
      <w:tr w:rsidR="00350973" w:rsidRPr="008C2534" w14:paraId="3AA76665" w14:textId="77777777" w:rsidTr="00AA2993">
        <w:trPr>
          <w:jc w:val="center"/>
        </w:trPr>
        <w:tc>
          <w:tcPr>
            <w:tcW w:w="711" w:type="dxa"/>
            <w:shd w:val="clear" w:color="auto" w:fill="DBE5F1" w:themeFill="accent1" w:themeFillTint="33"/>
            <w:vAlign w:val="center"/>
          </w:tcPr>
          <w:p w14:paraId="584C5F77" w14:textId="77777777" w:rsidR="00350973" w:rsidRPr="00A458C3" w:rsidRDefault="00350973" w:rsidP="00602BC7">
            <w:pPr>
              <w:rPr>
                <w:rFonts w:ascii="Arial" w:hAnsi="Arial" w:cs="Arial"/>
                <w:sz w:val="22"/>
                <w:szCs w:val="22"/>
              </w:rPr>
            </w:pPr>
            <w:r w:rsidRPr="00A458C3">
              <w:rPr>
                <w:rFonts w:ascii="Arial" w:hAnsi="Arial" w:cs="Arial"/>
                <w:sz w:val="22"/>
                <w:szCs w:val="22"/>
              </w:rPr>
              <w:t>(i)</w:t>
            </w:r>
          </w:p>
        </w:tc>
        <w:tc>
          <w:tcPr>
            <w:tcW w:w="6352" w:type="dxa"/>
            <w:shd w:val="clear" w:color="auto" w:fill="DBE5F1" w:themeFill="accent1" w:themeFillTint="33"/>
          </w:tcPr>
          <w:p w14:paraId="04F73E10" w14:textId="7D0CCF2C" w:rsidR="00350973" w:rsidRPr="00A458C3" w:rsidRDefault="00135277" w:rsidP="00602BC7">
            <w:pPr>
              <w:rPr>
                <w:rFonts w:ascii="Arial" w:hAnsi="Arial" w:cs="Arial"/>
                <w:sz w:val="22"/>
                <w:szCs w:val="22"/>
              </w:rPr>
            </w:pPr>
            <w:r w:rsidRPr="00A458C3">
              <w:rPr>
                <w:rFonts w:ascii="Arial" w:hAnsi="Arial" w:cs="Arial"/>
                <w:b/>
                <w:bCs/>
                <w:sz w:val="22"/>
                <w:szCs w:val="22"/>
              </w:rPr>
              <w:t>Digital Strategy Development</w:t>
            </w:r>
            <w:r w:rsidRPr="00A458C3">
              <w:rPr>
                <w:rFonts w:ascii="Arial" w:hAnsi="Arial" w:cs="Arial"/>
                <w:sz w:val="22"/>
                <w:szCs w:val="22"/>
              </w:rPr>
              <w:t xml:space="preserve"> – Crafting comprehensive digital transformation plans that align with business goals.</w:t>
            </w:r>
          </w:p>
        </w:tc>
        <w:tc>
          <w:tcPr>
            <w:tcW w:w="2014" w:type="dxa"/>
            <w:shd w:val="clear" w:color="auto" w:fill="auto"/>
            <w:vAlign w:val="center"/>
          </w:tcPr>
          <w:p w14:paraId="5D525583" w14:textId="77777777" w:rsidR="00350973" w:rsidRPr="00A458C3" w:rsidRDefault="00350973" w:rsidP="00602BC7">
            <w:pPr>
              <w:jc w:val="center"/>
              <w:rPr>
                <w:rFonts w:ascii="Arial" w:hAnsi="Arial" w:cs="Arial"/>
                <w:sz w:val="22"/>
                <w:szCs w:val="22"/>
              </w:rPr>
            </w:pPr>
          </w:p>
        </w:tc>
      </w:tr>
      <w:tr w:rsidR="00350973" w:rsidRPr="008C2534" w14:paraId="70121165" w14:textId="77777777" w:rsidTr="00AA2993">
        <w:trPr>
          <w:jc w:val="center"/>
        </w:trPr>
        <w:tc>
          <w:tcPr>
            <w:tcW w:w="711" w:type="dxa"/>
            <w:shd w:val="clear" w:color="auto" w:fill="DBE5F1" w:themeFill="accent1" w:themeFillTint="33"/>
            <w:vAlign w:val="center"/>
          </w:tcPr>
          <w:p w14:paraId="4310086F" w14:textId="77777777" w:rsidR="00350973" w:rsidRPr="00A458C3" w:rsidRDefault="00350973" w:rsidP="00602BC7">
            <w:pPr>
              <w:rPr>
                <w:rFonts w:ascii="Arial" w:hAnsi="Arial" w:cs="Arial"/>
                <w:sz w:val="22"/>
                <w:szCs w:val="22"/>
              </w:rPr>
            </w:pPr>
            <w:r w:rsidRPr="00A458C3">
              <w:rPr>
                <w:rFonts w:ascii="Arial" w:hAnsi="Arial" w:cs="Arial"/>
                <w:sz w:val="22"/>
                <w:szCs w:val="22"/>
              </w:rPr>
              <w:t>(ii)</w:t>
            </w:r>
          </w:p>
        </w:tc>
        <w:tc>
          <w:tcPr>
            <w:tcW w:w="6352" w:type="dxa"/>
            <w:shd w:val="clear" w:color="auto" w:fill="DBE5F1" w:themeFill="accent1" w:themeFillTint="33"/>
          </w:tcPr>
          <w:p w14:paraId="592058B3" w14:textId="3D689EEE" w:rsidR="00350973" w:rsidRPr="00A458C3" w:rsidRDefault="00135277" w:rsidP="00602BC7">
            <w:pPr>
              <w:rPr>
                <w:rFonts w:ascii="Arial" w:hAnsi="Arial" w:cs="Arial"/>
                <w:sz w:val="22"/>
                <w:szCs w:val="22"/>
              </w:rPr>
            </w:pPr>
            <w:r w:rsidRPr="00A458C3">
              <w:rPr>
                <w:rFonts w:ascii="Arial" w:hAnsi="Arial" w:cs="Arial"/>
                <w:b/>
                <w:bCs/>
                <w:sz w:val="22"/>
                <w:szCs w:val="22"/>
              </w:rPr>
              <w:t>Process Automation &amp; Operational Efficiency</w:t>
            </w:r>
            <w:r w:rsidRPr="00A458C3">
              <w:rPr>
                <w:rFonts w:ascii="Arial" w:hAnsi="Arial" w:cs="Arial"/>
                <w:sz w:val="22"/>
                <w:szCs w:val="22"/>
              </w:rPr>
              <w:t xml:space="preserve"> – Implementing tools to automate tasks and enhance workflow efficiency across operations.</w:t>
            </w:r>
          </w:p>
        </w:tc>
        <w:tc>
          <w:tcPr>
            <w:tcW w:w="2014" w:type="dxa"/>
            <w:shd w:val="clear" w:color="auto" w:fill="auto"/>
            <w:vAlign w:val="center"/>
          </w:tcPr>
          <w:p w14:paraId="5F76EA94" w14:textId="77777777" w:rsidR="00350973" w:rsidRPr="00A458C3" w:rsidRDefault="00350973" w:rsidP="00602BC7">
            <w:pPr>
              <w:jc w:val="center"/>
              <w:rPr>
                <w:rFonts w:ascii="Arial" w:hAnsi="Arial" w:cs="Arial"/>
                <w:sz w:val="22"/>
                <w:szCs w:val="22"/>
              </w:rPr>
            </w:pPr>
          </w:p>
        </w:tc>
      </w:tr>
      <w:tr w:rsidR="00350973" w:rsidRPr="008C2534" w14:paraId="31C26359" w14:textId="77777777" w:rsidTr="00AA2993">
        <w:trPr>
          <w:jc w:val="center"/>
        </w:trPr>
        <w:tc>
          <w:tcPr>
            <w:tcW w:w="711" w:type="dxa"/>
            <w:shd w:val="clear" w:color="auto" w:fill="DBE5F1" w:themeFill="accent1" w:themeFillTint="33"/>
            <w:vAlign w:val="center"/>
          </w:tcPr>
          <w:p w14:paraId="00324389" w14:textId="77777777" w:rsidR="00350973" w:rsidRPr="00A458C3" w:rsidRDefault="00350973" w:rsidP="00602BC7">
            <w:pPr>
              <w:rPr>
                <w:rFonts w:ascii="Arial" w:hAnsi="Arial" w:cs="Arial"/>
                <w:sz w:val="22"/>
                <w:szCs w:val="22"/>
              </w:rPr>
            </w:pPr>
            <w:r w:rsidRPr="00A458C3">
              <w:rPr>
                <w:rFonts w:ascii="Arial" w:hAnsi="Arial" w:cs="Arial"/>
                <w:sz w:val="22"/>
                <w:szCs w:val="22"/>
              </w:rPr>
              <w:t>(iii)</w:t>
            </w:r>
          </w:p>
        </w:tc>
        <w:tc>
          <w:tcPr>
            <w:tcW w:w="6352" w:type="dxa"/>
            <w:shd w:val="clear" w:color="auto" w:fill="DBE5F1" w:themeFill="accent1" w:themeFillTint="33"/>
          </w:tcPr>
          <w:p w14:paraId="23558B5B" w14:textId="6042ACAB" w:rsidR="00350973" w:rsidRPr="00A458C3" w:rsidRDefault="00135277" w:rsidP="00602BC7">
            <w:pPr>
              <w:rPr>
                <w:rFonts w:ascii="Arial" w:hAnsi="Arial" w:cs="Arial"/>
                <w:sz w:val="22"/>
                <w:szCs w:val="22"/>
              </w:rPr>
            </w:pPr>
            <w:r w:rsidRPr="00A458C3">
              <w:rPr>
                <w:rFonts w:ascii="Arial" w:hAnsi="Arial" w:cs="Arial"/>
                <w:b/>
                <w:bCs/>
                <w:sz w:val="22"/>
                <w:szCs w:val="22"/>
              </w:rPr>
              <w:t>E-Commerce &amp; Customer Experience Optimization</w:t>
            </w:r>
            <w:r w:rsidRPr="00A458C3">
              <w:rPr>
                <w:rFonts w:ascii="Arial" w:hAnsi="Arial" w:cs="Arial"/>
                <w:sz w:val="22"/>
                <w:szCs w:val="22"/>
              </w:rPr>
              <w:t xml:space="preserve"> – Enhancing digital sales channels, including e-commerce platforms, customer journey mapping, and UX/UI.</w:t>
            </w:r>
          </w:p>
        </w:tc>
        <w:tc>
          <w:tcPr>
            <w:tcW w:w="2014" w:type="dxa"/>
            <w:shd w:val="clear" w:color="auto" w:fill="auto"/>
            <w:vAlign w:val="center"/>
          </w:tcPr>
          <w:p w14:paraId="77AFE3C8" w14:textId="77777777" w:rsidR="00350973" w:rsidRPr="00A458C3" w:rsidRDefault="00350973" w:rsidP="00602BC7">
            <w:pPr>
              <w:jc w:val="center"/>
              <w:rPr>
                <w:rFonts w:ascii="Arial" w:hAnsi="Arial" w:cs="Arial"/>
                <w:sz w:val="22"/>
                <w:szCs w:val="22"/>
              </w:rPr>
            </w:pPr>
          </w:p>
        </w:tc>
      </w:tr>
      <w:tr w:rsidR="00350973" w:rsidRPr="008C2534" w14:paraId="61556E4D" w14:textId="77777777" w:rsidTr="00AA2993">
        <w:trPr>
          <w:jc w:val="center"/>
        </w:trPr>
        <w:tc>
          <w:tcPr>
            <w:tcW w:w="711" w:type="dxa"/>
            <w:shd w:val="clear" w:color="auto" w:fill="DBE5F1" w:themeFill="accent1" w:themeFillTint="33"/>
            <w:vAlign w:val="center"/>
          </w:tcPr>
          <w:p w14:paraId="096A1232" w14:textId="77777777" w:rsidR="00350973" w:rsidRPr="00A458C3" w:rsidRDefault="00350973" w:rsidP="00602BC7">
            <w:pPr>
              <w:rPr>
                <w:rFonts w:ascii="Arial" w:hAnsi="Arial" w:cs="Arial"/>
                <w:sz w:val="22"/>
                <w:szCs w:val="22"/>
              </w:rPr>
            </w:pPr>
            <w:r w:rsidRPr="00A458C3">
              <w:rPr>
                <w:rFonts w:ascii="Arial" w:hAnsi="Arial" w:cs="Arial"/>
                <w:sz w:val="22"/>
                <w:szCs w:val="22"/>
              </w:rPr>
              <w:t>(iv)</w:t>
            </w:r>
          </w:p>
        </w:tc>
        <w:tc>
          <w:tcPr>
            <w:tcW w:w="6352" w:type="dxa"/>
            <w:shd w:val="clear" w:color="auto" w:fill="DBE5F1" w:themeFill="accent1" w:themeFillTint="33"/>
          </w:tcPr>
          <w:p w14:paraId="4548B8DE" w14:textId="54CF7741" w:rsidR="00350973" w:rsidRPr="00A458C3" w:rsidRDefault="00135277" w:rsidP="00602BC7">
            <w:pPr>
              <w:rPr>
                <w:rFonts w:ascii="Arial" w:hAnsi="Arial" w:cs="Arial"/>
                <w:sz w:val="22"/>
                <w:szCs w:val="22"/>
              </w:rPr>
            </w:pPr>
            <w:r w:rsidRPr="00A458C3">
              <w:rPr>
                <w:rFonts w:ascii="Arial" w:hAnsi="Arial" w:cs="Arial"/>
                <w:b/>
                <w:bCs/>
                <w:sz w:val="22"/>
                <w:szCs w:val="22"/>
              </w:rPr>
              <w:t>Financial Management &amp; Accounting Software</w:t>
            </w:r>
            <w:r w:rsidRPr="00A458C3">
              <w:rPr>
                <w:rFonts w:ascii="Arial" w:hAnsi="Arial" w:cs="Arial"/>
                <w:sz w:val="22"/>
                <w:szCs w:val="22"/>
              </w:rPr>
              <w:t xml:space="preserve"> – Setting up and optimizing digital financial tools for accounting, expense tracking, and budgeting.</w:t>
            </w:r>
          </w:p>
        </w:tc>
        <w:tc>
          <w:tcPr>
            <w:tcW w:w="2014" w:type="dxa"/>
            <w:shd w:val="clear" w:color="auto" w:fill="auto"/>
            <w:vAlign w:val="center"/>
          </w:tcPr>
          <w:p w14:paraId="31A6A6B0" w14:textId="77777777" w:rsidR="00350973" w:rsidRPr="00A458C3" w:rsidRDefault="00350973" w:rsidP="00602BC7">
            <w:pPr>
              <w:jc w:val="center"/>
              <w:rPr>
                <w:rFonts w:ascii="Arial" w:hAnsi="Arial" w:cs="Arial"/>
                <w:sz w:val="22"/>
                <w:szCs w:val="22"/>
              </w:rPr>
            </w:pPr>
          </w:p>
        </w:tc>
      </w:tr>
      <w:tr w:rsidR="00350973" w:rsidRPr="008C2534" w14:paraId="71B1F00B" w14:textId="77777777" w:rsidTr="00AA2993">
        <w:trPr>
          <w:jc w:val="center"/>
        </w:trPr>
        <w:tc>
          <w:tcPr>
            <w:tcW w:w="711" w:type="dxa"/>
            <w:shd w:val="clear" w:color="auto" w:fill="DBE5F1" w:themeFill="accent1" w:themeFillTint="33"/>
            <w:vAlign w:val="center"/>
          </w:tcPr>
          <w:p w14:paraId="25755AF0" w14:textId="77777777" w:rsidR="00350973" w:rsidRPr="00A458C3" w:rsidRDefault="00350973" w:rsidP="00602BC7">
            <w:pPr>
              <w:rPr>
                <w:rFonts w:ascii="Arial" w:hAnsi="Arial" w:cs="Arial"/>
                <w:sz w:val="22"/>
                <w:szCs w:val="22"/>
              </w:rPr>
            </w:pPr>
            <w:r w:rsidRPr="00A458C3">
              <w:rPr>
                <w:rFonts w:ascii="Arial" w:hAnsi="Arial" w:cs="Arial"/>
                <w:sz w:val="22"/>
                <w:szCs w:val="22"/>
              </w:rPr>
              <w:t>(v)</w:t>
            </w:r>
          </w:p>
        </w:tc>
        <w:tc>
          <w:tcPr>
            <w:tcW w:w="6352" w:type="dxa"/>
            <w:shd w:val="clear" w:color="auto" w:fill="DBE5F1" w:themeFill="accent1" w:themeFillTint="33"/>
          </w:tcPr>
          <w:p w14:paraId="222E704C" w14:textId="3A327FA6" w:rsidR="00350973" w:rsidRPr="00A458C3" w:rsidRDefault="00135277" w:rsidP="00602BC7">
            <w:pPr>
              <w:rPr>
                <w:rFonts w:ascii="Arial" w:hAnsi="Arial" w:cs="Arial"/>
                <w:sz w:val="22"/>
                <w:szCs w:val="22"/>
              </w:rPr>
            </w:pPr>
            <w:r w:rsidRPr="00A458C3">
              <w:rPr>
                <w:rFonts w:ascii="Arial" w:hAnsi="Arial" w:cs="Arial"/>
                <w:b/>
                <w:bCs/>
                <w:sz w:val="22"/>
                <w:szCs w:val="22"/>
              </w:rPr>
              <w:t>Customer Relationship Management (CRM) &amp; Data Analysis</w:t>
            </w:r>
            <w:r w:rsidRPr="00A458C3">
              <w:rPr>
                <w:rFonts w:ascii="Arial" w:hAnsi="Arial" w:cs="Arial"/>
                <w:sz w:val="22"/>
                <w:szCs w:val="22"/>
              </w:rPr>
              <w:t xml:space="preserve"> – Leveraging CRM systems and data insights to improve customer engagement and inform decisions.</w:t>
            </w:r>
          </w:p>
        </w:tc>
        <w:tc>
          <w:tcPr>
            <w:tcW w:w="2014" w:type="dxa"/>
            <w:shd w:val="clear" w:color="auto" w:fill="auto"/>
            <w:vAlign w:val="center"/>
          </w:tcPr>
          <w:p w14:paraId="378B2FB4" w14:textId="77777777" w:rsidR="00350973" w:rsidRPr="00A458C3" w:rsidRDefault="00350973" w:rsidP="00602BC7">
            <w:pPr>
              <w:jc w:val="center"/>
              <w:rPr>
                <w:rFonts w:ascii="Arial" w:hAnsi="Arial" w:cs="Arial"/>
                <w:sz w:val="22"/>
                <w:szCs w:val="22"/>
              </w:rPr>
            </w:pPr>
          </w:p>
        </w:tc>
      </w:tr>
      <w:tr w:rsidR="00350973" w:rsidRPr="008C2534" w14:paraId="4ADBFA92" w14:textId="77777777" w:rsidTr="00AA2993">
        <w:trPr>
          <w:jc w:val="center"/>
        </w:trPr>
        <w:tc>
          <w:tcPr>
            <w:tcW w:w="711" w:type="dxa"/>
            <w:shd w:val="clear" w:color="auto" w:fill="DBE5F1" w:themeFill="accent1" w:themeFillTint="33"/>
            <w:vAlign w:val="center"/>
          </w:tcPr>
          <w:p w14:paraId="5252C62A" w14:textId="77777777" w:rsidR="00350973" w:rsidRPr="00A458C3" w:rsidRDefault="00350973" w:rsidP="00602BC7">
            <w:pPr>
              <w:rPr>
                <w:rFonts w:ascii="Arial" w:hAnsi="Arial" w:cs="Arial"/>
                <w:sz w:val="22"/>
                <w:szCs w:val="22"/>
              </w:rPr>
            </w:pPr>
            <w:r w:rsidRPr="00A458C3">
              <w:rPr>
                <w:rFonts w:ascii="Arial" w:hAnsi="Arial" w:cs="Arial"/>
                <w:sz w:val="22"/>
                <w:szCs w:val="22"/>
              </w:rPr>
              <w:t>(vi)</w:t>
            </w:r>
          </w:p>
        </w:tc>
        <w:tc>
          <w:tcPr>
            <w:tcW w:w="6352" w:type="dxa"/>
            <w:shd w:val="clear" w:color="auto" w:fill="DBE5F1" w:themeFill="accent1" w:themeFillTint="33"/>
          </w:tcPr>
          <w:p w14:paraId="4C890FF3" w14:textId="1A927F01" w:rsidR="00350973" w:rsidRPr="00A458C3" w:rsidRDefault="00135277" w:rsidP="00602BC7">
            <w:pPr>
              <w:rPr>
                <w:rFonts w:ascii="Arial" w:hAnsi="Arial" w:cs="Arial"/>
                <w:sz w:val="22"/>
                <w:szCs w:val="22"/>
              </w:rPr>
            </w:pPr>
            <w:r w:rsidRPr="00A458C3">
              <w:rPr>
                <w:rFonts w:ascii="Arial" w:hAnsi="Arial" w:cs="Arial"/>
                <w:b/>
                <w:bCs/>
                <w:sz w:val="22"/>
                <w:szCs w:val="22"/>
              </w:rPr>
              <w:t>Cybersecurity &amp; Data Protection</w:t>
            </w:r>
            <w:r w:rsidRPr="00A458C3">
              <w:rPr>
                <w:rFonts w:ascii="Arial" w:hAnsi="Arial" w:cs="Arial"/>
                <w:sz w:val="22"/>
                <w:szCs w:val="22"/>
              </w:rPr>
              <w:t xml:space="preserve"> – Developing secure digital practices, ensuring GDPR compliance, and protecting business data.</w:t>
            </w:r>
          </w:p>
        </w:tc>
        <w:tc>
          <w:tcPr>
            <w:tcW w:w="2014" w:type="dxa"/>
            <w:shd w:val="clear" w:color="auto" w:fill="auto"/>
            <w:vAlign w:val="center"/>
          </w:tcPr>
          <w:p w14:paraId="45A7A118" w14:textId="77777777" w:rsidR="00350973" w:rsidRPr="00A458C3" w:rsidRDefault="00350973" w:rsidP="00602BC7">
            <w:pPr>
              <w:jc w:val="center"/>
              <w:rPr>
                <w:rFonts w:ascii="Arial" w:hAnsi="Arial" w:cs="Arial"/>
                <w:sz w:val="22"/>
                <w:szCs w:val="22"/>
              </w:rPr>
            </w:pPr>
          </w:p>
        </w:tc>
      </w:tr>
      <w:tr w:rsidR="00350973" w:rsidRPr="008C2534" w14:paraId="63D02BA3" w14:textId="77777777" w:rsidTr="00AA2993">
        <w:trPr>
          <w:jc w:val="center"/>
        </w:trPr>
        <w:tc>
          <w:tcPr>
            <w:tcW w:w="711" w:type="dxa"/>
            <w:shd w:val="clear" w:color="auto" w:fill="DBE5F1" w:themeFill="accent1" w:themeFillTint="33"/>
            <w:vAlign w:val="center"/>
          </w:tcPr>
          <w:p w14:paraId="74289F9B" w14:textId="77777777" w:rsidR="00350973" w:rsidRPr="00A458C3" w:rsidRDefault="00350973" w:rsidP="00602BC7">
            <w:pPr>
              <w:rPr>
                <w:rFonts w:ascii="Arial" w:hAnsi="Arial" w:cs="Arial"/>
                <w:sz w:val="22"/>
                <w:szCs w:val="22"/>
              </w:rPr>
            </w:pPr>
            <w:r w:rsidRPr="00A458C3">
              <w:rPr>
                <w:rFonts w:ascii="Arial" w:hAnsi="Arial" w:cs="Arial"/>
                <w:sz w:val="22"/>
                <w:szCs w:val="22"/>
              </w:rPr>
              <w:t>(vii)</w:t>
            </w:r>
          </w:p>
        </w:tc>
        <w:tc>
          <w:tcPr>
            <w:tcW w:w="6352" w:type="dxa"/>
            <w:shd w:val="clear" w:color="auto" w:fill="DBE5F1" w:themeFill="accent1" w:themeFillTint="33"/>
          </w:tcPr>
          <w:p w14:paraId="55800514" w14:textId="5E9EBF96" w:rsidR="00350973" w:rsidRPr="00A458C3" w:rsidRDefault="00135277" w:rsidP="00602BC7">
            <w:pPr>
              <w:rPr>
                <w:rFonts w:ascii="Arial" w:hAnsi="Arial" w:cs="Arial"/>
                <w:sz w:val="22"/>
                <w:szCs w:val="22"/>
              </w:rPr>
            </w:pPr>
            <w:r w:rsidRPr="00A458C3">
              <w:rPr>
                <w:rFonts w:ascii="Arial" w:hAnsi="Arial" w:cs="Arial"/>
                <w:b/>
                <w:bCs/>
                <w:sz w:val="22"/>
                <w:szCs w:val="22"/>
              </w:rPr>
              <w:t>Supply Chain &amp; Inventory Management Solutions</w:t>
            </w:r>
            <w:r w:rsidRPr="00A458C3">
              <w:rPr>
                <w:rFonts w:ascii="Arial" w:hAnsi="Arial" w:cs="Arial"/>
                <w:sz w:val="22"/>
                <w:szCs w:val="22"/>
              </w:rPr>
              <w:t xml:space="preserve"> – Using digital tools to streamline supply chain, inventory tracking, and order management.</w:t>
            </w:r>
          </w:p>
        </w:tc>
        <w:tc>
          <w:tcPr>
            <w:tcW w:w="2014" w:type="dxa"/>
            <w:shd w:val="clear" w:color="auto" w:fill="auto"/>
            <w:vAlign w:val="center"/>
          </w:tcPr>
          <w:p w14:paraId="2B0116B0" w14:textId="77777777" w:rsidR="00350973" w:rsidRPr="00A458C3" w:rsidRDefault="00350973" w:rsidP="00602BC7">
            <w:pPr>
              <w:jc w:val="center"/>
              <w:rPr>
                <w:rFonts w:ascii="Arial" w:hAnsi="Arial" w:cs="Arial"/>
                <w:sz w:val="22"/>
                <w:szCs w:val="22"/>
              </w:rPr>
            </w:pPr>
          </w:p>
        </w:tc>
      </w:tr>
      <w:tr w:rsidR="00350973" w:rsidRPr="008C2534" w14:paraId="4DA16564" w14:textId="77777777" w:rsidTr="00AA2993">
        <w:trPr>
          <w:jc w:val="center"/>
        </w:trPr>
        <w:tc>
          <w:tcPr>
            <w:tcW w:w="711" w:type="dxa"/>
            <w:shd w:val="clear" w:color="auto" w:fill="DBE5F1" w:themeFill="accent1" w:themeFillTint="33"/>
            <w:vAlign w:val="center"/>
          </w:tcPr>
          <w:p w14:paraId="4426F3EA" w14:textId="77777777" w:rsidR="00350973" w:rsidRPr="00A458C3" w:rsidRDefault="00350973" w:rsidP="00602BC7">
            <w:pPr>
              <w:rPr>
                <w:rFonts w:ascii="Arial" w:hAnsi="Arial" w:cs="Arial"/>
                <w:sz w:val="22"/>
                <w:szCs w:val="22"/>
              </w:rPr>
            </w:pPr>
            <w:r w:rsidRPr="00A458C3">
              <w:rPr>
                <w:rFonts w:ascii="Arial" w:hAnsi="Arial" w:cs="Arial"/>
                <w:sz w:val="22"/>
                <w:szCs w:val="22"/>
              </w:rPr>
              <w:t>(viii)</w:t>
            </w:r>
          </w:p>
        </w:tc>
        <w:tc>
          <w:tcPr>
            <w:tcW w:w="6352" w:type="dxa"/>
            <w:shd w:val="clear" w:color="auto" w:fill="DBE5F1" w:themeFill="accent1" w:themeFillTint="33"/>
          </w:tcPr>
          <w:p w14:paraId="256840D6" w14:textId="492D174E" w:rsidR="00350973" w:rsidRPr="00A458C3" w:rsidRDefault="00135277" w:rsidP="00602BC7">
            <w:pPr>
              <w:rPr>
                <w:rFonts w:ascii="Arial" w:hAnsi="Arial" w:cs="Arial"/>
                <w:sz w:val="22"/>
                <w:szCs w:val="22"/>
              </w:rPr>
            </w:pPr>
            <w:r w:rsidRPr="00A458C3">
              <w:rPr>
                <w:rFonts w:ascii="Arial" w:hAnsi="Arial" w:cs="Arial"/>
                <w:b/>
                <w:bCs/>
                <w:sz w:val="22"/>
                <w:szCs w:val="22"/>
              </w:rPr>
              <w:t>Productivity &amp; Collaboration Tools</w:t>
            </w:r>
            <w:r w:rsidRPr="00A458C3">
              <w:rPr>
                <w:rFonts w:ascii="Arial" w:hAnsi="Arial" w:cs="Arial"/>
                <w:sz w:val="22"/>
                <w:szCs w:val="22"/>
              </w:rPr>
              <w:t xml:space="preserve"> – Implementing platforms like project management software and digital communication tools to improve team productivity.</w:t>
            </w:r>
          </w:p>
        </w:tc>
        <w:tc>
          <w:tcPr>
            <w:tcW w:w="2014" w:type="dxa"/>
            <w:shd w:val="clear" w:color="auto" w:fill="auto"/>
            <w:vAlign w:val="center"/>
          </w:tcPr>
          <w:p w14:paraId="365A9F63" w14:textId="77777777" w:rsidR="00350973" w:rsidRPr="00A458C3" w:rsidRDefault="00350973" w:rsidP="00602BC7">
            <w:pPr>
              <w:jc w:val="center"/>
              <w:rPr>
                <w:rFonts w:ascii="Arial" w:hAnsi="Arial" w:cs="Arial"/>
                <w:sz w:val="22"/>
                <w:szCs w:val="22"/>
              </w:rPr>
            </w:pPr>
          </w:p>
        </w:tc>
      </w:tr>
      <w:tr w:rsidR="00AA2993" w:rsidRPr="008C2534" w14:paraId="66FA910E" w14:textId="77777777" w:rsidTr="00AA2993">
        <w:trPr>
          <w:jc w:val="center"/>
        </w:trPr>
        <w:tc>
          <w:tcPr>
            <w:tcW w:w="9077" w:type="dxa"/>
            <w:gridSpan w:val="3"/>
            <w:shd w:val="clear" w:color="auto" w:fill="00284A"/>
            <w:vAlign w:val="center"/>
          </w:tcPr>
          <w:p w14:paraId="0DBB56B8" w14:textId="54E42602" w:rsidR="000A0898" w:rsidRPr="00833427" w:rsidRDefault="00AA2993" w:rsidP="00602BC7">
            <w:pPr>
              <w:rPr>
                <w:rFonts w:ascii="Arial" w:hAnsi="Arial" w:cs="Arial"/>
                <w:b/>
                <w:color w:val="FFFFFF" w:themeColor="background1"/>
                <w:sz w:val="22"/>
                <w:szCs w:val="22"/>
              </w:rPr>
            </w:pPr>
            <w:r>
              <w:rPr>
                <w:rFonts w:ascii="Arial" w:hAnsi="Arial" w:cs="Arial"/>
                <w:b/>
                <w:color w:val="FFFFFF" w:themeColor="background1"/>
                <w:sz w:val="22"/>
                <w:szCs w:val="22"/>
              </w:rPr>
              <w:t xml:space="preserve">NOTE: Following establishment of the panel, accepted applicants </w:t>
            </w:r>
            <w:r w:rsidR="002A04A7">
              <w:rPr>
                <w:rFonts w:ascii="Arial" w:hAnsi="Arial" w:cs="Arial"/>
                <w:b/>
                <w:color w:val="FFFFFF" w:themeColor="background1"/>
                <w:sz w:val="22"/>
                <w:szCs w:val="22"/>
              </w:rPr>
              <w:t>will be able to</w:t>
            </w:r>
            <w:r>
              <w:rPr>
                <w:rFonts w:ascii="Arial" w:hAnsi="Arial" w:cs="Arial"/>
                <w:b/>
                <w:color w:val="FFFFFF" w:themeColor="background1"/>
                <w:sz w:val="22"/>
                <w:szCs w:val="22"/>
              </w:rPr>
              <w:t xml:space="preserve"> </w:t>
            </w:r>
            <w:r w:rsidR="00951CE3">
              <w:rPr>
                <w:rFonts w:ascii="Arial" w:hAnsi="Arial" w:cs="Arial"/>
                <w:b/>
                <w:color w:val="FFFFFF" w:themeColor="background1"/>
                <w:sz w:val="22"/>
                <w:szCs w:val="22"/>
              </w:rPr>
              <w:t>report changes to this ranking as necessary</w:t>
            </w:r>
            <w:r w:rsidR="002A04A7">
              <w:rPr>
                <w:rFonts w:ascii="Arial" w:hAnsi="Arial" w:cs="Arial"/>
                <w:b/>
                <w:color w:val="FFFFFF" w:themeColor="background1"/>
                <w:sz w:val="22"/>
                <w:szCs w:val="22"/>
              </w:rPr>
              <w:t xml:space="preserve">, including </w:t>
            </w:r>
            <w:r w:rsidR="006C5505">
              <w:rPr>
                <w:rFonts w:ascii="Arial" w:hAnsi="Arial" w:cs="Arial"/>
                <w:b/>
                <w:color w:val="FFFFFF" w:themeColor="background1"/>
                <w:sz w:val="22"/>
                <w:szCs w:val="22"/>
              </w:rPr>
              <w:t>ranking</w:t>
            </w:r>
            <w:r w:rsidR="002A04A7">
              <w:rPr>
                <w:rFonts w:ascii="Arial" w:hAnsi="Arial" w:cs="Arial"/>
                <w:b/>
                <w:color w:val="FFFFFF" w:themeColor="background1"/>
                <w:sz w:val="22"/>
                <w:szCs w:val="22"/>
              </w:rPr>
              <w:t xml:space="preserve"> of fields previously marked as N/A.</w:t>
            </w:r>
          </w:p>
        </w:tc>
      </w:tr>
      <w:tr w:rsidR="000A0898" w:rsidRPr="008C2534" w14:paraId="03D8D29E" w14:textId="77777777" w:rsidTr="00AA2993">
        <w:trPr>
          <w:jc w:val="center"/>
        </w:trPr>
        <w:tc>
          <w:tcPr>
            <w:tcW w:w="9077" w:type="dxa"/>
            <w:gridSpan w:val="3"/>
            <w:shd w:val="clear" w:color="auto" w:fill="00284A"/>
            <w:vAlign w:val="center"/>
          </w:tcPr>
          <w:p w14:paraId="575F1F85" w14:textId="77777777" w:rsidR="000A0898" w:rsidRDefault="000A0898" w:rsidP="00602BC7">
            <w:pPr>
              <w:rPr>
                <w:rFonts w:ascii="Arial" w:hAnsi="Arial" w:cs="Arial"/>
                <w:b/>
                <w:color w:val="FFFFFF" w:themeColor="background1"/>
                <w:sz w:val="22"/>
                <w:szCs w:val="22"/>
              </w:rPr>
            </w:pPr>
            <w:r>
              <w:rPr>
                <w:rFonts w:ascii="Arial" w:hAnsi="Arial" w:cs="Arial"/>
                <w:b/>
                <w:color w:val="FFFFFF" w:themeColor="background1"/>
                <w:sz w:val="22"/>
                <w:szCs w:val="22"/>
              </w:rPr>
              <w:t>Other Specialisations:</w:t>
            </w:r>
          </w:p>
          <w:p w14:paraId="04EC99E6" w14:textId="301B82C3" w:rsidR="000A0898" w:rsidRPr="00833427" w:rsidRDefault="000A0898" w:rsidP="00602BC7">
            <w:pPr>
              <w:rPr>
                <w:rFonts w:ascii="Arial" w:hAnsi="Arial" w:cs="Arial"/>
                <w:bCs/>
                <w:color w:val="FFFFFF" w:themeColor="background1"/>
                <w:sz w:val="22"/>
                <w:szCs w:val="22"/>
              </w:rPr>
            </w:pPr>
            <w:r>
              <w:rPr>
                <w:rFonts w:ascii="Arial" w:hAnsi="Arial" w:cs="Arial"/>
                <w:bCs/>
                <w:color w:val="FFFFFF" w:themeColor="background1"/>
                <w:sz w:val="22"/>
                <w:szCs w:val="22"/>
              </w:rPr>
              <w:t xml:space="preserve">List </w:t>
            </w:r>
            <w:r w:rsidR="00332938">
              <w:rPr>
                <w:rFonts w:ascii="Arial" w:hAnsi="Arial" w:cs="Arial"/>
                <w:bCs/>
                <w:color w:val="FFFFFF" w:themeColor="background1"/>
                <w:sz w:val="22"/>
                <w:szCs w:val="22"/>
              </w:rPr>
              <w:t>below</w:t>
            </w:r>
            <w:r>
              <w:rPr>
                <w:rFonts w:ascii="Arial" w:hAnsi="Arial" w:cs="Arial"/>
                <w:bCs/>
                <w:color w:val="FFFFFF" w:themeColor="background1"/>
                <w:sz w:val="22"/>
                <w:szCs w:val="22"/>
              </w:rPr>
              <w:t xml:space="preserve"> any other relevant fields of technical knowledge not included above. These do not need to be ranked.</w:t>
            </w:r>
          </w:p>
        </w:tc>
      </w:tr>
      <w:tr w:rsidR="000A0898" w:rsidRPr="008C2534" w14:paraId="60E436BE" w14:textId="77777777" w:rsidTr="00332938">
        <w:trPr>
          <w:jc w:val="center"/>
        </w:trPr>
        <w:tc>
          <w:tcPr>
            <w:tcW w:w="9077" w:type="dxa"/>
            <w:gridSpan w:val="3"/>
            <w:shd w:val="clear" w:color="auto" w:fill="FFFFFF" w:themeFill="background1"/>
            <w:vAlign w:val="center"/>
          </w:tcPr>
          <w:p w14:paraId="72BF8293" w14:textId="77777777" w:rsidR="000A0898" w:rsidRDefault="000A0898" w:rsidP="00602BC7">
            <w:pPr>
              <w:rPr>
                <w:rFonts w:ascii="Arial" w:hAnsi="Arial" w:cs="Arial"/>
                <w:b/>
                <w:color w:val="FFFFFF" w:themeColor="background1"/>
                <w:sz w:val="22"/>
                <w:szCs w:val="22"/>
              </w:rPr>
            </w:pPr>
          </w:p>
          <w:p w14:paraId="20634ECF" w14:textId="77777777" w:rsidR="00332938" w:rsidRDefault="00332938" w:rsidP="00602BC7">
            <w:pPr>
              <w:rPr>
                <w:rFonts w:ascii="Arial" w:hAnsi="Arial" w:cs="Arial"/>
                <w:b/>
                <w:color w:val="FFFFFF" w:themeColor="background1"/>
                <w:sz w:val="22"/>
                <w:szCs w:val="22"/>
              </w:rPr>
            </w:pPr>
          </w:p>
          <w:p w14:paraId="219DDBE2" w14:textId="77777777" w:rsidR="00332938" w:rsidRDefault="00332938" w:rsidP="00602BC7">
            <w:pPr>
              <w:rPr>
                <w:rFonts w:ascii="Arial" w:hAnsi="Arial" w:cs="Arial"/>
                <w:b/>
                <w:color w:val="FFFFFF" w:themeColor="background1"/>
                <w:sz w:val="22"/>
                <w:szCs w:val="22"/>
              </w:rPr>
            </w:pPr>
          </w:p>
          <w:p w14:paraId="4AC7EDED" w14:textId="77777777" w:rsidR="00A458C3" w:rsidRDefault="00A458C3" w:rsidP="00602BC7">
            <w:pPr>
              <w:rPr>
                <w:rFonts w:ascii="Arial" w:hAnsi="Arial" w:cs="Arial"/>
                <w:b/>
                <w:color w:val="FFFFFF" w:themeColor="background1"/>
                <w:sz w:val="22"/>
                <w:szCs w:val="22"/>
              </w:rPr>
            </w:pPr>
          </w:p>
          <w:p w14:paraId="4C4F14B2" w14:textId="77777777" w:rsidR="00A458C3" w:rsidRDefault="00A458C3" w:rsidP="00602BC7">
            <w:pPr>
              <w:rPr>
                <w:rFonts w:ascii="Arial" w:hAnsi="Arial" w:cs="Arial"/>
                <w:b/>
                <w:color w:val="FFFFFF" w:themeColor="background1"/>
                <w:sz w:val="22"/>
                <w:szCs w:val="22"/>
              </w:rPr>
            </w:pPr>
          </w:p>
          <w:p w14:paraId="3E890202" w14:textId="77777777" w:rsidR="00332938" w:rsidRDefault="00332938" w:rsidP="00602BC7">
            <w:pPr>
              <w:rPr>
                <w:rFonts w:ascii="Arial" w:hAnsi="Arial" w:cs="Arial"/>
                <w:b/>
                <w:color w:val="FFFFFF" w:themeColor="background1"/>
                <w:sz w:val="22"/>
                <w:szCs w:val="22"/>
              </w:rPr>
            </w:pPr>
          </w:p>
          <w:p w14:paraId="76D4E864" w14:textId="77777777" w:rsidR="00332938" w:rsidRDefault="00332938" w:rsidP="00602BC7">
            <w:pPr>
              <w:rPr>
                <w:rFonts w:ascii="Arial" w:hAnsi="Arial" w:cs="Arial"/>
                <w:b/>
                <w:color w:val="FFFFFF" w:themeColor="background1"/>
                <w:sz w:val="22"/>
                <w:szCs w:val="22"/>
              </w:rPr>
            </w:pPr>
          </w:p>
        </w:tc>
      </w:tr>
    </w:tbl>
    <w:p w14:paraId="7529A046" w14:textId="77777777" w:rsidR="00B42182" w:rsidRDefault="00B42182" w:rsidP="00D00711">
      <w:pPr>
        <w:rPr>
          <w:rFonts w:ascii="Arial" w:hAnsi="Arial" w:cs="Arial"/>
        </w:rPr>
      </w:pPr>
    </w:p>
    <w:sectPr w:rsidR="00B42182" w:rsidSect="00112CA6">
      <w:headerReference w:type="default" r:id="rId17"/>
      <w:footerReference w:type="defaul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9B3F4A" w14:textId="77777777" w:rsidR="00683C2C" w:rsidRDefault="00683C2C" w:rsidP="00D00711">
      <w:r>
        <w:separator/>
      </w:r>
    </w:p>
  </w:endnote>
  <w:endnote w:type="continuationSeparator" w:id="0">
    <w:p w14:paraId="2026AC3F" w14:textId="77777777" w:rsidR="00683C2C" w:rsidRDefault="00683C2C" w:rsidP="00D0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9978690"/>
      <w:docPartObj>
        <w:docPartGallery w:val="Page Numbers (Bottom of Page)"/>
        <w:docPartUnique/>
      </w:docPartObj>
    </w:sdtPr>
    <w:sdtEndPr>
      <w:rPr>
        <w:color w:val="7F7F7F"/>
        <w:spacing w:val="60"/>
        <w:sz w:val="22"/>
      </w:rPr>
    </w:sdtEndPr>
    <w:sdtContent>
      <w:p w14:paraId="390559C2" w14:textId="77777777" w:rsidR="007657FB" w:rsidRPr="00821E46" w:rsidRDefault="007657FB" w:rsidP="00E14FA9">
        <w:pPr>
          <w:pStyle w:val="Footer"/>
          <w:pBdr>
            <w:top w:val="single" w:sz="4" w:space="1" w:color="D9D9D9"/>
          </w:pBdr>
          <w:rPr>
            <w:b/>
            <w:bCs/>
            <w:sz w:val="22"/>
          </w:rPr>
        </w:pPr>
        <w:r w:rsidRPr="00821E46">
          <w:rPr>
            <w:sz w:val="22"/>
          </w:rPr>
          <w:fldChar w:fldCharType="begin"/>
        </w:r>
        <w:r w:rsidRPr="00821E46">
          <w:rPr>
            <w:sz w:val="22"/>
          </w:rPr>
          <w:instrText xml:space="preserve"> PAGE   \* MERGEFORMAT </w:instrText>
        </w:r>
        <w:r w:rsidRPr="00821E46">
          <w:rPr>
            <w:sz w:val="22"/>
          </w:rPr>
          <w:fldChar w:fldCharType="separate"/>
        </w:r>
        <w:r w:rsidRPr="00260E6C">
          <w:rPr>
            <w:b/>
            <w:bCs/>
            <w:noProof/>
            <w:sz w:val="22"/>
          </w:rPr>
          <w:t>39</w:t>
        </w:r>
        <w:r w:rsidRPr="00821E46">
          <w:rPr>
            <w:b/>
            <w:bCs/>
            <w:noProof/>
            <w:sz w:val="22"/>
          </w:rPr>
          <w:fldChar w:fldCharType="end"/>
        </w:r>
        <w:r w:rsidRPr="00821E46">
          <w:rPr>
            <w:b/>
            <w:bCs/>
            <w:sz w:val="22"/>
          </w:rPr>
          <w:t xml:space="preserve"> | </w:t>
        </w:r>
        <w:r w:rsidRPr="00E14FA9">
          <w:rPr>
            <w:color w:val="7F7F7F"/>
            <w:spacing w:val="60"/>
            <w:sz w:val="22"/>
          </w:rPr>
          <w:t>Page</w:t>
        </w:r>
      </w:p>
    </w:sdtContent>
  </w:sdt>
  <w:p w14:paraId="1D5128F7" w14:textId="77777777" w:rsidR="007657FB" w:rsidRDefault="007657FB" w:rsidP="00D00711">
    <w:pPr>
      <w:pStyle w:val="Footer"/>
    </w:pPr>
  </w:p>
  <w:p w14:paraId="0C65D5E9" w14:textId="77777777" w:rsidR="007657FB" w:rsidRDefault="007657FB"/>
  <w:p w14:paraId="313A040F" w14:textId="77777777" w:rsidR="007657FB" w:rsidRDefault="007657FB"/>
  <w:p w14:paraId="10EC7601" w14:textId="77777777" w:rsidR="007657FB" w:rsidRDefault="007657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69E963" w14:textId="77777777" w:rsidR="00683C2C" w:rsidRDefault="00683C2C" w:rsidP="00D00711">
      <w:r>
        <w:separator/>
      </w:r>
    </w:p>
  </w:footnote>
  <w:footnote w:type="continuationSeparator" w:id="0">
    <w:p w14:paraId="2A988018" w14:textId="77777777" w:rsidR="00683C2C" w:rsidRDefault="00683C2C" w:rsidP="00D00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93E4E" w14:textId="77777777" w:rsidR="007657FB" w:rsidRPr="00E14FA9" w:rsidRDefault="007657FB" w:rsidP="00906F25">
    <w:pPr>
      <w:pStyle w:val="Header"/>
      <w:tabs>
        <w:tab w:val="clear" w:pos="4513"/>
        <w:tab w:val="clear" w:pos="9026"/>
        <w:tab w:val="left" w:pos="5415"/>
      </w:tabs>
      <w:rPr>
        <w:color w:val="A6A6A6"/>
      </w:rPr>
    </w:pPr>
    <w:r>
      <w:t>Qualification Questionnaire for Panel</w:t>
    </w:r>
    <w:r>
      <w:tab/>
    </w:r>
  </w:p>
  <w:p w14:paraId="0A1CDC45" w14:textId="77777777" w:rsidR="007657FB" w:rsidRDefault="007657FB"/>
  <w:p w14:paraId="77ED1558" w14:textId="77777777" w:rsidR="007657FB" w:rsidRDefault="007657FB"/>
  <w:p w14:paraId="7F9576F9" w14:textId="77777777" w:rsidR="007657FB" w:rsidRDefault="007657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E1D4C"/>
    <w:multiLevelType w:val="hybridMultilevel"/>
    <w:tmpl w:val="5510A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6700D0"/>
    <w:multiLevelType w:val="hybridMultilevel"/>
    <w:tmpl w:val="C810B28A"/>
    <w:lvl w:ilvl="0" w:tplc="04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0321F0"/>
    <w:multiLevelType w:val="hybridMultilevel"/>
    <w:tmpl w:val="54C813E4"/>
    <w:lvl w:ilvl="0" w:tplc="8B6ACD80">
      <w:start w:val="2"/>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6C6E43"/>
    <w:multiLevelType w:val="hybridMultilevel"/>
    <w:tmpl w:val="D21E7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72EE3"/>
    <w:multiLevelType w:val="hybridMultilevel"/>
    <w:tmpl w:val="C9428556"/>
    <w:lvl w:ilvl="0" w:tplc="415A8C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2D23B0"/>
    <w:multiLevelType w:val="hybridMultilevel"/>
    <w:tmpl w:val="70D871EC"/>
    <w:lvl w:ilvl="0" w:tplc="75F0F0E4">
      <w:start w:val="1"/>
      <w:numFmt w:val="lowerLetter"/>
      <w:lvlText w:val="(%1)"/>
      <w:lvlJc w:val="left"/>
      <w:pPr>
        <w:ind w:left="720"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68777B"/>
    <w:multiLevelType w:val="hybridMultilevel"/>
    <w:tmpl w:val="E68AC9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0429AB"/>
    <w:multiLevelType w:val="hybridMultilevel"/>
    <w:tmpl w:val="43744ECE"/>
    <w:lvl w:ilvl="0" w:tplc="B7B41C34">
      <w:start w:val="1"/>
      <w:numFmt w:val="upperLetter"/>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6C7144A"/>
    <w:multiLevelType w:val="hybridMultilevel"/>
    <w:tmpl w:val="7A7C6C18"/>
    <w:lvl w:ilvl="0" w:tplc="18090001">
      <w:start w:val="1"/>
      <w:numFmt w:val="bullet"/>
      <w:lvlText w:val=""/>
      <w:lvlJc w:val="left"/>
      <w:pPr>
        <w:ind w:left="720" w:hanging="360"/>
      </w:pPr>
      <w:rPr>
        <w:rFonts w:ascii="Symbol" w:hAnsi="Symbol" w:hint="default"/>
      </w:rPr>
    </w:lvl>
    <w:lvl w:ilvl="1" w:tplc="50B48152">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E0E36DB"/>
    <w:multiLevelType w:val="multilevel"/>
    <w:tmpl w:val="4DB0D122"/>
    <w:lvl w:ilvl="0">
      <w:start w:val="1"/>
      <w:numFmt w:val="decimal"/>
      <w:pStyle w:val="Heading1"/>
      <w:lvlText w:val="%1."/>
      <w:lvlJc w:val="left"/>
      <w:pPr>
        <w:ind w:left="360" w:hanging="360"/>
      </w:pPr>
      <w:rPr>
        <w:rFonts w:hint="default"/>
        <w:color w:val="FFFFFF" w:themeColor="background1"/>
      </w:rPr>
    </w:lvl>
    <w:lvl w:ilvl="1">
      <w:start w:val="1"/>
      <w:numFmt w:val="decimal"/>
      <w:isLgl/>
      <w:lvlText w:val="%1.%2"/>
      <w:lvlJc w:val="left"/>
      <w:pPr>
        <w:ind w:left="720" w:hanging="720"/>
      </w:pPr>
      <w:rPr>
        <w:rFonts w:hint="default"/>
        <w:color w:val="2F5496"/>
      </w:rPr>
    </w:lvl>
    <w:lvl w:ilvl="2">
      <w:start w:val="1"/>
      <w:numFmt w:val="decimal"/>
      <w:isLgl/>
      <w:lvlText w:val="%1.%2.%3"/>
      <w:lvlJc w:val="left"/>
      <w:pPr>
        <w:ind w:left="512" w:hanging="720"/>
      </w:pPr>
      <w:rPr>
        <w:rFonts w:hint="default"/>
      </w:rPr>
    </w:lvl>
    <w:lvl w:ilvl="3">
      <w:start w:val="1"/>
      <w:numFmt w:val="decimal"/>
      <w:isLgl/>
      <w:lvlText w:val="%1.%2.%3.%4"/>
      <w:lvlJc w:val="left"/>
      <w:pPr>
        <w:ind w:left="872" w:hanging="1080"/>
      </w:pPr>
      <w:rPr>
        <w:rFonts w:hint="default"/>
      </w:rPr>
    </w:lvl>
    <w:lvl w:ilvl="4">
      <w:start w:val="1"/>
      <w:numFmt w:val="decimal"/>
      <w:isLgl/>
      <w:lvlText w:val="%1.%2.%3.%4.%5"/>
      <w:lvlJc w:val="left"/>
      <w:pPr>
        <w:ind w:left="872" w:hanging="1080"/>
      </w:pPr>
      <w:rPr>
        <w:rFonts w:hint="default"/>
      </w:rPr>
    </w:lvl>
    <w:lvl w:ilvl="5">
      <w:start w:val="1"/>
      <w:numFmt w:val="decimal"/>
      <w:isLgl/>
      <w:lvlText w:val="%1.%2.%3.%4.%5.%6"/>
      <w:lvlJc w:val="left"/>
      <w:pPr>
        <w:ind w:left="1232" w:hanging="1440"/>
      </w:pPr>
      <w:rPr>
        <w:rFonts w:hint="default"/>
      </w:rPr>
    </w:lvl>
    <w:lvl w:ilvl="6">
      <w:start w:val="1"/>
      <w:numFmt w:val="decimal"/>
      <w:isLgl/>
      <w:lvlText w:val="%1.%2.%3.%4.%5.%6.%7"/>
      <w:lvlJc w:val="left"/>
      <w:pPr>
        <w:ind w:left="1232" w:hanging="1440"/>
      </w:pPr>
      <w:rPr>
        <w:rFonts w:hint="default"/>
      </w:rPr>
    </w:lvl>
    <w:lvl w:ilvl="7">
      <w:start w:val="1"/>
      <w:numFmt w:val="decimal"/>
      <w:isLgl/>
      <w:lvlText w:val="%1.%2.%3.%4.%5.%6.%7.%8"/>
      <w:lvlJc w:val="left"/>
      <w:pPr>
        <w:ind w:left="1592" w:hanging="1800"/>
      </w:pPr>
      <w:rPr>
        <w:rFonts w:hint="default"/>
      </w:rPr>
    </w:lvl>
    <w:lvl w:ilvl="8">
      <w:start w:val="1"/>
      <w:numFmt w:val="decimal"/>
      <w:isLgl/>
      <w:lvlText w:val="%1.%2.%3.%4.%5.%6.%7.%8.%9"/>
      <w:lvlJc w:val="left"/>
      <w:pPr>
        <w:ind w:left="1592" w:hanging="1800"/>
      </w:pPr>
      <w:rPr>
        <w:rFonts w:hint="default"/>
      </w:rPr>
    </w:lvl>
  </w:abstractNum>
  <w:abstractNum w:abstractNumId="13"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405756"/>
    <w:multiLevelType w:val="hybridMultilevel"/>
    <w:tmpl w:val="6730254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20713A7"/>
    <w:multiLevelType w:val="hybridMultilevel"/>
    <w:tmpl w:val="5A609D1C"/>
    <w:lvl w:ilvl="0" w:tplc="04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0F3181"/>
    <w:multiLevelType w:val="hybridMultilevel"/>
    <w:tmpl w:val="7C12620C"/>
    <w:lvl w:ilvl="0" w:tplc="1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09A3031"/>
    <w:multiLevelType w:val="hybridMultilevel"/>
    <w:tmpl w:val="F5BA7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980AA7"/>
    <w:multiLevelType w:val="hybridMultilevel"/>
    <w:tmpl w:val="4A842334"/>
    <w:lvl w:ilvl="0" w:tplc="C544615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B141D39"/>
    <w:multiLevelType w:val="multilevel"/>
    <w:tmpl w:val="E4A2AEB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FA25C82"/>
    <w:multiLevelType w:val="multilevel"/>
    <w:tmpl w:val="942CF8C8"/>
    <w:lvl w:ilvl="0">
      <w:start w:val="4"/>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color w:val="2F549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1033E6"/>
    <w:multiLevelType w:val="hybridMultilevel"/>
    <w:tmpl w:val="7AB4EAB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363721C"/>
    <w:multiLevelType w:val="hybridMultilevel"/>
    <w:tmpl w:val="EB34AB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DD2B2F"/>
    <w:multiLevelType w:val="hybridMultilevel"/>
    <w:tmpl w:val="AD88CAE6"/>
    <w:lvl w:ilvl="0" w:tplc="18090001">
      <w:start w:val="1"/>
      <w:numFmt w:val="bullet"/>
      <w:lvlText w:val=""/>
      <w:lvlJc w:val="left"/>
      <w:pPr>
        <w:tabs>
          <w:tab w:val="num" w:pos="1539"/>
        </w:tabs>
        <w:ind w:left="1539" w:hanging="360"/>
      </w:pPr>
      <w:rPr>
        <w:rFonts w:ascii="Symbol" w:hAnsi="Symbol" w:hint="default"/>
      </w:rPr>
    </w:lvl>
    <w:lvl w:ilvl="1" w:tplc="18090003" w:tentative="1">
      <w:start w:val="1"/>
      <w:numFmt w:val="bullet"/>
      <w:lvlText w:val="o"/>
      <w:lvlJc w:val="left"/>
      <w:pPr>
        <w:tabs>
          <w:tab w:val="num" w:pos="2259"/>
        </w:tabs>
        <w:ind w:left="2259" w:hanging="360"/>
      </w:pPr>
      <w:rPr>
        <w:rFonts w:ascii="Courier New" w:hAnsi="Courier New" w:cs="Courier New" w:hint="default"/>
      </w:rPr>
    </w:lvl>
    <w:lvl w:ilvl="2" w:tplc="18090005" w:tentative="1">
      <w:start w:val="1"/>
      <w:numFmt w:val="bullet"/>
      <w:lvlText w:val=""/>
      <w:lvlJc w:val="left"/>
      <w:pPr>
        <w:tabs>
          <w:tab w:val="num" w:pos="2979"/>
        </w:tabs>
        <w:ind w:left="2979" w:hanging="360"/>
      </w:pPr>
      <w:rPr>
        <w:rFonts w:ascii="Wingdings" w:hAnsi="Wingdings" w:hint="default"/>
      </w:rPr>
    </w:lvl>
    <w:lvl w:ilvl="3" w:tplc="18090001" w:tentative="1">
      <w:start w:val="1"/>
      <w:numFmt w:val="bullet"/>
      <w:lvlText w:val=""/>
      <w:lvlJc w:val="left"/>
      <w:pPr>
        <w:tabs>
          <w:tab w:val="num" w:pos="3699"/>
        </w:tabs>
        <w:ind w:left="3699" w:hanging="360"/>
      </w:pPr>
      <w:rPr>
        <w:rFonts w:ascii="Symbol" w:hAnsi="Symbol" w:hint="default"/>
      </w:rPr>
    </w:lvl>
    <w:lvl w:ilvl="4" w:tplc="18090003" w:tentative="1">
      <w:start w:val="1"/>
      <w:numFmt w:val="bullet"/>
      <w:lvlText w:val="o"/>
      <w:lvlJc w:val="left"/>
      <w:pPr>
        <w:tabs>
          <w:tab w:val="num" w:pos="4419"/>
        </w:tabs>
        <w:ind w:left="4419" w:hanging="360"/>
      </w:pPr>
      <w:rPr>
        <w:rFonts w:ascii="Courier New" w:hAnsi="Courier New" w:cs="Courier New" w:hint="default"/>
      </w:rPr>
    </w:lvl>
    <w:lvl w:ilvl="5" w:tplc="18090005" w:tentative="1">
      <w:start w:val="1"/>
      <w:numFmt w:val="bullet"/>
      <w:lvlText w:val=""/>
      <w:lvlJc w:val="left"/>
      <w:pPr>
        <w:tabs>
          <w:tab w:val="num" w:pos="5139"/>
        </w:tabs>
        <w:ind w:left="5139" w:hanging="360"/>
      </w:pPr>
      <w:rPr>
        <w:rFonts w:ascii="Wingdings" w:hAnsi="Wingdings" w:hint="default"/>
      </w:rPr>
    </w:lvl>
    <w:lvl w:ilvl="6" w:tplc="18090001" w:tentative="1">
      <w:start w:val="1"/>
      <w:numFmt w:val="bullet"/>
      <w:lvlText w:val=""/>
      <w:lvlJc w:val="left"/>
      <w:pPr>
        <w:tabs>
          <w:tab w:val="num" w:pos="5859"/>
        </w:tabs>
        <w:ind w:left="5859" w:hanging="360"/>
      </w:pPr>
      <w:rPr>
        <w:rFonts w:ascii="Symbol" w:hAnsi="Symbol" w:hint="default"/>
      </w:rPr>
    </w:lvl>
    <w:lvl w:ilvl="7" w:tplc="18090003" w:tentative="1">
      <w:start w:val="1"/>
      <w:numFmt w:val="bullet"/>
      <w:lvlText w:val="o"/>
      <w:lvlJc w:val="left"/>
      <w:pPr>
        <w:tabs>
          <w:tab w:val="num" w:pos="6579"/>
        </w:tabs>
        <w:ind w:left="6579" w:hanging="360"/>
      </w:pPr>
      <w:rPr>
        <w:rFonts w:ascii="Courier New" w:hAnsi="Courier New" w:cs="Courier New" w:hint="default"/>
      </w:rPr>
    </w:lvl>
    <w:lvl w:ilvl="8" w:tplc="18090005" w:tentative="1">
      <w:start w:val="1"/>
      <w:numFmt w:val="bullet"/>
      <w:lvlText w:val=""/>
      <w:lvlJc w:val="left"/>
      <w:pPr>
        <w:tabs>
          <w:tab w:val="num" w:pos="7299"/>
        </w:tabs>
        <w:ind w:left="7299" w:hanging="360"/>
      </w:pPr>
      <w:rPr>
        <w:rFonts w:ascii="Wingdings" w:hAnsi="Wingdings" w:hint="default"/>
      </w:rPr>
    </w:lvl>
  </w:abstractNum>
  <w:abstractNum w:abstractNumId="24" w15:restartNumberingAfterBreak="0">
    <w:nsid w:val="49481A6F"/>
    <w:multiLevelType w:val="hybridMultilevel"/>
    <w:tmpl w:val="61709BBC"/>
    <w:lvl w:ilvl="0" w:tplc="583EBC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A927A0E"/>
    <w:multiLevelType w:val="hybridMultilevel"/>
    <w:tmpl w:val="B1F48AB2"/>
    <w:lvl w:ilvl="0" w:tplc="62EEC854">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544E6FA6"/>
    <w:multiLevelType w:val="hybridMultilevel"/>
    <w:tmpl w:val="B1F48AB2"/>
    <w:lvl w:ilvl="0" w:tplc="62EEC854">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02616"/>
    <w:multiLevelType w:val="hybridMultilevel"/>
    <w:tmpl w:val="61709BBC"/>
    <w:lvl w:ilvl="0" w:tplc="583EBC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A7A41AF"/>
    <w:multiLevelType w:val="hybridMultilevel"/>
    <w:tmpl w:val="1C9CE0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B661BDA"/>
    <w:multiLevelType w:val="hybridMultilevel"/>
    <w:tmpl w:val="DD8A7AB2"/>
    <w:lvl w:ilvl="0" w:tplc="04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BED5CE1"/>
    <w:multiLevelType w:val="hybridMultilevel"/>
    <w:tmpl w:val="ECAE5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175B94"/>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8BB1861"/>
    <w:multiLevelType w:val="hybridMultilevel"/>
    <w:tmpl w:val="12D27C42"/>
    <w:lvl w:ilvl="0" w:tplc="9EF0D07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B9D373C"/>
    <w:multiLevelType w:val="hybridMultilevel"/>
    <w:tmpl w:val="5D12D7FC"/>
    <w:lvl w:ilvl="0" w:tplc="98BE1DAA">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D662545"/>
    <w:multiLevelType w:val="hybridMultilevel"/>
    <w:tmpl w:val="E468ECA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EBD243F"/>
    <w:multiLevelType w:val="hybridMultilevel"/>
    <w:tmpl w:val="DBD4F8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7368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3071DF5"/>
    <w:multiLevelType w:val="hybridMultilevel"/>
    <w:tmpl w:val="DCF659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33E6D2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88729F8"/>
    <w:multiLevelType w:val="hybridMultilevel"/>
    <w:tmpl w:val="8E304A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84957">
    <w:abstractNumId w:val="4"/>
  </w:num>
  <w:num w:numId="2" w16cid:durableId="999846669">
    <w:abstractNumId w:val="12"/>
  </w:num>
  <w:num w:numId="3" w16cid:durableId="377047985">
    <w:abstractNumId w:val="33"/>
  </w:num>
  <w:num w:numId="4" w16cid:durableId="205026849">
    <w:abstractNumId w:val="39"/>
  </w:num>
  <w:num w:numId="5" w16cid:durableId="448086687">
    <w:abstractNumId w:val="17"/>
  </w:num>
  <w:num w:numId="6" w16cid:durableId="2102018722">
    <w:abstractNumId w:val="43"/>
  </w:num>
  <w:num w:numId="7" w16cid:durableId="1600094150">
    <w:abstractNumId w:val="11"/>
  </w:num>
  <w:num w:numId="8" w16cid:durableId="780104884">
    <w:abstractNumId w:val="16"/>
  </w:num>
  <w:num w:numId="9" w16cid:durableId="1073624155">
    <w:abstractNumId w:val="8"/>
  </w:num>
  <w:num w:numId="10" w16cid:durableId="1824538713">
    <w:abstractNumId w:val="3"/>
  </w:num>
  <w:num w:numId="11" w16cid:durableId="2083091209">
    <w:abstractNumId w:val="34"/>
  </w:num>
  <w:num w:numId="12" w16cid:durableId="1719821360">
    <w:abstractNumId w:val="19"/>
  </w:num>
  <w:num w:numId="13" w16cid:durableId="2020355242">
    <w:abstractNumId w:val="13"/>
  </w:num>
  <w:num w:numId="14" w16cid:durableId="1586189644">
    <w:abstractNumId w:val="28"/>
  </w:num>
  <w:num w:numId="15" w16cid:durableId="462233877">
    <w:abstractNumId w:val="27"/>
  </w:num>
  <w:num w:numId="16" w16cid:durableId="149104028">
    <w:abstractNumId w:val="20"/>
  </w:num>
  <w:num w:numId="17" w16cid:durableId="1641692509">
    <w:abstractNumId w:val="6"/>
  </w:num>
  <w:num w:numId="18" w16cid:durableId="948976730">
    <w:abstractNumId w:val="5"/>
  </w:num>
  <w:num w:numId="19" w16cid:durableId="808592369">
    <w:abstractNumId w:val="9"/>
  </w:num>
  <w:num w:numId="20" w16cid:durableId="2027101175">
    <w:abstractNumId w:val="23"/>
  </w:num>
  <w:num w:numId="21" w16cid:durableId="2103602756">
    <w:abstractNumId w:val="35"/>
  </w:num>
  <w:num w:numId="22" w16cid:durableId="1354576972">
    <w:abstractNumId w:val="24"/>
  </w:num>
  <w:num w:numId="23" w16cid:durableId="2049212291">
    <w:abstractNumId w:val="29"/>
  </w:num>
  <w:num w:numId="24" w16cid:durableId="2100367423">
    <w:abstractNumId w:val="38"/>
  </w:num>
  <w:num w:numId="25" w16cid:durableId="2047485801">
    <w:abstractNumId w:val="12"/>
    <w:lvlOverride w:ilvl="0">
      <w:startOverride w:val="1"/>
    </w:lvlOverride>
  </w:num>
  <w:num w:numId="26" w16cid:durableId="1321696462">
    <w:abstractNumId w:val="12"/>
    <w:lvlOverride w:ilvl="0">
      <w:startOverride w:val="4"/>
    </w:lvlOverride>
  </w:num>
  <w:num w:numId="27" w16cid:durableId="283776858">
    <w:abstractNumId w:val="12"/>
    <w:lvlOverride w:ilvl="0">
      <w:startOverride w:val="1"/>
    </w:lvlOverride>
  </w:num>
  <w:num w:numId="28" w16cid:durableId="2056004412">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2821285">
    <w:abstractNumId w:val="10"/>
  </w:num>
  <w:num w:numId="30" w16cid:durableId="1869684956">
    <w:abstractNumId w:val="32"/>
  </w:num>
  <w:num w:numId="31" w16cid:durableId="1865174077">
    <w:abstractNumId w:val="30"/>
  </w:num>
  <w:num w:numId="32" w16cid:durableId="860315376">
    <w:abstractNumId w:val="40"/>
  </w:num>
  <w:num w:numId="33" w16cid:durableId="902058347">
    <w:abstractNumId w:val="36"/>
  </w:num>
  <w:num w:numId="34" w16cid:durableId="984771991">
    <w:abstractNumId w:val="1"/>
  </w:num>
  <w:num w:numId="35" w16cid:durableId="2004315472">
    <w:abstractNumId w:val="15"/>
  </w:num>
  <w:num w:numId="36" w16cid:durableId="284625941">
    <w:abstractNumId w:val="31"/>
  </w:num>
  <w:num w:numId="37" w16cid:durableId="1371150128">
    <w:abstractNumId w:val="12"/>
  </w:num>
  <w:num w:numId="38" w16cid:durableId="763451309">
    <w:abstractNumId w:val="22"/>
  </w:num>
  <w:num w:numId="39" w16cid:durableId="610087469">
    <w:abstractNumId w:val="18"/>
  </w:num>
  <w:num w:numId="40" w16cid:durableId="432553462">
    <w:abstractNumId w:val="42"/>
  </w:num>
  <w:num w:numId="41" w16cid:durableId="557981322">
    <w:abstractNumId w:val="7"/>
  </w:num>
  <w:num w:numId="42" w16cid:durableId="1668291546">
    <w:abstractNumId w:val="2"/>
  </w:num>
  <w:num w:numId="43" w16cid:durableId="1032416886">
    <w:abstractNumId w:val="0"/>
  </w:num>
  <w:num w:numId="44" w16cid:durableId="897590180">
    <w:abstractNumId w:val="26"/>
  </w:num>
  <w:num w:numId="45" w16cid:durableId="1331102607">
    <w:abstractNumId w:val="25"/>
  </w:num>
  <w:num w:numId="46" w16cid:durableId="1179540028">
    <w:abstractNumId w:val="41"/>
  </w:num>
  <w:num w:numId="47" w16cid:durableId="956906489">
    <w:abstractNumId w:val="37"/>
  </w:num>
  <w:num w:numId="48" w16cid:durableId="599800945">
    <w:abstractNumId w:val="14"/>
  </w:num>
  <w:num w:numId="49" w16cid:durableId="14251054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4E53"/>
    <w:rsid w:val="0000706F"/>
    <w:rsid w:val="000115AE"/>
    <w:rsid w:val="000121B6"/>
    <w:rsid w:val="000143E0"/>
    <w:rsid w:val="00016BB0"/>
    <w:rsid w:val="0002249A"/>
    <w:rsid w:val="000233F0"/>
    <w:rsid w:val="00033896"/>
    <w:rsid w:val="00033DC5"/>
    <w:rsid w:val="00034646"/>
    <w:rsid w:val="00036D90"/>
    <w:rsid w:val="00043213"/>
    <w:rsid w:val="0004628F"/>
    <w:rsid w:val="00053B00"/>
    <w:rsid w:val="00062A2E"/>
    <w:rsid w:val="00062FC4"/>
    <w:rsid w:val="00065C75"/>
    <w:rsid w:val="0006611F"/>
    <w:rsid w:val="00066FB1"/>
    <w:rsid w:val="00067C60"/>
    <w:rsid w:val="000737A9"/>
    <w:rsid w:val="0007474B"/>
    <w:rsid w:val="000800E9"/>
    <w:rsid w:val="0008027E"/>
    <w:rsid w:val="0008098E"/>
    <w:rsid w:val="00080E9D"/>
    <w:rsid w:val="000815A3"/>
    <w:rsid w:val="00082200"/>
    <w:rsid w:val="00082A89"/>
    <w:rsid w:val="00084B63"/>
    <w:rsid w:val="00086452"/>
    <w:rsid w:val="00090AB4"/>
    <w:rsid w:val="0009207D"/>
    <w:rsid w:val="00093AB4"/>
    <w:rsid w:val="00094565"/>
    <w:rsid w:val="000A0898"/>
    <w:rsid w:val="000A3BD9"/>
    <w:rsid w:val="000A3DBD"/>
    <w:rsid w:val="000A5336"/>
    <w:rsid w:val="000A5383"/>
    <w:rsid w:val="000A7623"/>
    <w:rsid w:val="000B114C"/>
    <w:rsid w:val="000B64F2"/>
    <w:rsid w:val="000B6E43"/>
    <w:rsid w:val="000C4A9E"/>
    <w:rsid w:val="000C5640"/>
    <w:rsid w:val="000C5EAB"/>
    <w:rsid w:val="000D2429"/>
    <w:rsid w:val="000D2F06"/>
    <w:rsid w:val="000D4B7D"/>
    <w:rsid w:val="000E0991"/>
    <w:rsid w:val="000E38B2"/>
    <w:rsid w:val="000E4268"/>
    <w:rsid w:val="000E67D8"/>
    <w:rsid w:val="000F1053"/>
    <w:rsid w:val="000F595B"/>
    <w:rsid w:val="00103004"/>
    <w:rsid w:val="00107510"/>
    <w:rsid w:val="001077B9"/>
    <w:rsid w:val="00110C73"/>
    <w:rsid w:val="00111672"/>
    <w:rsid w:val="0011268E"/>
    <w:rsid w:val="00112CA6"/>
    <w:rsid w:val="00115013"/>
    <w:rsid w:val="00117D27"/>
    <w:rsid w:val="001207EC"/>
    <w:rsid w:val="00122D81"/>
    <w:rsid w:val="0012390B"/>
    <w:rsid w:val="0012450D"/>
    <w:rsid w:val="00131372"/>
    <w:rsid w:val="00133665"/>
    <w:rsid w:val="00135277"/>
    <w:rsid w:val="00135A7F"/>
    <w:rsid w:val="0014024F"/>
    <w:rsid w:val="00142356"/>
    <w:rsid w:val="001464A1"/>
    <w:rsid w:val="00151E1A"/>
    <w:rsid w:val="001608D9"/>
    <w:rsid w:val="00161410"/>
    <w:rsid w:val="00161928"/>
    <w:rsid w:val="0016252D"/>
    <w:rsid w:val="00162D06"/>
    <w:rsid w:val="00165295"/>
    <w:rsid w:val="00166741"/>
    <w:rsid w:val="00166A8B"/>
    <w:rsid w:val="0017195E"/>
    <w:rsid w:val="001759C4"/>
    <w:rsid w:val="00180BD6"/>
    <w:rsid w:val="0018230B"/>
    <w:rsid w:val="00184994"/>
    <w:rsid w:val="00184D99"/>
    <w:rsid w:val="00185A69"/>
    <w:rsid w:val="00185BDD"/>
    <w:rsid w:val="001902B3"/>
    <w:rsid w:val="0019099E"/>
    <w:rsid w:val="00190A86"/>
    <w:rsid w:val="00192732"/>
    <w:rsid w:val="00192E16"/>
    <w:rsid w:val="0019367D"/>
    <w:rsid w:val="001940B4"/>
    <w:rsid w:val="001A2AFC"/>
    <w:rsid w:val="001A33AA"/>
    <w:rsid w:val="001B0987"/>
    <w:rsid w:val="001B1399"/>
    <w:rsid w:val="001B265A"/>
    <w:rsid w:val="001B3070"/>
    <w:rsid w:val="001B3FF3"/>
    <w:rsid w:val="001B4C84"/>
    <w:rsid w:val="001B5FE6"/>
    <w:rsid w:val="001B6488"/>
    <w:rsid w:val="001C094E"/>
    <w:rsid w:val="001C22E4"/>
    <w:rsid w:val="001C32C3"/>
    <w:rsid w:val="001C4E63"/>
    <w:rsid w:val="001C7B9A"/>
    <w:rsid w:val="001D05B3"/>
    <w:rsid w:val="001E392E"/>
    <w:rsid w:val="001E51D0"/>
    <w:rsid w:val="001F12B5"/>
    <w:rsid w:val="001F1A50"/>
    <w:rsid w:val="001F270C"/>
    <w:rsid w:val="001F37F8"/>
    <w:rsid w:val="00200018"/>
    <w:rsid w:val="002015F5"/>
    <w:rsid w:val="00201645"/>
    <w:rsid w:val="002055AB"/>
    <w:rsid w:val="002059CC"/>
    <w:rsid w:val="00206603"/>
    <w:rsid w:val="00207652"/>
    <w:rsid w:val="00210C0B"/>
    <w:rsid w:val="0022233B"/>
    <w:rsid w:val="00232718"/>
    <w:rsid w:val="00234B73"/>
    <w:rsid w:val="00234F40"/>
    <w:rsid w:val="00242808"/>
    <w:rsid w:val="0024323A"/>
    <w:rsid w:val="002478B7"/>
    <w:rsid w:val="0025319F"/>
    <w:rsid w:val="00253B1F"/>
    <w:rsid w:val="00255102"/>
    <w:rsid w:val="00257B81"/>
    <w:rsid w:val="00260E6C"/>
    <w:rsid w:val="002628B9"/>
    <w:rsid w:val="00262F12"/>
    <w:rsid w:val="0026453B"/>
    <w:rsid w:val="00264ED5"/>
    <w:rsid w:val="002660E6"/>
    <w:rsid w:val="00266EA6"/>
    <w:rsid w:val="002674D4"/>
    <w:rsid w:val="00280AAC"/>
    <w:rsid w:val="00284FFA"/>
    <w:rsid w:val="00285DC5"/>
    <w:rsid w:val="00292CCA"/>
    <w:rsid w:val="00295504"/>
    <w:rsid w:val="002A02A1"/>
    <w:rsid w:val="002A04A7"/>
    <w:rsid w:val="002A1C18"/>
    <w:rsid w:val="002A3F10"/>
    <w:rsid w:val="002A5DBF"/>
    <w:rsid w:val="002A743C"/>
    <w:rsid w:val="002A778D"/>
    <w:rsid w:val="002B11FF"/>
    <w:rsid w:val="002B2523"/>
    <w:rsid w:val="002B27D5"/>
    <w:rsid w:val="002B39F9"/>
    <w:rsid w:val="002B7202"/>
    <w:rsid w:val="002B74AE"/>
    <w:rsid w:val="002C169C"/>
    <w:rsid w:val="002C356E"/>
    <w:rsid w:val="002C73A1"/>
    <w:rsid w:val="002D4B71"/>
    <w:rsid w:val="002D7D7B"/>
    <w:rsid w:val="002E16BF"/>
    <w:rsid w:val="002E1894"/>
    <w:rsid w:val="002E541D"/>
    <w:rsid w:val="002E77B7"/>
    <w:rsid w:val="002E7C32"/>
    <w:rsid w:val="002F0620"/>
    <w:rsid w:val="002F70A1"/>
    <w:rsid w:val="003034B4"/>
    <w:rsid w:val="00303A92"/>
    <w:rsid w:val="003047D6"/>
    <w:rsid w:val="0030658E"/>
    <w:rsid w:val="003076E5"/>
    <w:rsid w:val="0031638D"/>
    <w:rsid w:val="00316798"/>
    <w:rsid w:val="00316B04"/>
    <w:rsid w:val="00321FB1"/>
    <w:rsid w:val="003233E3"/>
    <w:rsid w:val="00327CD3"/>
    <w:rsid w:val="00332938"/>
    <w:rsid w:val="0033690B"/>
    <w:rsid w:val="00343106"/>
    <w:rsid w:val="00347732"/>
    <w:rsid w:val="00350973"/>
    <w:rsid w:val="00351011"/>
    <w:rsid w:val="00351E8B"/>
    <w:rsid w:val="00353923"/>
    <w:rsid w:val="00353C10"/>
    <w:rsid w:val="00354196"/>
    <w:rsid w:val="003546A9"/>
    <w:rsid w:val="00355DE6"/>
    <w:rsid w:val="0035760C"/>
    <w:rsid w:val="00364241"/>
    <w:rsid w:val="00366D16"/>
    <w:rsid w:val="003718F4"/>
    <w:rsid w:val="003728B6"/>
    <w:rsid w:val="00372BEC"/>
    <w:rsid w:val="00375D40"/>
    <w:rsid w:val="00376E5B"/>
    <w:rsid w:val="00380773"/>
    <w:rsid w:val="003850AD"/>
    <w:rsid w:val="003860CC"/>
    <w:rsid w:val="0038794C"/>
    <w:rsid w:val="00397EC6"/>
    <w:rsid w:val="003A1D8B"/>
    <w:rsid w:val="003A24E2"/>
    <w:rsid w:val="003A5B2D"/>
    <w:rsid w:val="003A74B4"/>
    <w:rsid w:val="003B2F77"/>
    <w:rsid w:val="003B3C44"/>
    <w:rsid w:val="003B3C8A"/>
    <w:rsid w:val="003D0A5A"/>
    <w:rsid w:val="003D7584"/>
    <w:rsid w:val="003D7F25"/>
    <w:rsid w:val="003E1291"/>
    <w:rsid w:val="003E4588"/>
    <w:rsid w:val="003E6F8E"/>
    <w:rsid w:val="003F0195"/>
    <w:rsid w:val="003F06C9"/>
    <w:rsid w:val="003F4D59"/>
    <w:rsid w:val="003F62CA"/>
    <w:rsid w:val="003F6A27"/>
    <w:rsid w:val="004066C6"/>
    <w:rsid w:val="0041009A"/>
    <w:rsid w:val="00411547"/>
    <w:rsid w:val="00417B13"/>
    <w:rsid w:val="0042055B"/>
    <w:rsid w:val="004208BE"/>
    <w:rsid w:val="00422531"/>
    <w:rsid w:val="0042331D"/>
    <w:rsid w:val="00426FC1"/>
    <w:rsid w:val="0043250A"/>
    <w:rsid w:val="004335D6"/>
    <w:rsid w:val="00435497"/>
    <w:rsid w:val="004356B2"/>
    <w:rsid w:val="00441C00"/>
    <w:rsid w:val="00446F23"/>
    <w:rsid w:val="00450084"/>
    <w:rsid w:val="00452836"/>
    <w:rsid w:val="004561DE"/>
    <w:rsid w:val="00457539"/>
    <w:rsid w:val="0046069C"/>
    <w:rsid w:val="00463C74"/>
    <w:rsid w:val="0046474E"/>
    <w:rsid w:val="00470EB3"/>
    <w:rsid w:val="00473635"/>
    <w:rsid w:val="00473CBB"/>
    <w:rsid w:val="00474869"/>
    <w:rsid w:val="004748C0"/>
    <w:rsid w:val="00476794"/>
    <w:rsid w:val="00477C71"/>
    <w:rsid w:val="00482050"/>
    <w:rsid w:val="004875F1"/>
    <w:rsid w:val="00491753"/>
    <w:rsid w:val="00491832"/>
    <w:rsid w:val="00491F1D"/>
    <w:rsid w:val="00495C06"/>
    <w:rsid w:val="004979B1"/>
    <w:rsid w:val="004979EB"/>
    <w:rsid w:val="004A0271"/>
    <w:rsid w:val="004A06AA"/>
    <w:rsid w:val="004A2685"/>
    <w:rsid w:val="004A74F5"/>
    <w:rsid w:val="004A7E58"/>
    <w:rsid w:val="004A7F53"/>
    <w:rsid w:val="004B384E"/>
    <w:rsid w:val="004B6167"/>
    <w:rsid w:val="004C2BF3"/>
    <w:rsid w:val="004C3CB7"/>
    <w:rsid w:val="004C4DF5"/>
    <w:rsid w:val="004C6986"/>
    <w:rsid w:val="004C6D52"/>
    <w:rsid w:val="004C6DF7"/>
    <w:rsid w:val="004D40C3"/>
    <w:rsid w:val="004D4DAE"/>
    <w:rsid w:val="004D52BF"/>
    <w:rsid w:val="004D5EBF"/>
    <w:rsid w:val="004E1BD3"/>
    <w:rsid w:val="004E2ECE"/>
    <w:rsid w:val="004E4BEC"/>
    <w:rsid w:val="004E6DB9"/>
    <w:rsid w:val="004E7175"/>
    <w:rsid w:val="004F00F2"/>
    <w:rsid w:val="004F501E"/>
    <w:rsid w:val="004F5442"/>
    <w:rsid w:val="004F605C"/>
    <w:rsid w:val="004F6B99"/>
    <w:rsid w:val="004F7B0F"/>
    <w:rsid w:val="004F7BDC"/>
    <w:rsid w:val="00500657"/>
    <w:rsid w:val="00503A60"/>
    <w:rsid w:val="00504BAF"/>
    <w:rsid w:val="00505012"/>
    <w:rsid w:val="005156FE"/>
    <w:rsid w:val="00516104"/>
    <w:rsid w:val="0051666F"/>
    <w:rsid w:val="0052218E"/>
    <w:rsid w:val="00531A76"/>
    <w:rsid w:val="00533A8D"/>
    <w:rsid w:val="00533D01"/>
    <w:rsid w:val="00534231"/>
    <w:rsid w:val="005400D1"/>
    <w:rsid w:val="00540AF0"/>
    <w:rsid w:val="0054492A"/>
    <w:rsid w:val="005460B3"/>
    <w:rsid w:val="0055458E"/>
    <w:rsid w:val="00556778"/>
    <w:rsid w:val="005614B3"/>
    <w:rsid w:val="00561FCA"/>
    <w:rsid w:val="00563D37"/>
    <w:rsid w:val="00567B39"/>
    <w:rsid w:val="005712C8"/>
    <w:rsid w:val="00574C75"/>
    <w:rsid w:val="0057563E"/>
    <w:rsid w:val="00577ED6"/>
    <w:rsid w:val="0058092E"/>
    <w:rsid w:val="00584CED"/>
    <w:rsid w:val="00590BBE"/>
    <w:rsid w:val="00591D67"/>
    <w:rsid w:val="0059385D"/>
    <w:rsid w:val="00597F8F"/>
    <w:rsid w:val="005A0A08"/>
    <w:rsid w:val="005A4469"/>
    <w:rsid w:val="005A6411"/>
    <w:rsid w:val="005B0417"/>
    <w:rsid w:val="005B2009"/>
    <w:rsid w:val="005B47C5"/>
    <w:rsid w:val="005B6AD6"/>
    <w:rsid w:val="005C02F6"/>
    <w:rsid w:val="005C434A"/>
    <w:rsid w:val="005C4A2C"/>
    <w:rsid w:val="005C7709"/>
    <w:rsid w:val="005D0D81"/>
    <w:rsid w:val="005D22DF"/>
    <w:rsid w:val="005D33EE"/>
    <w:rsid w:val="005D6EF0"/>
    <w:rsid w:val="005E24ED"/>
    <w:rsid w:val="005F0B48"/>
    <w:rsid w:val="005F28DC"/>
    <w:rsid w:val="005F549E"/>
    <w:rsid w:val="005F699E"/>
    <w:rsid w:val="005F7160"/>
    <w:rsid w:val="006017B1"/>
    <w:rsid w:val="00603103"/>
    <w:rsid w:val="00606E5A"/>
    <w:rsid w:val="0061177F"/>
    <w:rsid w:val="00613776"/>
    <w:rsid w:val="00613D4B"/>
    <w:rsid w:val="006178D4"/>
    <w:rsid w:val="00630981"/>
    <w:rsid w:val="00631624"/>
    <w:rsid w:val="006321E9"/>
    <w:rsid w:val="0063270E"/>
    <w:rsid w:val="00633AB1"/>
    <w:rsid w:val="00637F53"/>
    <w:rsid w:val="00640C3E"/>
    <w:rsid w:val="00641007"/>
    <w:rsid w:val="0064722C"/>
    <w:rsid w:val="00651D76"/>
    <w:rsid w:val="006521A5"/>
    <w:rsid w:val="006539C3"/>
    <w:rsid w:val="00653B3B"/>
    <w:rsid w:val="00657D2E"/>
    <w:rsid w:val="006609ED"/>
    <w:rsid w:val="00663629"/>
    <w:rsid w:val="00665ACD"/>
    <w:rsid w:val="00670680"/>
    <w:rsid w:val="00670FF3"/>
    <w:rsid w:val="006740B7"/>
    <w:rsid w:val="00675286"/>
    <w:rsid w:val="00675570"/>
    <w:rsid w:val="00676451"/>
    <w:rsid w:val="00680596"/>
    <w:rsid w:val="00680A14"/>
    <w:rsid w:val="00683C2C"/>
    <w:rsid w:val="006851AA"/>
    <w:rsid w:val="00692B73"/>
    <w:rsid w:val="006945DB"/>
    <w:rsid w:val="00694B21"/>
    <w:rsid w:val="00695046"/>
    <w:rsid w:val="006A1824"/>
    <w:rsid w:val="006A35FA"/>
    <w:rsid w:val="006A58E6"/>
    <w:rsid w:val="006A5DCF"/>
    <w:rsid w:val="006B2E1A"/>
    <w:rsid w:val="006B6678"/>
    <w:rsid w:val="006B7460"/>
    <w:rsid w:val="006B7AC6"/>
    <w:rsid w:val="006C5505"/>
    <w:rsid w:val="006C5BE5"/>
    <w:rsid w:val="006D4086"/>
    <w:rsid w:val="006D6C3B"/>
    <w:rsid w:val="006E2533"/>
    <w:rsid w:val="006E400A"/>
    <w:rsid w:val="006E527C"/>
    <w:rsid w:val="006E693D"/>
    <w:rsid w:val="006F491F"/>
    <w:rsid w:val="00704B56"/>
    <w:rsid w:val="0071013E"/>
    <w:rsid w:val="00711F72"/>
    <w:rsid w:val="00712183"/>
    <w:rsid w:val="00712E8F"/>
    <w:rsid w:val="00725CB4"/>
    <w:rsid w:val="00733355"/>
    <w:rsid w:val="00734019"/>
    <w:rsid w:val="00735ACB"/>
    <w:rsid w:val="00753711"/>
    <w:rsid w:val="007657FB"/>
    <w:rsid w:val="00767AD2"/>
    <w:rsid w:val="00767F35"/>
    <w:rsid w:val="00770471"/>
    <w:rsid w:val="00770E65"/>
    <w:rsid w:val="00775F31"/>
    <w:rsid w:val="00776170"/>
    <w:rsid w:val="00780D60"/>
    <w:rsid w:val="007814B8"/>
    <w:rsid w:val="00782EA6"/>
    <w:rsid w:val="00783B03"/>
    <w:rsid w:val="0078692C"/>
    <w:rsid w:val="00787DBE"/>
    <w:rsid w:val="00791BB7"/>
    <w:rsid w:val="00791FD7"/>
    <w:rsid w:val="00792297"/>
    <w:rsid w:val="0079396F"/>
    <w:rsid w:val="00793AD1"/>
    <w:rsid w:val="007959A7"/>
    <w:rsid w:val="007963AF"/>
    <w:rsid w:val="0079681E"/>
    <w:rsid w:val="007973B6"/>
    <w:rsid w:val="007A1FD3"/>
    <w:rsid w:val="007A2A1F"/>
    <w:rsid w:val="007C23C5"/>
    <w:rsid w:val="007C38F2"/>
    <w:rsid w:val="007C3E99"/>
    <w:rsid w:val="007D41F3"/>
    <w:rsid w:val="007D7E70"/>
    <w:rsid w:val="007E0A49"/>
    <w:rsid w:val="007E47CD"/>
    <w:rsid w:val="007E6D52"/>
    <w:rsid w:val="008007C6"/>
    <w:rsid w:val="00802A60"/>
    <w:rsid w:val="00807E93"/>
    <w:rsid w:val="00810889"/>
    <w:rsid w:val="008114A4"/>
    <w:rsid w:val="00811B3A"/>
    <w:rsid w:val="00813FA5"/>
    <w:rsid w:val="0081425D"/>
    <w:rsid w:val="0081455A"/>
    <w:rsid w:val="00814E74"/>
    <w:rsid w:val="00815736"/>
    <w:rsid w:val="008204CC"/>
    <w:rsid w:val="00820B81"/>
    <w:rsid w:val="0082157C"/>
    <w:rsid w:val="00821E46"/>
    <w:rsid w:val="00827657"/>
    <w:rsid w:val="00833427"/>
    <w:rsid w:val="00837EB4"/>
    <w:rsid w:val="008407E2"/>
    <w:rsid w:val="00842591"/>
    <w:rsid w:val="00846E44"/>
    <w:rsid w:val="00846E7D"/>
    <w:rsid w:val="00847BC1"/>
    <w:rsid w:val="00857FF8"/>
    <w:rsid w:val="008604D2"/>
    <w:rsid w:val="0086634C"/>
    <w:rsid w:val="00866D81"/>
    <w:rsid w:val="008672B8"/>
    <w:rsid w:val="00870355"/>
    <w:rsid w:val="00872C62"/>
    <w:rsid w:val="008731F7"/>
    <w:rsid w:val="00874C72"/>
    <w:rsid w:val="0087574D"/>
    <w:rsid w:val="00875A28"/>
    <w:rsid w:val="008770D3"/>
    <w:rsid w:val="00884251"/>
    <w:rsid w:val="0088601B"/>
    <w:rsid w:val="008868C1"/>
    <w:rsid w:val="008876F8"/>
    <w:rsid w:val="00891785"/>
    <w:rsid w:val="008941C8"/>
    <w:rsid w:val="0089508B"/>
    <w:rsid w:val="00897E43"/>
    <w:rsid w:val="008A4F0E"/>
    <w:rsid w:val="008A600E"/>
    <w:rsid w:val="008A6B3A"/>
    <w:rsid w:val="008B16FB"/>
    <w:rsid w:val="008B331C"/>
    <w:rsid w:val="008B33E7"/>
    <w:rsid w:val="008B6986"/>
    <w:rsid w:val="008C0ECA"/>
    <w:rsid w:val="008C1C96"/>
    <w:rsid w:val="008C1D52"/>
    <w:rsid w:val="008C2534"/>
    <w:rsid w:val="008C31BA"/>
    <w:rsid w:val="008C60CF"/>
    <w:rsid w:val="008C73B6"/>
    <w:rsid w:val="008D3DF6"/>
    <w:rsid w:val="008D6F68"/>
    <w:rsid w:val="008E1E00"/>
    <w:rsid w:val="008E32CE"/>
    <w:rsid w:val="008E4112"/>
    <w:rsid w:val="008E5A59"/>
    <w:rsid w:val="008E7131"/>
    <w:rsid w:val="008F1386"/>
    <w:rsid w:val="008F1D9F"/>
    <w:rsid w:val="008F356F"/>
    <w:rsid w:val="00900513"/>
    <w:rsid w:val="00900B63"/>
    <w:rsid w:val="00901AE3"/>
    <w:rsid w:val="00903522"/>
    <w:rsid w:val="00904AD6"/>
    <w:rsid w:val="00905B02"/>
    <w:rsid w:val="00906F25"/>
    <w:rsid w:val="009115C8"/>
    <w:rsid w:val="009126D7"/>
    <w:rsid w:val="00914AD3"/>
    <w:rsid w:val="00917B72"/>
    <w:rsid w:val="009200C5"/>
    <w:rsid w:val="009201F8"/>
    <w:rsid w:val="00923E71"/>
    <w:rsid w:val="009247F1"/>
    <w:rsid w:val="00925200"/>
    <w:rsid w:val="00926D99"/>
    <w:rsid w:val="00927459"/>
    <w:rsid w:val="009275F9"/>
    <w:rsid w:val="00930E0E"/>
    <w:rsid w:val="009318D0"/>
    <w:rsid w:val="00931955"/>
    <w:rsid w:val="00931F19"/>
    <w:rsid w:val="009349ED"/>
    <w:rsid w:val="00934E58"/>
    <w:rsid w:val="00941CFF"/>
    <w:rsid w:val="00944AD2"/>
    <w:rsid w:val="00944F52"/>
    <w:rsid w:val="00951CE3"/>
    <w:rsid w:val="00952F1D"/>
    <w:rsid w:val="00952F8B"/>
    <w:rsid w:val="00953CCB"/>
    <w:rsid w:val="00972D0D"/>
    <w:rsid w:val="00974A8F"/>
    <w:rsid w:val="00976E9B"/>
    <w:rsid w:val="009813EA"/>
    <w:rsid w:val="00981EB4"/>
    <w:rsid w:val="009845CC"/>
    <w:rsid w:val="00985F29"/>
    <w:rsid w:val="0099280A"/>
    <w:rsid w:val="009953EF"/>
    <w:rsid w:val="009958D9"/>
    <w:rsid w:val="00996D5A"/>
    <w:rsid w:val="009A0B86"/>
    <w:rsid w:val="009A1021"/>
    <w:rsid w:val="009A2F7F"/>
    <w:rsid w:val="009A3F25"/>
    <w:rsid w:val="009B03D6"/>
    <w:rsid w:val="009B0D23"/>
    <w:rsid w:val="009B0D85"/>
    <w:rsid w:val="009B54D8"/>
    <w:rsid w:val="009C0CFF"/>
    <w:rsid w:val="009C5A55"/>
    <w:rsid w:val="009D48CA"/>
    <w:rsid w:val="009D4FDE"/>
    <w:rsid w:val="009D6337"/>
    <w:rsid w:val="009D6664"/>
    <w:rsid w:val="009D6CDA"/>
    <w:rsid w:val="009E0D06"/>
    <w:rsid w:val="009E14A1"/>
    <w:rsid w:val="009E4C3B"/>
    <w:rsid w:val="009E6ED7"/>
    <w:rsid w:val="009F1809"/>
    <w:rsid w:val="009F4BE0"/>
    <w:rsid w:val="009F6ED2"/>
    <w:rsid w:val="00A0173F"/>
    <w:rsid w:val="00A05D5C"/>
    <w:rsid w:val="00A077F4"/>
    <w:rsid w:val="00A10C6C"/>
    <w:rsid w:val="00A14D01"/>
    <w:rsid w:val="00A2091C"/>
    <w:rsid w:val="00A22DF8"/>
    <w:rsid w:val="00A23A39"/>
    <w:rsid w:val="00A277A0"/>
    <w:rsid w:val="00A27B2F"/>
    <w:rsid w:val="00A3107E"/>
    <w:rsid w:val="00A4526D"/>
    <w:rsid w:val="00A458C3"/>
    <w:rsid w:val="00A515DE"/>
    <w:rsid w:val="00A62CC6"/>
    <w:rsid w:val="00A64BB4"/>
    <w:rsid w:val="00A72079"/>
    <w:rsid w:val="00A73786"/>
    <w:rsid w:val="00A75706"/>
    <w:rsid w:val="00A76062"/>
    <w:rsid w:val="00A818E1"/>
    <w:rsid w:val="00A83CCA"/>
    <w:rsid w:val="00A84D3C"/>
    <w:rsid w:val="00A867B5"/>
    <w:rsid w:val="00A87A71"/>
    <w:rsid w:val="00A927D8"/>
    <w:rsid w:val="00A92C97"/>
    <w:rsid w:val="00A95EA8"/>
    <w:rsid w:val="00A95EDA"/>
    <w:rsid w:val="00A970F2"/>
    <w:rsid w:val="00A9760D"/>
    <w:rsid w:val="00AA113C"/>
    <w:rsid w:val="00AA18D8"/>
    <w:rsid w:val="00AA2993"/>
    <w:rsid w:val="00AA35BB"/>
    <w:rsid w:val="00AA50A1"/>
    <w:rsid w:val="00AB0A84"/>
    <w:rsid w:val="00AB28E7"/>
    <w:rsid w:val="00AB3731"/>
    <w:rsid w:val="00AB421C"/>
    <w:rsid w:val="00AB6E10"/>
    <w:rsid w:val="00AC191C"/>
    <w:rsid w:val="00AC3B59"/>
    <w:rsid w:val="00AC77C9"/>
    <w:rsid w:val="00AD1E76"/>
    <w:rsid w:val="00AD3F89"/>
    <w:rsid w:val="00AD6974"/>
    <w:rsid w:val="00AD6DDE"/>
    <w:rsid w:val="00AE1E8F"/>
    <w:rsid w:val="00AE1FFC"/>
    <w:rsid w:val="00AE7F8C"/>
    <w:rsid w:val="00AF32FE"/>
    <w:rsid w:val="00AF3582"/>
    <w:rsid w:val="00AF710C"/>
    <w:rsid w:val="00AF7709"/>
    <w:rsid w:val="00B0503B"/>
    <w:rsid w:val="00B05391"/>
    <w:rsid w:val="00B07C68"/>
    <w:rsid w:val="00B13658"/>
    <w:rsid w:val="00B14218"/>
    <w:rsid w:val="00B16AF2"/>
    <w:rsid w:val="00B212F9"/>
    <w:rsid w:val="00B23154"/>
    <w:rsid w:val="00B236DD"/>
    <w:rsid w:val="00B25455"/>
    <w:rsid w:val="00B25EB1"/>
    <w:rsid w:val="00B264DA"/>
    <w:rsid w:val="00B33CD0"/>
    <w:rsid w:val="00B35FF9"/>
    <w:rsid w:val="00B369BC"/>
    <w:rsid w:val="00B371EB"/>
    <w:rsid w:val="00B40153"/>
    <w:rsid w:val="00B42182"/>
    <w:rsid w:val="00B429D6"/>
    <w:rsid w:val="00B45F5E"/>
    <w:rsid w:val="00B5255B"/>
    <w:rsid w:val="00B5257D"/>
    <w:rsid w:val="00B56141"/>
    <w:rsid w:val="00B57A5F"/>
    <w:rsid w:val="00B6163C"/>
    <w:rsid w:val="00B644EA"/>
    <w:rsid w:val="00B6507C"/>
    <w:rsid w:val="00B65CA4"/>
    <w:rsid w:val="00B66E8E"/>
    <w:rsid w:val="00B67229"/>
    <w:rsid w:val="00B7075E"/>
    <w:rsid w:val="00B71861"/>
    <w:rsid w:val="00B7376E"/>
    <w:rsid w:val="00B7476F"/>
    <w:rsid w:val="00B81A35"/>
    <w:rsid w:val="00B81A77"/>
    <w:rsid w:val="00B81FEE"/>
    <w:rsid w:val="00B839B4"/>
    <w:rsid w:val="00B843D9"/>
    <w:rsid w:val="00B92381"/>
    <w:rsid w:val="00B96714"/>
    <w:rsid w:val="00B96CD9"/>
    <w:rsid w:val="00B977DE"/>
    <w:rsid w:val="00BA24FE"/>
    <w:rsid w:val="00BA6214"/>
    <w:rsid w:val="00BB2B27"/>
    <w:rsid w:val="00BB5931"/>
    <w:rsid w:val="00BC126D"/>
    <w:rsid w:val="00BC1BD2"/>
    <w:rsid w:val="00BC5552"/>
    <w:rsid w:val="00BD0195"/>
    <w:rsid w:val="00BD1842"/>
    <w:rsid w:val="00BD2261"/>
    <w:rsid w:val="00BD2F5D"/>
    <w:rsid w:val="00BD31A2"/>
    <w:rsid w:val="00BD34F0"/>
    <w:rsid w:val="00BD3BB4"/>
    <w:rsid w:val="00BD59B3"/>
    <w:rsid w:val="00BE167D"/>
    <w:rsid w:val="00BE4CE5"/>
    <w:rsid w:val="00BE4CE9"/>
    <w:rsid w:val="00BE5881"/>
    <w:rsid w:val="00BF1369"/>
    <w:rsid w:val="00BF437B"/>
    <w:rsid w:val="00BF55DA"/>
    <w:rsid w:val="00BF7C3E"/>
    <w:rsid w:val="00BF7C54"/>
    <w:rsid w:val="00BF7DB7"/>
    <w:rsid w:val="00BF7F7B"/>
    <w:rsid w:val="00C01CB7"/>
    <w:rsid w:val="00C02E25"/>
    <w:rsid w:val="00C04C28"/>
    <w:rsid w:val="00C06BF6"/>
    <w:rsid w:val="00C07650"/>
    <w:rsid w:val="00C140D0"/>
    <w:rsid w:val="00C17FD3"/>
    <w:rsid w:val="00C31383"/>
    <w:rsid w:val="00C31494"/>
    <w:rsid w:val="00C4142B"/>
    <w:rsid w:val="00C41FF8"/>
    <w:rsid w:val="00C455E2"/>
    <w:rsid w:val="00C478D0"/>
    <w:rsid w:val="00C501DE"/>
    <w:rsid w:val="00C51363"/>
    <w:rsid w:val="00C521C5"/>
    <w:rsid w:val="00C52BCF"/>
    <w:rsid w:val="00C54694"/>
    <w:rsid w:val="00C603A5"/>
    <w:rsid w:val="00C62382"/>
    <w:rsid w:val="00C64EAE"/>
    <w:rsid w:val="00C6547F"/>
    <w:rsid w:val="00C664B4"/>
    <w:rsid w:val="00C7673F"/>
    <w:rsid w:val="00C807A3"/>
    <w:rsid w:val="00C8537A"/>
    <w:rsid w:val="00C90786"/>
    <w:rsid w:val="00C9082D"/>
    <w:rsid w:val="00C9321C"/>
    <w:rsid w:val="00C94BE4"/>
    <w:rsid w:val="00C94D2F"/>
    <w:rsid w:val="00C9505F"/>
    <w:rsid w:val="00C95E73"/>
    <w:rsid w:val="00C95F6E"/>
    <w:rsid w:val="00CA001E"/>
    <w:rsid w:val="00CA3EAF"/>
    <w:rsid w:val="00CA43C1"/>
    <w:rsid w:val="00CA4834"/>
    <w:rsid w:val="00CB05AB"/>
    <w:rsid w:val="00CB38D4"/>
    <w:rsid w:val="00CB481B"/>
    <w:rsid w:val="00CB7477"/>
    <w:rsid w:val="00CC7115"/>
    <w:rsid w:val="00CD1936"/>
    <w:rsid w:val="00CD1FB4"/>
    <w:rsid w:val="00CD38AD"/>
    <w:rsid w:val="00CD3ECD"/>
    <w:rsid w:val="00CD4FFD"/>
    <w:rsid w:val="00CE09B1"/>
    <w:rsid w:val="00CE5970"/>
    <w:rsid w:val="00CE7CCC"/>
    <w:rsid w:val="00CF3765"/>
    <w:rsid w:val="00CF41DE"/>
    <w:rsid w:val="00CF423A"/>
    <w:rsid w:val="00CF4B6E"/>
    <w:rsid w:val="00D00711"/>
    <w:rsid w:val="00D01854"/>
    <w:rsid w:val="00D02DAA"/>
    <w:rsid w:val="00D05CA5"/>
    <w:rsid w:val="00D10FD9"/>
    <w:rsid w:val="00D11470"/>
    <w:rsid w:val="00D12898"/>
    <w:rsid w:val="00D1704A"/>
    <w:rsid w:val="00D2164E"/>
    <w:rsid w:val="00D2365D"/>
    <w:rsid w:val="00D23D92"/>
    <w:rsid w:val="00D23E44"/>
    <w:rsid w:val="00D24142"/>
    <w:rsid w:val="00D2665F"/>
    <w:rsid w:val="00D436EA"/>
    <w:rsid w:val="00D44417"/>
    <w:rsid w:val="00D44B7B"/>
    <w:rsid w:val="00D50588"/>
    <w:rsid w:val="00D52312"/>
    <w:rsid w:val="00D5267F"/>
    <w:rsid w:val="00D536BD"/>
    <w:rsid w:val="00D54743"/>
    <w:rsid w:val="00D6119E"/>
    <w:rsid w:val="00D62375"/>
    <w:rsid w:val="00D63513"/>
    <w:rsid w:val="00D63880"/>
    <w:rsid w:val="00D64241"/>
    <w:rsid w:val="00D6693A"/>
    <w:rsid w:val="00D74037"/>
    <w:rsid w:val="00D76FBD"/>
    <w:rsid w:val="00D77D00"/>
    <w:rsid w:val="00D87988"/>
    <w:rsid w:val="00D934DE"/>
    <w:rsid w:val="00D959EB"/>
    <w:rsid w:val="00D95E16"/>
    <w:rsid w:val="00D97F2A"/>
    <w:rsid w:val="00DA1E85"/>
    <w:rsid w:val="00DA5017"/>
    <w:rsid w:val="00DA5ADE"/>
    <w:rsid w:val="00DB2509"/>
    <w:rsid w:val="00DB3F70"/>
    <w:rsid w:val="00DB5076"/>
    <w:rsid w:val="00DB57D5"/>
    <w:rsid w:val="00DC1950"/>
    <w:rsid w:val="00DC2ECB"/>
    <w:rsid w:val="00DC2F8C"/>
    <w:rsid w:val="00DC37C1"/>
    <w:rsid w:val="00DC3974"/>
    <w:rsid w:val="00DD0A5C"/>
    <w:rsid w:val="00DD535A"/>
    <w:rsid w:val="00DF1163"/>
    <w:rsid w:val="00DF1F8F"/>
    <w:rsid w:val="00DF358F"/>
    <w:rsid w:val="00DF547B"/>
    <w:rsid w:val="00E0204B"/>
    <w:rsid w:val="00E12130"/>
    <w:rsid w:val="00E1364B"/>
    <w:rsid w:val="00E13651"/>
    <w:rsid w:val="00E14FA9"/>
    <w:rsid w:val="00E17445"/>
    <w:rsid w:val="00E210D8"/>
    <w:rsid w:val="00E21C51"/>
    <w:rsid w:val="00E31EBF"/>
    <w:rsid w:val="00E34DB9"/>
    <w:rsid w:val="00E37618"/>
    <w:rsid w:val="00E47760"/>
    <w:rsid w:val="00E51EC7"/>
    <w:rsid w:val="00E52F1B"/>
    <w:rsid w:val="00E53809"/>
    <w:rsid w:val="00E5443A"/>
    <w:rsid w:val="00E5471F"/>
    <w:rsid w:val="00E61FB0"/>
    <w:rsid w:val="00E65FF7"/>
    <w:rsid w:val="00E66758"/>
    <w:rsid w:val="00E67E5D"/>
    <w:rsid w:val="00E7141B"/>
    <w:rsid w:val="00E71A85"/>
    <w:rsid w:val="00E72850"/>
    <w:rsid w:val="00E76591"/>
    <w:rsid w:val="00E80288"/>
    <w:rsid w:val="00E80C63"/>
    <w:rsid w:val="00E80EFE"/>
    <w:rsid w:val="00E81304"/>
    <w:rsid w:val="00E84437"/>
    <w:rsid w:val="00E845D1"/>
    <w:rsid w:val="00E84E82"/>
    <w:rsid w:val="00E854A9"/>
    <w:rsid w:val="00E90C1A"/>
    <w:rsid w:val="00E94639"/>
    <w:rsid w:val="00E95D7A"/>
    <w:rsid w:val="00E965D8"/>
    <w:rsid w:val="00EA22BD"/>
    <w:rsid w:val="00EA7CB2"/>
    <w:rsid w:val="00EB0795"/>
    <w:rsid w:val="00EB413B"/>
    <w:rsid w:val="00EB489A"/>
    <w:rsid w:val="00EB5B74"/>
    <w:rsid w:val="00EB5CD6"/>
    <w:rsid w:val="00EC6F09"/>
    <w:rsid w:val="00ED0453"/>
    <w:rsid w:val="00ED1C09"/>
    <w:rsid w:val="00ED6597"/>
    <w:rsid w:val="00EE3506"/>
    <w:rsid w:val="00EF027D"/>
    <w:rsid w:val="00EF1BD3"/>
    <w:rsid w:val="00EF215D"/>
    <w:rsid w:val="00EF3CC8"/>
    <w:rsid w:val="00EF5652"/>
    <w:rsid w:val="00EF77E1"/>
    <w:rsid w:val="00F0074F"/>
    <w:rsid w:val="00F01026"/>
    <w:rsid w:val="00F0117E"/>
    <w:rsid w:val="00F02CFB"/>
    <w:rsid w:val="00F04BF4"/>
    <w:rsid w:val="00F07F3A"/>
    <w:rsid w:val="00F14097"/>
    <w:rsid w:val="00F14F28"/>
    <w:rsid w:val="00F2116E"/>
    <w:rsid w:val="00F270A0"/>
    <w:rsid w:val="00F328E6"/>
    <w:rsid w:val="00F33AE9"/>
    <w:rsid w:val="00F343D8"/>
    <w:rsid w:val="00F36BF4"/>
    <w:rsid w:val="00F41FB5"/>
    <w:rsid w:val="00F43D5F"/>
    <w:rsid w:val="00F464DD"/>
    <w:rsid w:val="00F472CF"/>
    <w:rsid w:val="00F47B4E"/>
    <w:rsid w:val="00F50DBC"/>
    <w:rsid w:val="00F519E9"/>
    <w:rsid w:val="00F61471"/>
    <w:rsid w:val="00F64853"/>
    <w:rsid w:val="00F6723A"/>
    <w:rsid w:val="00F7364F"/>
    <w:rsid w:val="00F750A3"/>
    <w:rsid w:val="00F805BA"/>
    <w:rsid w:val="00F814DB"/>
    <w:rsid w:val="00F81F1A"/>
    <w:rsid w:val="00F84ABC"/>
    <w:rsid w:val="00F90F0C"/>
    <w:rsid w:val="00F91C8F"/>
    <w:rsid w:val="00F92544"/>
    <w:rsid w:val="00F92E23"/>
    <w:rsid w:val="00F94089"/>
    <w:rsid w:val="00F96023"/>
    <w:rsid w:val="00F960B7"/>
    <w:rsid w:val="00FA0266"/>
    <w:rsid w:val="00FA25DE"/>
    <w:rsid w:val="00FA79B1"/>
    <w:rsid w:val="00FB2B8A"/>
    <w:rsid w:val="00FB58DE"/>
    <w:rsid w:val="00FC21E5"/>
    <w:rsid w:val="00FC2810"/>
    <w:rsid w:val="00FC713E"/>
    <w:rsid w:val="00FC7E22"/>
    <w:rsid w:val="00FD37B8"/>
    <w:rsid w:val="00FD50DB"/>
    <w:rsid w:val="00FE1DC0"/>
    <w:rsid w:val="00FE2754"/>
    <w:rsid w:val="00FE5D0C"/>
    <w:rsid w:val="00FE76EA"/>
    <w:rsid w:val="00FF12AA"/>
    <w:rsid w:val="00FF5C43"/>
    <w:rsid w:val="00FF6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0CDE7"/>
  <w15:docId w15:val="{6DA09C0B-E631-4843-8148-66C48BF1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FF3"/>
    <w:pPr>
      <w:spacing w:after="0" w:line="240" w:lineRule="auto"/>
      <w:jc w:val="both"/>
    </w:pPr>
    <w:rPr>
      <w:rFonts w:cstheme="minorHAnsi"/>
      <w:sz w:val="24"/>
      <w:szCs w:val="24"/>
      <w:lang w:val="en-IE"/>
    </w:rPr>
  </w:style>
  <w:style w:type="paragraph" w:styleId="Heading1">
    <w:name w:val="heading 1"/>
    <w:basedOn w:val="Normal"/>
    <w:next w:val="Normal"/>
    <w:link w:val="Heading1Char"/>
    <w:uiPriority w:val="9"/>
    <w:qFormat/>
    <w:rsid w:val="00AB0A84"/>
    <w:pPr>
      <w:keepNext/>
      <w:keepLines/>
      <w:numPr>
        <w:numId w:val="2"/>
      </w:numPr>
      <w:shd w:val="clear" w:color="auto" w:fill="365F91" w:themeFill="accent1" w:themeFillShade="BF"/>
      <w:spacing w:before="480"/>
      <w:outlineLvl w:val="0"/>
    </w:pPr>
    <w:rPr>
      <w:rFonts w:eastAsiaTheme="majorEastAsia" w:cstheme="majorBidi"/>
      <w:b/>
      <w:bCs/>
      <w:color w:val="FFFFFF" w:themeColor="background1"/>
      <w:sz w:val="28"/>
      <w:szCs w:val="28"/>
    </w:rPr>
  </w:style>
  <w:style w:type="paragraph" w:styleId="Heading2">
    <w:name w:val="heading 2"/>
    <w:basedOn w:val="Normal"/>
    <w:next w:val="Normal"/>
    <w:link w:val="Heading2Char"/>
    <w:uiPriority w:val="9"/>
    <w:unhideWhenUsed/>
    <w:qFormat/>
    <w:rsid w:val="00821E46"/>
    <w:pPr>
      <w:keepNext/>
      <w:keepLines/>
      <w:numPr>
        <w:ilvl w:val="1"/>
        <w:numId w:val="16"/>
      </w:numPr>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A43C1"/>
    <w:pPr>
      <w:keepNext/>
      <w:keepLines/>
      <w:spacing w:before="200"/>
      <w:outlineLvl w:val="2"/>
    </w:pPr>
    <w:rPr>
      <w:rFonts w:eastAsiaTheme="majorEastAsia" w:cstheme="majorBidi"/>
      <w:b/>
      <w:bCs/>
      <w:color w:val="4F81BD" w:themeColor="accent1"/>
    </w:rPr>
  </w:style>
  <w:style w:type="paragraph" w:styleId="Heading5">
    <w:name w:val="heading 5"/>
    <w:basedOn w:val="Normal"/>
    <w:next w:val="Normal"/>
    <w:link w:val="Heading5Char"/>
    <w:uiPriority w:val="9"/>
    <w:semiHidden/>
    <w:unhideWhenUsed/>
    <w:qFormat/>
    <w:rsid w:val="00651D7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AB0A84"/>
    <w:rPr>
      <w:rFonts w:eastAsiaTheme="majorEastAsia" w:cstheme="majorBidi"/>
      <w:b/>
      <w:bCs/>
      <w:color w:val="FFFFFF" w:themeColor="background1"/>
      <w:sz w:val="28"/>
      <w:szCs w:val="28"/>
      <w:shd w:val="clear" w:color="auto" w:fill="365F91" w:themeFill="accent1" w:themeFillShade="BF"/>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821E46"/>
    <w:rPr>
      <w:rFonts w:eastAsiaTheme="majorEastAsia" w:cstheme="majorBidi"/>
      <w:b/>
      <w:bCs/>
      <w:color w:val="4F81BD" w:themeColor="accent1"/>
      <w:sz w:val="26"/>
      <w:szCs w:val="26"/>
      <w:lang w:val="en-IE"/>
    </w:rPr>
  </w:style>
  <w:style w:type="character" w:customStyle="1" w:styleId="Heading3Char">
    <w:name w:val="Heading 3 Char"/>
    <w:basedOn w:val="DefaultParagraphFont"/>
    <w:link w:val="Heading3"/>
    <w:uiPriority w:val="9"/>
    <w:rsid w:val="00CA43C1"/>
    <w:rPr>
      <w:rFonts w:eastAsiaTheme="majorEastAsia" w:cstheme="majorBidi"/>
      <w:b/>
      <w:bCs/>
      <w:color w:val="4F81BD" w:themeColor="accent1"/>
    </w:rPr>
  </w:style>
  <w:style w:type="paragraph" w:styleId="ListParagraph">
    <w:name w:val="List Paragraph"/>
    <w:basedOn w:val="Normal"/>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pPr>
    <w:rPr>
      <w:rFonts w:ascii="Arial Unicode MS" w:eastAsia="Times New Roman" w:hAnsi="Arial Unicode MS" w:cs="Arial Unicode MS"/>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basedOn w:val="Normal"/>
    <w:link w:val="FooterChar"/>
    <w:uiPriority w:val="99"/>
    <w:rsid w:val="00B66E8E"/>
    <w:pPr>
      <w:tabs>
        <w:tab w:val="center" w:pos="4153"/>
        <w:tab w:val="right" w:pos="8306"/>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semiHidden/>
    <w:rsid w:val="00B66E8E"/>
    <w:pPr>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6F491F"/>
    <w:pPr>
      <w:spacing w:after="100"/>
    </w:pPr>
  </w:style>
  <w:style w:type="paragraph" w:styleId="TOC2">
    <w:name w:val="toc 2"/>
    <w:basedOn w:val="Normal"/>
    <w:next w:val="Normal"/>
    <w:autoRedefine/>
    <w:uiPriority w:val="39"/>
    <w:unhideWhenUsed/>
    <w:rsid w:val="006F491F"/>
    <w:pPr>
      <w:spacing w:after="100"/>
      <w:ind w:left="220"/>
    </w:pPr>
  </w:style>
  <w:style w:type="table" w:styleId="TableGrid">
    <w:name w:val="Table Grid"/>
    <w:basedOn w:val="TableNormal"/>
    <w:uiPriority w:val="59"/>
    <w:rsid w:val="002A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170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1704A"/>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944AD2"/>
    <w:rPr>
      <w:rFonts w:ascii="Arial" w:hAnsi="Arial" w:cs="Arial"/>
      <w:sz w:val="20"/>
      <w:szCs w:val="20"/>
    </w:rPr>
  </w:style>
  <w:style w:type="character" w:customStyle="1" w:styleId="EndnoteTextChar">
    <w:name w:val="Endnote Text Char"/>
    <w:basedOn w:val="DefaultParagraphFont"/>
    <w:link w:val="EndnoteText"/>
    <w:uiPriority w:val="99"/>
    <w:semiHidden/>
    <w:rsid w:val="00944AD2"/>
    <w:rPr>
      <w:rFonts w:ascii="Arial" w:hAnsi="Arial" w:cs="Arial"/>
      <w:sz w:val="20"/>
      <w:szCs w:val="20"/>
    </w:rPr>
  </w:style>
  <w:style w:type="character" w:styleId="EndnoteReference">
    <w:name w:val="endnote reference"/>
    <w:basedOn w:val="DefaultParagraphFont"/>
    <w:uiPriority w:val="99"/>
    <w:semiHidden/>
    <w:unhideWhenUsed/>
    <w:rsid w:val="00944AD2"/>
    <w:rPr>
      <w:vertAlign w:val="superscript"/>
    </w:rPr>
  </w:style>
  <w:style w:type="paragraph" w:styleId="TOC3">
    <w:name w:val="toc 3"/>
    <w:basedOn w:val="Normal"/>
    <w:next w:val="Normal"/>
    <w:autoRedefine/>
    <w:uiPriority w:val="39"/>
    <w:unhideWhenUsed/>
    <w:rsid w:val="00BE5881"/>
    <w:pPr>
      <w:spacing w:after="100"/>
      <w:ind w:left="440"/>
    </w:pPr>
  </w:style>
  <w:style w:type="table" w:customStyle="1" w:styleId="TableGrid31">
    <w:name w:val="Table Grid31"/>
    <w:basedOn w:val="TableNormal"/>
    <w:next w:val="TableGrid"/>
    <w:uiPriority w:val="39"/>
    <w:rsid w:val="00D00711"/>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2C73A1"/>
    <w:rPr>
      <w:color w:val="605E5C"/>
      <w:shd w:val="clear" w:color="auto" w:fill="E1DFDD"/>
    </w:rPr>
  </w:style>
  <w:style w:type="paragraph" w:styleId="TOCHeading">
    <w:name w:val="TOC Heading"/>
    <w:basedOn w:val="Heading1"/>
    <w:next w:val="Normal"/>
    <w:uiPriority w:val="39"/>
    <w:unhideWhenUsed/>
    <w:qFormat/>
    <w:rsid w:val="00FA0266"/>
    <w:pPr>
      <w:numPr>
        <w:numId w:val="0"/>
      </w:numPr>
      <w:shd w:val="clear" w:color="auto" w:fill="auto"/>
      <w:spacing w:before="240" w:line="259" w:lineRule="auto"/>
      <w:jc w:val="left"/>
      <w:outlineLvl w:val="9"/>
    </w:pPr>
    <w:rPr>
      <w:rFonts w:asciiTheme="majorHAnsi" w:hAnsiTheme="majorHAnsi"/>
      <w:b w:val="0"/>
      <w:bCs w:val="0"/>
      <w:color w:val="365F91" w:themeColor="accent1" w:themeShade="BF"/>
      <w:sz w:val="32"/>
      <w:szCs w:val="32"/>
      <w:lang w:val="en-US"/>
    </w:rPr>
  </w:style>
  <w:style w:type="paragraph" w:customStyle="1" w:styleId="Style1">
    <w:name w:val="Style1"/>
    <w:basedOn w:val="Heading1"/>
    <w:link w:val="Style1Char"/>
    <w:autoRedefine/>
    <w:qFormat/>
    <w:rsid w:val="00603103"/>
    <w:pPr>
      <w:shd w:val="clear" w:color="auto" w:fill="00284A"/>
    </w:pPr>
    <w:rPr>
      <w:rFonts w:ascii="Arial" w:hAnsi="Arial" w:cs="Arial"/>
      <w:sz w:val="24"/>
      <w:szCs w:val="24"/>
    </w:rPr>
  </w:style>
  <w:style w:type="character" w:customStyle="1" w:styleId="Style1Char">
    <w:name w:val="Style1 Char"/>
    <w:basedOn w:val="Heading1Char"/>
    <w:link w:val="Style1"/>
    <w:rsid w:val="00603103"/>
    <w:rPr>
      <w:rFonts w:ascii="Arial" w:eastAsiaTheme="majorEastAsia" w:hAnsi="Arial" w:cs="Arial"/>
      <w:b/>
      <w:bCs/>
      <w:color w:val="FFFFFF" w:themeColor="background1"/>
      <w:sz w:val="24"/>
      <w:szCs w:val="24"/>
      <w:shd w:val="clear" w:color="auto" w:fill="00284A"/>
      <w:lang w:val="en-IE"/>
    </w:rPr>
  </w:style>
  <w:style w:type="paragraph" w:styleId="FootnoteText">
    <w:name w:val="footnote text"/>
    <w:basedOn w:val="Normal"/>
    <w:link w:val="FootnoteTextChar"/>
    <w:uiPriority w:val="99"/>
    <w:semiHidden/>
    <w:unhideWhenUsed/>
    <w:qFormat/>
    <w:rsid w:val="00EB5B74"/>
    <w:pPr>
      <w:jc w:val="left"/>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EB5B74"/>
    <w:rPr>
      <w:rFonts w:ascii="Times New Roman" w:eastAsia="Times New Roman" w:hAnsi="Times New Roman" w:cs="Times New Roman"/>
      <w:sz w:val="20"/>
      <w:szCs w:val="20"/>
    </w:rPr>
  </w:style>
  <w:style w:type="character" w:styleId="FootnoteReference">
    <w:name w:val="footnote reference"/>
    <w:uiPriority w:val="99"/>
    <w:semiHidden/>
    <w:unhideWhenUsed/>
    <w:rsid w:val="00EB5B74"/>
    <w:rPr>
      <w:vertAlign w:val="superscript"/>
    </w:rPr>
  </w:style>
  <w:style w:type="paragraph" w:customStyle="1" w:styleId="DefaultText">
    <w:name w:val="Default Text"/>
    <w:basedOn w:val="Normal"/>
    <w:rsid w:val="0087574D"/>
    <w:pPr>
      <w:jc w:val="left"/>
    </w:pPr>
    <w:rPr>
      <w:rFonts w:ascii="Times New Roman" w:eastAsia="Times New Roman" w:hAnsi="Times New Roman" w:cs="Times New Roman"/>
      <w:szCs w:val="20"/>
      <w:lang w:val="en-US"/>
    </w:rPr>
  </w:style>
  <w:style w:type="paragraph" w:styleId="Revision">
    <w:name w:val="Revision"/>
    <w:hidden/>
    <w:uiPriority w:val="99"/>
    <w:semiHidden/>
    <w:rsid w:val="0079681E"/>
    <w:pPr>
      <w:spacing w:after="0" w:line="240" w:lineRule="auto"/>
    </w:pPr>
    <w:rPr>
      <w:rFonts w:cstheme="minorHAnsi"/>
      <w:sz w:val="24"/>
      <w:szCs w:val="24"/>
      <w:lang w:val="en-IE"/>
    </w:rPr>
  </w:style>
  <w:style w:type="paragraph" w:customStyle="1" w:styleId="TableParagraph">
    <w:name w:val="Table Paragraph"/>
    <w:basedOn w:val="Normal"/>
    <w:uiPriority w:val="1"/>
    <w:qFormat/>
    <w:rsid w:val="004C4DF5"/>
    <w:pPr>
      <w:widowControl w:val="0"/>
      <w:autoSpaceDE w:val="0"/>
      <w:autoSpaceDN w:val="0"/>
      <w:adjustRightInd w:val="0"/>
      <w:spacing w:before="120"/>
      <w:ind w:left="107"/>
      <w:jc w:val="left"/>
    </w:pPr>
    <w:rPr>
      <w:rFonts w:ascii="Arial" w:eastAsiaTheme="minorEastAsia" w:hAnsi="Arial" w:cs="Arial"/>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574430">
      <w:bodyDiv w:val="1"/>
      <w:marLeft w:val="0"/>
      <w:marRight w:val="0"/>
      <w:marTop w:val="0"/>
      <w:marBottom w:val="0"/>
      <w:divBdr>
        <w:top w:val="none" w:sz="0" w:space="0" w:color="auto"/>
        <w:left w:val="none" w:sz="0" w:space="0" w:color="auto"/>
        <w:bottom w:val="none" w:sz="0" w:space="0" w:color="auto"/>
        <w:right w:val="none" w:sz="0" w:space="0" w:color="auto"/>
      </w:divBdr>
    </w:div>
    <w:div w:id="779376403">
      <w:bodyDiv w:val="1"/>
      <w:marLeft w:val="0"/>
      <w:marRight w:val="0"/>
      <w:marTop w:val="0"/>
      <w:marBottom w:val="0"/>
      <w:divBdr>
        <w:top w:val="none" w:sz="0" w:space="0" w:color="auto"/>
        <w:left w:val="none" w:sz="0" w:space="0" w:color="auto"/>
        <w:bottom w:val="none" w:sz="0" w:space="0" w:color="auto"/>
        <w:right w:val="none" w:sz="0" w:space="0" w:color="auto"/>
      </w:divBdr>
    </w:div>
    <w:div w:id="1030257624">
      <w:bodyDiv w:val="1"/>
      <w:marLeft w:val="0"/>
      <w:marRight w:val="0"/>
      <w:marTop w:val="0"/>
      <w:marBottom w:val="0"/>
      <w:divBdr>
        <w:top w:val="none" w:sz="0" w:space="0" w:color="auto"/>
        <w:left w:val="none" w:sz="0" w:space="0" w:color="auto"/>
        <w:bottom w:val="none" w:sz="0" w:space="0" w:color="auto"/>
        <w:right w:val="none" w:sz="0" w:space="0" w:color="auto"/>
      </w:divBdr>
    </w:div>
    <w:div w:id="1723796621">
      <w:bodyDiv w:val="1"/>
      <w:marLeft w:val="0"/>
      <w:marRight w:val="0"/>
      <w:marTop w:val="0"/>
      <w:marBottom w:val="0"/>
      <w:divBdr>
        <w:top w:val="none" w:sz="0" w:space="0" w:color="auto"/>
        <w:left w:val="none" w:sz="0" w:space="0" w:color="auto"/>
        <w:bottom w:val="none" w:sz="0" w:space="0" w:color="auto"/>
        <w:right w:val="none" w:sz="0" w:space="0" w:color="auto"/>
      </w:divBdr>
      <w:divsChild>
        <w:div w:id="1139154005">
          <w:marLeft w:val="0"/>
          <w:marRight w:val="0"/>
          <w:marTop w:val="0"/>
          <w:marBottom w:val="0"/>
          <w:divBdr>
            <w:top w:val="none" w:sz="0" w:space="0" w:color="auto"/>
            <w:left w:val="none" w:sz="0" w:space="0" w:color="auto"/>
            <w:bottom w:val="none" w:sz="0" w:space="0" w:color="auto"/>
            <w:right w:val="none" w:sz="0" w:space="0" w:color="auto"/>
          </w:divBdr>
          <w:divsChild>
            <w:div w:id="1794133703">
              <w:marLeft w:val="0"/>
              <w:marRight w:val="0"/>
              <w:marTop w:val="0"/>
              <w:marBottom w:val="0"/>
              <w:divBdr>
                <w:top w:val="none" w:sz="0" w:space="0" w:color="auto"/>
                <w:left w:val="none" w:sz="0" w:space="0" w:color="auto"/>
                <w:bottom w:val="none" w:sz="0" w:space="0" w:color="auto"/>
                <w:right w:val="none" w:sz="0" w:space="0" w:color="auto"/>
              </w:divBdr>
              <w:divsChild>
                <w:div w:id="12534585">
                  <w:marLeft w:val="0"/>
                  <w:marRight w:val="0"/>
                  <w:marTop w:val="0"/>
                  <w:marBottom w:val="0"/>
                  <w:divBdr>
                    <w:top w:val="none" w:sz="0" w:space="0" w:color="auto"/>
                    <w:left w:val="none" w:sz="0" w:space="0" w:color="auto"/>
                    <w:bottom w:val="none" w:sz="0" w:space="0" w:color="auto"/>
                    <w:right w:val="none" w:sz="0" w:space="0" w:color="auto"/>
                  </w:divBdr>
                  <w:divsChild>
                    <w:div w:id="1091392971">
                      <w:marLeft w:val="1"/>
                      <w:marRight w:val="1"/>
                      <w:marTop w:val="0"/>
                      <w:marBottom w:val="0"/>
                      <w:divBdr>
                        <w:top w:val="none" w:sz="0" w:space="0" w:color="auto"/>
                        <w:left w:val="none" w:sz="0" w:space="0" w:color="auto"/>
                        <w:bottom w:val="none" w:sz="0" w:space="0" w:color="auto"/>
                        <w:right w:val="none" w:sz="0" w:space="0" w:color="auto"/>
                      </w:divBdr>
                      <w:divsChild>
                        <w:div w:id="2054768143">
                          <w:marLeft w:val="0"/>
                          <w:marRight w:val="0"/>
                          <w:marTop w:val="0"/>
                          <w:marBottom w:val="0"/>
                          <w:divBdr>
                            <w:top w:val="none" w:sz="0" w:space="0" w:color="auto"/>
                            <w:left w:val="none" w:sz="0" w:space="0" w:color="auto"/>
                            <w:bottom w:val="none" w:sz="0" w:space="0" w:color="auto"/>
                            <w:right w:val="none" w:sz="0" w:space="0" w:color="auto"/>
                          </w:divBdr>
                          <w:divsChild>
                            <w:div w:id="2107652450">
                              <w:marLeft w:val="0"/>
                              <w:marRight w:val="0"/>
                              <w:marTop w:val="0"/>
                              <w:marBottom w:val="360"/>
                              <w:divBdr>
                                <w:top w:val="none" w:sz="0" w:space="0" w:color="auto"/>
                                <w:left w:val="none" w:sz="0" w:space="0" w:color="auto"/>
                                <w:bottom w:val="none" w:sz="0" w:space="0" w:color="auto"/>
                                <w:right w:val="none" w:sz="0" w:space="0" w:color="auto"/>
                              </w:divBdr>
                              <w:divsChild>
                                <w:div w:id="792098067">
                                  <w:marLeft w:val="0"/>
                                  <w:marRight w:val="0"/>
                                  <w:marTop w:val="0"/>
                                  <w:marBottom w:val="0"/>
                                  <w:divBdr>
                                    <w:top w:val="none" w:sz="0" w:space="0" w:color="auto"/>
                                    <w:left w:val="none" w:sz="0" w:space="0" w:color="auto"/>
                                    <w:bottom w:val="none" w:sz="0" w:space="0" w:color="auto"/>
                                    <w:right w:val="none" w:sz="0" w:space="0" w:color="auto"/>
                                  </w:divBdr>
                                  <w:divsChild>
                                    <w:div w:id="1600603576">
                                      <w:marLeft w:val="0"/>
                                      <w:marRight w:val="0"/>
                                      <w:marTop w:val="0"/>
                                      <w:marBottom w:val="0"/>
                                      <w:divBdr>
                                        <w:top w:val="none" w:sz="0" w:space="0" w:color="auto"/>
                                        <w:left w:val="none" w:sz="0" w:space="0" w:color="auto"/>
                                        <w:bottom w:val="none" w:sz="0" w:space="0" w:color="auto"/>
                                        <w:right w:val="none" w:sz="0" w:space="0" w:color="auto"/>
                                      </w:divBdr>
                                      <w:divsChild>
                                        <w:div w:id="598636611">
                                          <w:marLeft w:val="0"/>
                                          <w:marRight w:val="0"/>
                                          <w:marTop w:val="0"/>
                                          <w:marBottom w:val="0"/>
                                          <w:divBdr>
                                            <w:top w:val="none" w:sz="0" w:space="0" w:color="auto"/>
                                            <w:left w:val="none" w:sz="0" w:space="0" w:color="auto"/>
                                            <w:bottom w:val="none" w:sz="0" w:space="0" w:color="auto"/>
                                            <w:right w:val="none" w:sz="0" w:space="0" w:color="auto"/>
                                          </w:divBdr>
                                          <w:divsChild>
                                            <w:div w:id="2097628526">
                                              <w:marLeft w:val="0"/>
                                              <w:marRight w:val="0"/>
                                              <w:marTop w:val="0"/>
                                              <w:marBottom w:val="0"/>
                                              <w:divBdr>
                                                <w:top w:val="none" w:sz="0" w:space="0" w:color="auto"/>
                                                <w:left w:val="none" w:sz="0" w:space="0" w:color="auto"/>
                                                <w:bottom w:val="none" w:sz="0" w:space="0" w:color="auto"/>
                                                <w:right w:val="none" w:sz="0" w:space="0" w:color="auto"/>
                                              </w:divBdr>
                                              <w:divsChild>
                                                <w:div w:id="1205950253">
                                                  <w:marLeft w:val="0"/>
                                                  <w:marRight w:val="0"/>
                                                  <w:marTop w:val="0"/>
                                                  <w:marBottom w:val="0"/>
                                                  <w:divBdr>
                                                    <w:top w:val="none" w:sz="0" w:space="0" w:color="auto"/>
                                                    <w:left w:val="none" w:sz="0" w:space="0" w:color="auto"/>
                                                    <w:bottom w:val="none" w:sz="0" w:space="0" w:color="auto"/>
                                                    <w:right w:val="none" w:sz="0" w:space="0" w:color="auto"/>
                                                  </w:divBdr>
                                                  <w:divsChild>
                                                    <w:div w:id="123319714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evenue.ie/en/online/tax-clearanc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revenue.ie"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finance.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4323F-B028-412F-99D9-9E13184D2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3410</Words>
  <Characters>19442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Greenville Procurement Partners Ltd;</Company>
  <LinksUpToDate>false</LinksUpToDate>
  <CharactersWithSpaces>22807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Greenville Procurement Partners Ltd</dc:creator>
  <cp:lastModifiedBy>Eoghan Nevin</cp:lastModifiedBy>
  <cp:revision>5</cp:revision>
  <cp:lastPrinted>2022-02-17T09:53:00Z</cp:lastPrinted>
  <dcterms:created xsi:type="dcterms:W3CDTF">2024-11-27T11:50:00Z</dcterms:created>
  <dcterms:modified xsi:type="dcterms:W3CDTF">2024-11-27T11:55:00Z</dcterms:modified>
</cp:coreProperties>
</file>