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1CB" w:rsidRP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European Single Procurement Document (ESPD)</w:t>
      </w:r>
    </w:p>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bCs/>
          <w:color w:val="000000"/>
          <w:sz w:val="32"/>
          <w:szCs w:val="32"/>
        </w:rPr>
      </w:pPr>
      <w:r w:rsidRPr="00082912">
        <w:rPr>
          <w:rFonts w:ascii="Arial" w:hAnsi="Arial" w:cs="Arial"/>
          <w:b/>
          <w:bCs/>
          <w:color w:val="000000"/>
          <w:sz w:val="32"/>
          <w:szCs w:val="32"/>
        </w:rPr>
        <w:t>Part I: Information concerning the procurement procedure and the contracting authority or contracting entity</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publication</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391FE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 xml:space="preserve">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 </w:t>
      </w: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In case publication of a notice in the Official Journal of the European Union is not required, please give other information allowing the procurement procedure to be unequivocally identified (e. g. reference of a publication at national level)</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Identity of the procurer</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Official name: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Health Service Executive (HSE)</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Country: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Ireland</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the procurement procedure</w:t>
            </w:r>
          </w:p>
        </w:tc>
      </w:tr>
    </w:tbl>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Default="00373B5F" w:rsidP="002A21CB">
      <w:pPr>
        <w:autoSpaceDE w:val="0"/>
        <w:autoSpaceDN w:val="0"/>
        <w:adjustRightInd w:val="0"/>
        <w:spacing w:after="0" w:line="240" w:lineRule="auto"/>
        <w:rPr>
          <w:rFonts w:ascii="Arial" w:hAnsi="Arial" w:cs="Arial"/>
          <w:b/>
          <w:color w:val="000000"/>
          <w:sz w:val="26"/>
          <w:szCs w:val="26"/>
        </w:rPr>
      </w:pPr>
      <w:r>
        <w:rPr>
          <w:rFonts w:ascii="Arial" w:hAnsi="Arial" w:cs="Arial"/>
          <w:b/>
          <w:color w:val="000000"/>
          <w:sz w:val="26"/>
          <w:szCs w:val="26"/>
        </w:rPr>
        <w:t>Type of procedure:</w:t>
      </w:r>
    </w:p>
    <w:p w:rsidR="00082912" w:rsidRPr="004E37EF" w:rsidRDefault="004E37EF" w:rsidP="002A21CB">
      <w:pPr>
        <w:autoSpaceDE w:val="0"/>
        <w:autoSpaceDN w:val="0"/>
        <w:adjustRightInd w:val="0"/>
        <w:spacing w:after="0" w:line="240" w:lineRule="auto"/>
        <w:rPr>
          <w:rFonts w:ascii="Arial" w:hAnsi="Arial" w:cs="Arial"/>
          <w:sz w:val="24"/>
          <w:szCs w:val="24"/>
        </w:rPr>
      </w:pPr>
      <w:r w:rsidRPr="004E37EF">
        <w:rPr>
          <w:rFonts w:ascii="Arial" w:hAnsi="Arial" w:cs="Arial"/>
          <w:sz w:val="24"/>
          <w:szCs w:val="24"/>
        </w:rPr>
        <w:t>D</w:t>
      </w:r>
      <w:r w:rsidR="00B81666">
        <w:rPr>
          <w:rFonts w:ascii="Arial" w:hAnsi="Arial" w:cs="Arial"/>
          <w:sz w:val="24"/>
          <w:szCs w:val="24"/>
        </w:rPr>
        <w:t>ynamic Purchasing System</w:t>
      </w:r>
    </w:p>
    <w:p w:rsidR="00373B5F" w:rsidRPr="00082912" w:rsidRDefault="00373B5F"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Title: </w:t>
      </w:r>
    </w:p>
    <w:p w:rsidR="004E37EF" w:rsidRPr="00B81666" w:rsidRDefault="004E37EF" w:rsidP="004E37EF">
      <w:pPr>
        <w:autoSpaceDE w:val="0"/>
        <w:autoSpaceDN w:val="0"/>
        <w:adjustRightInd w:val="0"/>
        <w:spacing w:after="0" w:line="240" w:lineRule="auto"/>
        <w:rPr>
          <w:rFonts w:ascii="Arial" w:hAnsi="Arial" w:cs="Arial"/>
          <w:color w:val="C00000"/>
          <w:sz w:val="26"/>
          <w:szCs w:val="26"/>
        </w:rPr>
      </w:pPr>
      <w:r w:rsidRPr="00B81666">
        <w:rPr>
          <w:rFonts w:ascii="Arial" w:hAnsi="Arial" w:cs="Arial"/>
          <w:color w:val="C00000"/>
          <w:sz w:val="26"/>
          <w:szCs w:val="26"/>
        </w:rPr>
        <w:t>Title as published on eTenders</w:t>
      </w:r>
    </w:p>
    <w:p w:rsidR="00082912" w:rsidRPr="00373B5F" w:rsidRDefault="00082912" w:rsidP="004E37EF">
      <w:pPr>
        <w:pStyle w:val="TableParagraph"/>
        <w:tabs>
          <w:tab w:val="left" w:pos="7388"/>
        </w:tabs>
        <w:spacing w:line="276" w:lineRule="auto"/>
        <w:ind w:left="0"/>
        <w:rPr>
          <w:rFonts w:ascii="Arial" w:hAnsi="Arial" w:cs="Arial"/>
          <w:color w:val="000000"/>
          <w:sz w:val="24"/>
          <w:szCs w:val="24"/>
        </w:rPr>
      </w:pPr>
    </w:p>
    <w:p w:rsidR="00082912" w:rsidRDefault="00082912" w:rsidP="002A21CB">
      <w:pPr>
        <w:autoSpaceDE w:val="0"/>
        <w:autoSpaceDN w:val="0"/>
        <w:adjustRightInd w:val="0"/>
        <w:spacing w:after="0" w:line="240" w:lineRule="auto"/>
        <w:rPr>
          <w:rFonts w:ascii="Arial" w:hAnsi="Arial" w:cs="Arial"/>
          <w:color w:val="000000"/>
          <w:sz w:val="26"/>
          <w:szCs w:val="26"/>
        </w:rPr>
      </w:pPr>
      <w:r w:rsidRPr="00082912">
        <w:rPr>
          <w:rFonts w:ascii="Arial" w:hAnsi="Arial" w:cs="Arial"/>
          <w:b/>
          <w:color w:val="000000"/>
          <w:sz w:val="26"/>
          <w:szCs w:val="26"/>
        </w:rPr>
        <w:t>Short description:</w:t>
      </w:r>
      <w:r>
        <w:rPr>
          <w:rFonts w:ascii="Arial" w:hAnsi="Arial" w:cs="Arial"/>
          <w:color w:val="000000"/>
          <w:sz w:val="26"/>
          <w:szCs w:val="26"/>
        </w:rPr>
        <w:t xml:space="preserve"> </w:t>
      </w:r>
    </w:p>
    <w:p w:rsidR="004E37EF" w:rsidRPr="00B81666" w:rsidRDefault="004E37EF" w:rsidP="004E37EF">
      <w:pPr>
        <w:autoSpaceDE w:val="0"/>
        <w:autoSpaceDN w:val="0"/>
        <w:adjustRightInd w:val="0"/>
        <w:spacing w:after="0" w:line="240" w:lineRule="auto"/>
        <w:rPr>
          <w:rFonts w:ascii="Arial" w:hAnsi="Arial" w:cs="Arial"/>
          <w:color w:val="C00000"/>
          <w:sz w:val="26"/>
          <w:szCs w:val="26"/>
        </w:rPr>
      </w:pPr>
      <w:r w:rsidRPr="00B81666">
        <w:rPr>
          <w:rFonts w:ascii="Arial" w:hAnsi="Arial" w:cs="Arial"/>
          <w:color w:val="C00000"/>
          <w:sz w:val="26"/>
          <w:szCs w:val="26"/>
        </w:rPr>
        <w:t>Description</w:t>
      </w:r>
    </w:p>
    <w:p w:rsidR="004E37EF" w:rsidRPr="00CA729D" w:rsidRDefault="004E37EF" w:rsidP="004E37EF">
      <w:pPr>
        <w:autoSpaceDE w:val="0"/>
        <w:autoSpaceDN w:val="0"/>
        <w:adjustRightInd w:val="0"/>
        <w:spacing w:after="0" w:line="240" w:lineRule="auto"/>
        <w:rPr>
          <w:rFonts w:ascii="Arial" w:hAnsi="Arial" w:cs="Arial"/>
          <w:color w:val="FF0000"/>
          <w:sz w:val="26"/>
          <w:szCs w:val="26"/>
        </w:rPr>
      </w:pPr>
    </w:p>
    <w:p w:rsidR="00082912" w:rsidRPr="00B81666"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File reference number attributed by the contracting authority or contracting entity (if applicable): </w:t>
      </w:r>
    </w:p>
    <w:p w:rsidR="00082912" w:rsidRPr="004E37EF" w:rsidRDefault="00082912" w:rsidP="002A21CB">
      <w:pPr>
        <w:autoSpaceDE w:val="0"/>
        <w:autoSpaceDN w:val="0"/>
        <w:adjustRightInd w:val="0"/>
        <w:spacing w:after="0" w:line="240" w:lineRule="auto"/>
        <w:rPr>
          <w:rFonts w:ascii="Arial" w:hAnsi="Arial" w:cs="Arial"/>
          <w:color w:val="C00000"/>
          <w:sz w:val="26"/>
          <w:szCs w:val="26"/>
        </w:rPr>
      </w:pPr>
      <w:r w:rsidRPr="004E37EF">
        <w:rPr>
          <w:rFonts w:ascii="Arial" w:hAnsi="Arial" w:cs="Arial"/>
          <w:color w:val="C00000"/>
          <w:sz w:val="26"/>
          <w:szCs w:val="26"/>
        </w:rPr>
        <w:t xml:space="preserve">HSE </w:t>
      </w:r>
      <w:r w:rsidR="002F7643">
        <w:rPr>
          <w:rFonts w:ascii="Arial" w:hAnsi="Arial" w:cs="Arial"/>
          <w:color w:val="C00000"/>
          <w:sz w:val="26"/>
          <w:szCs w:val="26"/>
        </w:rPr>
        <w:t>23895</w:t>
      </w:r>
    </w:p>
    <w:p w:rsidR="00EB3900" w:rsidRDefault="00EB3900">
      <w:pPr>
        <w:rPr>
          <w:rFonts w:ascii="Arial" w:hAnsi="Arial" w:cs="Arial"/>
          <w:b/>
          <w:bCs/>
          <w:color w:val="000000"/>
          <w:sz w:val="26"/>
          <w:szCs w:val="26"/>
        </w:rPr>
      </w:pPr>
      <w:r>
        <w:rPr>
          <w:rFonts w:ascii="Arial" w:hAnsi="Arial" w:cs="Arial"/>
          <w:b/>
          <w:bCs/>
          <w:color w:val="000000"/>
          <w:sz w:val="26"/>
          <w:szCs w:val="26"/>
        </w:rPr>
        <w:br w:type="page"/>
      </w:r>
      <w:bookmarkStart w:id="0" w:name="_GoBack"/>
      <w:bookmarkEnd w:id="0"/>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32"/>
          <w:szCs w:val="32"/>
        </w:rPr>
        <w:lastRenderedPageBreak/>
        <w:t>Part II: Information concerning the economic operator</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Information about the economic operator</w:t>
            </w:r>
          </w:p>
        </w:tc>
      </w:tr>
    </w:tbl>
    <w:p w:rsidR="00082912" w:rsidRPr="00CC7918" w:rsidRDefault="00082912" w:rsidP="00082912">
      <w:pPr>
        <w:autoSpaceDE w:val="0"/>
        <w:autoSpaceDN w:val="0"/>
        <w:adjustRightInd w:val="0"/>
        <w:spacing w:after="0" w:line="240" w:lineRule="auto"/>
        <w:rPr>
          <w:rFonts w:ascii="Arial" w:hAnsi="Arial" w:cs="Arial"/>
          <w:b/>
          <w:bCs/>
          <w:color w:val="FF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Internet address (web address)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Contact person or persons: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VAT number,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no VAT number is applicable, please indicate another national</w:t>
      </w:r>
      <w:r w:rsidR="00B80899">
        <w:rPr>
          <w:rFonts w:ascii="Arial" w:hAnsi="Arial" w:cs="Arial"/>
          <w:b/>
          <w:bCs/>
          <w:color w:val="000000"/>
          <w:sz w:val="26"/>
          <w:szCs w:val="26"/>
        </w:rPr>
        <w:t xml:space="preserve"> </w:t>
      </w:r>
      <w:r w:rsidRPr="00082912">
        <w:rPr>
          <w:rFonts w:ascii="Arial" w:hAnsi="Arial" w:cs="Arial"/>
          <w:b/>
          <w:bCs/>
          <w:color w:val="000000"/>
          <w:sz w:val="26"/>
          <w:szCs w:val="26"/>
        </w:rPr>
        <w:t>identification number, if required and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b/>
          <w:bCs/>
          <w:color w:val="000000"/>
          <w:sz w:val="26"/>
          <w:szCs w:val="26"/>
        </w:rPr>
        <w:t>Is the economic operator a Micro, a Small or a Medium-Sized Enterprise?</w:t>
      </w:r>
      <w:r w:rsidRPr="00082912">
        <w:rPr>
          <w:rFonts w:ascii="Arial" w:hAnsi="Arial" w:cs="Arial"/>
          <w:b/>
          <w:bCs/>
          <w:color w:val="000000"/>
          <w:sz w:val="26"/>
          <w:szCs w:val="26"/>
        </w:rPr>
        <w:cr/>
      </w: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71379" w:rsidRPr="00CC7918" w:rsidRDefault="00F71379" w:rsidP="00082912">
      <w:pPr>
        <w:autoSpaceDE w:val="0"/>
        <w:autoSpaceDN w:val="0"/>
        <w:adjustRightInd w:val="0"/>
        <w:spacing w:after="0" w:line="240" w:lineRule="auto"/>
        <w:rPr>
          <w:rFonts w:ascii="Arial" w:hAnsi="Arial" w:cs="Arial"/>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Only in case the procurement is reserved: is the economic operator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a</w:t>
      </w:r>
      <w:proofErr w:type="gramEnd"/>
      <w:r w:rsidRPr="00082912">
        <w:rPr>
          <w:rFonts w:ascii="Arial" w:hAnsi="Arial" w:cs="Arial"/>
          <w:b/>
          <w:bCs/>
          <w:color w:val="000000"/>
          <w:sz w:val="26"/>
          <w:szCs w:val="26"/>
        </w:rPr>
        <w:t xml:space="preserve"> sheltered workshop, a 'social business' or will it provide for the</w:t>
      </w:r>
      <w:r w:rsidR="00B80899">
        <w:rPr>
          <w:rFonts w:ascii="Arial" w:hAnsi="Arial" w:cs="Arial"/>
          <w:b/>
          <w:bCs/>
          <w:color w:val="000000"/>
          <w:sz w:val="26"/>
          <w:szCs w:val="26"/>
        </w:rPr>
        <w:t xml:space="preserve"> </w:t>
      </w:r>
      <w:r w:rsidRPr="00082912">
        <w:rPr>
          <w:rFonts w:ascii="Arial" w:hAnsi="Arial" w:cs="Arial"/>
          <w:b/>
          <w:bCs/>
          <w:color w:val="000000"/>
          <w:sz w:val="26"/>
          <w:szCs w:val="26"/>
        </w:rPr>
        <w:t>performance of the contract in the context of sheltered employment</w:t>
      </w:r>
      <w:r w:rsidR="00B80899">
        <w:rPr>
          <w:rFonts w:ascii="Arial" w:hAnsi="Arial" w:cs="Arial"/>
          <w:b/>
          <w:bCs/>
          <w:color w:val="000000"/>
          <w:sz w:val="26"/>
          <w:szCs w:val="26"/>
        </w:rPr>
        <w:t xml:space="preserve"> </w:t>
      </w:r>
      <w:r w:rsidRPr="00082912">
        <w:rPr>
          <w:rFonts w:ascii="Arial" w:hAnsi="Arial" w:cs="Arial"/>
          <w:b/>
          <w:bCs/>
          <w:color w:val="000000"/>
          <w:sz w:val="26"/>
          <w:szCs w:val="26"/>
        </w:rPr>
        <w:t>programmes?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lastRenderedPageBreak/>
        <w:t>What is the corresponding percentage of disabled or disadvantaged</w:t>
      </w:r>
      <w:r w:rsidR="00B80899">
        <w:rPr>
          <w:rFonts w:ascii="Arial" w:hAnsi="Arial" w:cs="Arial"/>
          <w:b/>
          <w:bCs/>
          <w:color w:val="000000"/>
          <w:sz w:val="26"/>
          <w:szCs w:val="26"/>
        </w:rPr>
        <w:t xml:space="preserve"> </w:t>
      </w:r>
      <w:r w:rsidRPr="00082912">
        <w:rPr>
          <w:rFonts w:ascii="Arial" w:hAnsi="Arial" w:cs="Arial"/>
          <w:b/>
          <w:bCs/>
          <w:color w:val="000000"/>
          <w:sz w:val="26"/>
          <w:szCs w:val="26"/>
        </w:rPr>
        <w:t>workers?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required, please specify which category or categories of disabled or</w:t>
      </w:r>
      <w:r w:rsidR="00B80899">
        <w:rPr>
          <w:rFonts w:ascii="Arial" w:hAnsi="Arial" w:cs="Arial"/>
          <w:b/>
          <w:bCs/>
          <w:color w:val="000000"/>
          <w:sz w:val="26"/>
          <w:szCs w:val="26"/>
        </w:rPr>
        <w:t xml:space="preserve"> </w:t>
      </w:r>
      <w:r w:rsidRPr="00082912">
        <w:rPr>
          <w:rFonts w:ascii="Arial" w:hAnsi="Arial" w:cs="Arial"/>
          <w:b/>
          <w:bCs/>
          <w:color w:val="000000"/>
          <w:sz w:val="26"/>
          <w:szCs w:val="26"/>
        </w:rPr>
        <w:t>disadvantaged workers the employees concerned belong to?</w:t>
      </w: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applicable, is the economic operator registered on an official list of</w:t>
      </w:r>
      <w:r w:rsidR="00B80899">
        <w:rPr>
          <w:rFonts w:ascii="Arial" w:hAnsi="Arial" w:cs="Arial"/>
          <w:b/>
          <w:bCs/>
          <w:color w:val="000000"/>
          <w:sz w:val="26"/>
          <w:szCs w:val="26"/>
        </w:rPr>
        <w:t xml:space="preserve"> </w:t>
      </w:r>
      <w:r w:rsidRPr="00082912">
        <w:rPr>
          <w:rFonts w:ascii="Arial" w:hAnsi="Arial" w:cs="Arial"/>
          <w:b/>
          <w:bCs/>
          <w:color w:val="000000"/>
          <w:sz w:val="26"/>
          <w:szCs w:val="26"/>
        </w:rPr>
        <w:t>approved economic operators or does it have an equivalent certificate</w:t>
      </w:r>
      <w:r w:rsidR="00B80899">
        <w:rPr>
          <w:rFonts w:ascii="Arial" w:hAnsi="Arial" w:cs="Arial"/>
          <w:b/>
          <w:bCs/>
          <w:color w:val="000000"/>
          <w:sz w:val="26"/>
          <w:szCs w:val="26"/>
        </w:rPr>
        <w:t xml:space="preserve"> </w:t>
      </w:r>
      <w:r w:rsidRPr="00082912">
        <w:rPr>
          <w:rFonts w:ascii="Arial" w:hAnsi="Arial" w:cs="Arial"/>
          <w:b/>
          <w:bCs/>
          <w:color w:val="000000"/>
          <w:sz w:val="26"/>
          <w:szCs w:val="26"/>
        </w:rPr>
        <w:t>(e.g. under a national (pre)qualification system)?</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     </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 Please answer the remaining parts of this Section, Sections B and, where</w:t>
      </w:r>
      <w:r w:rsidR="00B80899">
        <w:rPr>
          <w:rFonts w:ascii="Arial" w:hAnsi="Arial" w:cs="Arial"/>
          <w:bCs/>
          <w:color w:val="000000"/>
          <w:sz w:val="26"/>
          <w:szCs w:val="26"/>
        </w:rPr>
        <w:t xml:space="preserve"> </w:t>
      </w:r>
      <w:r w:rsidRPr="00402FCB">
        <w:rPr>
          <w:rFonts w:ascii="Arial" w:hAnsi="Arial" w:cs="Arial"/>
          <w:bCs/>
          <w:color w:val="000000"/>
          <w:sz w:val="26"/>
          <w:szCs w:val="26"/>
        </w:rPr>
        <w:t>relevant, C of this Part, complete Part V, where app</w:t>
      </w:r>
      <w:r w:rsidR="00402FCB">
        <w:rPr>
          <w:rFonts w:ascii="Arial" w:hAnsi="Arial" w:cs="Arial"/>
          <w:bCs/>
          <w:color w:val="000000"/>
          <w:sz w:val="26"/>
          <w:szCs w:val="26"/>
        </w:rPr>
        <w:t xml:space="preserve">licable, and, in any case, fill </w:t>
      </w:r>
      <w:r w:rsidRPr="00402FCB">
        <w:rPr>
          <w:rFonts w:ascii="Arial" w:hAnsi="Arial" w:cs="Arial"/>
          <w:bCs/>
          <w:color w:val="000000"/>
          <w:sz w:val="26"/>
          <w:szCs w:val="26"/>
        </w:rPr>
        <w:t>in and sign Part VI.</w:t>
      </w:r>
    </w:p>
    <w:p w:rsidR="00402FCB" w:rsidRP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provide the name of the list or certificate and the relevant</w:t>
      </w:r>
      <w:r w:rsidR="00B80899">
        <w:rPr>
          <w:rFonts w:ascii="Arial" w:hAnsi="Arial" w:cs="Arial"/>
          <w:b/>
          <w:bCs/>
          <w:color w:val="000000"/>
          <w:sz w:val="26"/>
          <w:szCs w:val="26"/>
        </w:rPr>
        <w:t xml:space="preserve"> </w:t>
      </w:r>
      <w:r w:rsidRPr="00082912">
        <w:rPr>
          <w:rFonts w:ascii="Arial" w:hAnsi="Arial" w:cs="Arial"/>
          <w:b/>
          <w:bCs/>
          <w:color w:val="000000"/>
          <w:sz w:val="26"/>
          <w:szCs w:val="26"/>
        </w:rPr>
        <w:t>registration or certification number, if applicable: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If the certificate of registration or certification is available</w:t>
      </w:r>
      <w:r w:rsidR="00B80899">
        <w:rPr>
          <w:rFonts w:ascii="Arial" w:hAnsi="Arial" w:cs="Arial"/>
          <w:b/>
          <w:bCs/>
          <w:color w:val="000000"/>
          <w:sz w:val="26"/>
          <w:szCs w:val="26"/>
        </w:rPr>
        <w:t xml:space="preserve"> </w:t>
      </w:r>
      <w:r w:rsidRPr="00082912">
        <w:rPr>
          <w:rFonts w:ascii="Arial" w:hAnsi="Arial" w:cs="Arial"/>
          <w:b/>
          <w:bCs/>
          <w:color w:val="000000"/>
          <w:sz w:val="26"/>
          <w:szCs w:val="26"/>
        </w:rPr>
        <w:t>electronically, please state: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Please state the references on which the registration or certification</w:t>
      </w:r>
      <w:r w:rsidR="00B80899">
        <w:rPr>
          <w:rFonts w:ascii="Arial" w:hAnsi="Arial" w:cs="Arial"/>
          <w:b/>
          <w:bCs/>
          <w:color w:val="000000"/>
          <w:sz w:val="26"/>
          <w:szCs w:val="26"/>
        </w:rPr>
        <w:t xml:space="preserve"> </w:t>
      </w:r>
      <w:r w:rsidRPr="00082912">
        <w:rPr>
          <w:rFonts w:ascii="Arial" w:hAnsi="Arial" w:cs="Arial"/>
          <w:b/>
          <w:bCs/>
          <w:color w:val="000000"/>
          <w:sz w:val="26"/>
          <w:szCs w:val="26"/>
        </w:rPr>
        <w:t>is based, and, where applicable, the classification obtained in the official</w:t>
      </w:r>
      <w:r w:rsidR="00B80899">
        <w:rPr>
          <w:rFonts w:ascii="Arial" w:hAnsi="Arial" w:cs="Arial"/>
          <w:b/>
          <w:bCs/>
          <w:color w:val="000000"/>
          <w:sz w:val="26"/>
          <w:szCs w:val="26"/>
        </w:rPr>
        <w:t xml:space="preserve"> </w:t>
      </w:r>
      <w:r w:rsidRPr="00082912">
        <w:rPr>
          <w:rFonts w:ascii="Arial" w:hAnsi="Arial" w:cs="Arial"/>
          <w:b/>
          <w:bCs/>
          <w:color w:val="000000"/>
          <w:sz w:val="26"/>
          <w:szCs w:val="26"/>
        </w:rPr>
        <w:t>list:</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 Does the registration or certification cover all of the required</w:t>
      </w:r>
      <w:r w:rsidR="00B80899">
        <w:rPr>
          <w:rFonts w:ascii="Arial" w:hAnsi="Arial" w:cs="Arial"/>
          <w:b/>
          <w:bCs/>
          <w:color w:val="000000"/>
          <w:sz w:val="26"/>
          <w:szCs w:val="26"/>
        </w:rPr>
        <w:t xml:space="preserve"> </w:t>
      </w:r>
      <w:r w:rsidRPr="00082912">
        <w:rPr>
          <w:rFonts w:ascii="Arial" w:hAnsi="Arial" w:cs="Arial"/>
          <w:b/>
          <w:bCs/>
          <w:color w:val="000000"/>
          <w:sz w:val="26"/>
          <w:szCs w:val="26"/>
        </w:rPr>
        <w:t>selection criteria?</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In addition, please complete the missing information in Part IV, Sections A,</w:t>
      </w:r>
      <w:r w:rsidR="00B80899">
        <w:rPr>
          <w:rFonts w:ascii="Arial" w:hAnsi="Arial" w:cs="Arial"/>
          <w:bCs/>
          <w:color w:val="000000"/>
          <w:sz w:val="26"/>
          <w:szCs w:val="26"/>
        </w:rPr>
        <w:t xml:space="preserve"> </w:t>
      </w:r>
      <w:r w:rsidRPr="00402FCB">
        <w:rPr>
          <w:rFonts w:ascii="Arial" w:hAnsi="Arial" w:cs="Arial"/>
          <w:bCs/>
          <w:color w:val="000000"/>
          <w:sz w:val="26"/>
          <w:szCs w:val="26"/>
        </w:rPr>
        <w:t>B, C or D as the case may be ONLY if this is required in the relevant notice or</w:t>
      </w:r>
      <w:r w:rsidR="00B80899">
        <w:rPr>
          <w:rFonts w:ascii="Arial" w:hAnsi="Arial" w:cs="Arial"/>
          <w:bCs/>
          <w:color w:val="000000"/>
          <w:sz w:val="26"/>
          <w:szCs w:val="26"/>
        </w:rPr>
        <w:t xml:space="preserve"> </w:t>
      </w:r>
      <w:r w:rsidRPr="00402FCB">
        <w:rPr>
          <w:rFonts w:ascii="Arial" w:hAnsi="Arial" w:cs="Arial"/>
          <w:bCs/>
          <w:color w:val="000000"/>
          <w:sz w:val="26"/>
          <w:szCs w:val="26"/>
        </w:rPr>
        <w:t>procurement documents</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 Will the economic operator be able to provide a certificate with regard</w:t>
      </w:r>
      <w:r w:rsidR="00B80899">
        <w:rPr>
          <w:rFonts w:ascii="Arial" w:hAnsi="Arial" w:cs="Arial"/>
          <w:b/>
          <w:bCs/>
          <w:color w:val="000000"/>
          <w:sz w:val="26"/>
          <w:szCs w:val="26"/>
        </w:rPr>
        <w:t xml:space="preserve"> </w:t>
      </w:r>
      <w:r w:rsidRPr="00082912">
        <w:rPr>
          <w:rFonts w:ascii="Arial" w:hAnsi="Arial" w:cs="Arial"/>
          <w:b/>
          <w:bCs/>
          <w:color w:val="000000"/>
          <w:sz w:val="26"/>
          <w:szCs w:val="26"/>
        </w:rPr>
        <w:t>to the payment of social security contributions and taxes or provide</w:t>
      </w:r>
      <w:r w:rsidR="00C50522">
        <w:rPr>
          <w:rFonts w:ascii="Arial" w:hAnsi="Arial" w:cs="Arial"/>
          <w:b/>
          <w:bCs/>
          <w:color w:val="000000"/>
          <w:sz w:val="26"/>
          <w:szCs w:val="26"/>
        </w:rPr>
        <w:t xml:space="preserve"> </w:t>
      </w:r>
      <w:r w:rsidRPr="00082912">
        <w:rPr>
          <w:rFonts w:ascii="Arial" w:hAnsi="Arial" w:cs="Arial"/>
          <w:b/>
          <w:bCs/>
          <w:color w:val="000000"/>
          <w:sz w:val="26"/>
          <w:szCs w:val="26"/>
        </w:rPr>
        <w:t>information enabling the contracting authority or contracting entity to</w:t>
      </w:r>
      <w:r w:rsidR="00C50522">
        <w:rPr>
          <w:rFonts w:ascii="Arial" w:hAnsi="Arial" w:cs="Arial"/>
          <w:b/>
          <w:bCs/>
          <w:color w:val="000000"/>
          <w:sz w:val="26"/>
          <w:szCs w:val="26"/>
        </w:rPr>
        <w:t xml:space="preserve"> </w:t>
      </w:r>
      <w:r w:rsidRPr="00082912">
        <w:rPr>
          <w:rFonts w:ascii="Arial" w:hAnsi="Arial" w:cs="Arial"/>
          <w:b/>
          <w:bCs/>
          <w:color w:val="000000"/>
          <w:sz w:val="26"/>
          <w:szCs w:val="26"/>
        </w:rPr>
        <w:t>obtaining it directly by accessing a national database in any Member</w:t>
      </w:r>
      <w:r w:rsidR="00C50522">
        <w:rPr>
          <w:rFonts w:ascii="Arial" w:hAnsi="Arial" w:cs="Arial"/>
          <w:b/>
          <w:bCs/>
          <w:color w:val="000000"/>
          <w:sz w:val="26"/>
          <w:szCs w:val="26"/>
        </w:rPr>
        <w:t xml:space="preserve"> </w:t>
      </w:r>
      <w:r w:rsidRPr="00082912">
        <w:rPr>
          <w:rFonts w:ascii="Arial" w:hAnsi="Arial" w:cs="Arial"/>
          <w:b/>
          <w:bCs/>
          <w:color w:val="000000"/>
          <w:sz w:val="26"/>
          <w:szCs w:val="26"/>
        </w:rPr>
        <w:t>State that is available free of charge?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C50522" w:rsidRDefault="00C50522">
      <w:pPr>
        <w:rPr>
          <w:rFonts w:ascii="Arial" w:hAnsi="Arial" w:cs="Arial"/>
          <w:b/>
          <w:bCs/>
          <w:color w:val="000000"/>
          <w:sz w:val="26"/>
          <w:szCs w:val="26"/>
        </w:rPr>
      </w:pPr>
      <w:r>
        <w:rPr>
          <w:rFonts w:ascii="Arial" w:hAnsi="Arial" w:cs="Arial"/>
          <w:b/>
          <w:bCs/>
          <w:color w:val="000000"/>
          <w:sz w:val="26"/>
          <w:szCs w:val="26"/>
        </w:rPr>
        <w:br w:type="page"/>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the relevant documentation is available electronically, please indicate: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Is the economic operator participating in the procurement procedure</w:t>
      </w:r>
      <w:r w:rsidR="00C50522">
        <w:rPr>
          <w:rFonts w:ascii="Arial" w:hAnsi="Arial" w:cs="Arial"/>
          <w:b/>
          <w:bCs/>
          <w:color w:val="000000"/>
          <w:sz w:val="26"/>
          <w:szCs w:val="26"/>
        </w:rPr>
        <w:t xml:space="preserve"> </w:t>
      </w:r>
      <w:r w:rsidRPr="00082912">
        <w:rPr>
          <w:rFonts w:ascii="Arial" w:hAnsi="Arial" w:cs="Arial"/>
          <w:b/>
          <w:bCs/>
          <w:color w:val="000000"/>
          <w:sz w:val="26"/>
          <w:szCs w:val="26"/>
        </w:rPr>
        <w:t>together with others?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Please ensure that the others concerned provide a separate ESPD form.</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indicate the role of the economic operator in the group (leader,</w:t>
      </w:r>
      <w:r w:rsidR="00C50522">
        <w:rPr>
          <w:rFonts w:ascii="Arial" w:hAnsi="Arial" w:cs="Arial"/>
          <w:b/>
          <w:bCs/>
          <w:color w:val="000000"/>
          <w:sz w:val="26"/>
          <w:szCs w:val="26"/>
        </w:rPr>
        <w:t xml:space="preserve"> </w:t>
      </w:r>
      <w:r w:rsidRPr="00082912">
        <w:rPr>
          <w:rFonts w:ascii="Arial" w:hAnsi="Arial" w:cs="Arial"/>
          <w:b/>
          <w:bCs/>
          <w:color w:val="000000"/>
          <w:sz w:val="26"/>
          <w:szCs w:val="26"/>
        </w:rPr>
        <w:t>responsible for specific tasks...):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Please identify the other economic operators participating in the</w:t>
      </w:r>
      <w:r w:rsidR="00C50522">
        <w:rPr>
          <w:rFonts w:ascii="Arial" w:hAnsi="Arial" w:cs="Arial"/>
          <w:b/>
          <w:bCs/>
          <w:color w:val="000000"/>
          <w:sz w:val="26"/>
          <w:szCs w:val="26"/>
        </w:rPr>
        <w:t xml:space="preserve"> </w:t>
      </w:r>
      <w:r w:rsidRPr="00082912">
        <w:rPr>
          <w:rFonts w:ascii="Arial" w:hAnsi="Arial" w:cs="Arial"/>
          <w:b/>
          <w:bCs/>
          <w:color w:val="000000"/>
          <w:sz w:val="26"/>
          <w:szCs w:val="26"/>
        </w:rPr>
        <w:t>procurement procedure together: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Where applicable, name of the participating group:</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Where applicable, indication of the lot(s) for which the economic</w:t>
      </w:r>
      <w:r w:rsidR="00C50522">
        <w:rPr>
          <w:rFonts w:ascii="Arial" w:hAnsi="Arial" w:cs="Arial"/>
          <w:b/>
          <w:bCs/>
          <w:color w:val="000000"/>
          <w:sz w:val="26"/>
          <w:szCs w:val="26"/>
        </w:rPr>
        <w:t xml:space="preserve"> </w:t>
      </w:r>
      <w:r w:rsidRPr="00082912">
        <w:rPr>
          <w:rFonts w:ascii="Arial" w:hAnsi="Arial" w:cs="Arial"/>
          <w:b/>
          <w:bCs/>
          <w:color w:val="000000"/>
          <w:sz w:val="26"/>
          <w:szCs w:val="26"/>
        </w:rPr>
        <w:t>operator wishes to tender:</w:t>
      </w: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Pr="00402FCB" w:rsidRDefault="00402FCB" w:rsidP="00402FCB">
      <w:pPr>
        <w:autoSpaceDE w:val="0"/>
        <w:autoSpaceDN w:val="0"/>
        <w:adjustRightInd w:val="0"/>
        <w:spacing w:after="0" w:line="240" w:lineRule="auto"/>
        <w:rPr>
          <w:rFonts w:ascii="Arial" w:hAnsi="Arial" w:cs="Arial"/>
          <w:b/>
          <w:bCs/>
          <w:color w:val="FFFFFF" w:themeColor="background1"/>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402FCB" w:rsidTr="00C50522">
        <w:trPr>
          <w:trHeight w:val="641"/>
        </w:trPr>
        <w:tc>
          <w:tcPr>
            <w:tcW w:w="9308" w:type="dxa"/>
            <w:shd w:val="clear" w:color="auto" w:fill="365F91" w:themeFill="accent1" w:themeFillShade="BF"/>
            <w:vAlign w:val="center"/>
          </w:tcPr>
          <w:p w:rsidR="00402FCB" w:rsidRPr="00402FCB" w:rsidRDefault="00402FCB" w:rsidP="00C50522">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B: Information about representatives of the economic operator #1</w:t>
            </w:r>
          </w:p>
        </w:tc>
      </w:tr>
    </w:tbl>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C50522" w:rsidRDefault="00082912" w:rsidP="00C50522">
      <w:pPr>
        <w:pStyle w:val="ListParagraph"/>
        <w:numPr>
          <w:ilvl w:val="0"/>
          <w:numId w:val="12"/>
        </w:numPr>
        <w:autoSpaceDE w:val="0"/>
        <w:autoSpaceDN w:val="0"/>
        <w:adjustRightInd w:val="0"/>
        <w:spacing w:after="0" w:line="240" w:lineRule="auto"/>
        <w:rPr>
          <w:rFonts w:ascii="Arial" w:hAnsi="Arial" w:cs="Arial"/>
          <w:bCs/>
          <w:color w:val="000000"/>
          <w:sz w:val="26"/>
          <w:szCs w:val="26"/>
        </w:rPr>
      </w:pPr>
      <w:r w:rsidRPr="00C50522">
        <w:rPr>
          <w:rFonts w:ascii="Arial" w:hAnsi="Arial" w:cs="Arial"/>
          <w:bCs/>
          <w:color w:val="000000"/>
          <w:sz w:val="26"/>
          <w:szCs w:val="26"/>
        </w:rPr>
        <w:t>Where applicable, please indicate the name(s) and address(</w:t>
      </w:r>
      <w:proofErr w:type="spellStart"/>
      <w:r w:rsidRPr="00C50522">
        <w:rPr>
          <w:rFonts w:ascii="Arial" w:hAnsi="Arial" w:cs="Arial"/>
          <w:bCs/>
          <w:color w:val="000000"/>
          <w:sz w:val="26"/>
          <w:szCs w:val="26"/>
        </w:rPr>
        <w:t>es</w:t>
      </w:r>
      <w:proofErr w:type="spellEnd"/>
      <w:r w:rsidRPr="00C50522">
        <w:rPr>
          <w:rFonts w:ascii="Arial" w:hAnsi="Arial" w:cs="Arial"/>
          <w:bCs/>
          <w:color w:val="000000"/>
          <w:sz w:val="26"/>
          <w:szCs w:val="26"/>
        </w:rPr>
        <w:t>) of the</w:t>
      </w:r>
      <w:r w:rsidR="00C50522" w:rsidRPr="00C50522">
        <w:rPr>
          <w:rFonts w:ascii="Arial" w:hAnsi="Arial" w:cs="Arial"/>
          <w:bCs/>
          <w:color w:val="000000"/>
          <w:sz w:val="26"/>
          <w:szCs w:val="26"/>
        </w:rPr>
        <w:t xml:space="preserve"> </w:t>
      </w:r>
      <w:r w:rsidRPr="00C50522">
        <w:rPr>
          <w:rFonts w:ascii="Arial" w:hAnsi="Arial" w:cs="Arial"/>
          <w:bCs/>
          <w:color w:val="000000"/>
          <w:sz w:val="26"/>
          <w:szCs w:val="26"/>
        </w:rPr>
        <w:t>person(s) empowered to represent the economic operator for the purposes of</w:t>
      </w:r>
      <w:r w:rsidR="00C50522" w:rsidRPr="00C50522">
        <w:rPr>
          <w:rFonts w:ascii="Arial" w:hAnsi="Arial" w:cs="Arial"/>
          <w:bCs/>
          <w:color w:val="000000"/>
          <w:sz w:val="26"/>
          <w:szCs w:val="26"/>
        </w:rPr>
        <w:t xml:space="preserve"> </w:t>
      </w:r>
      <w:r w:rsidRPr="00C50522">
        <w:rPr>
          <w:rFonts w:ascii="Arial" w:hAnsi="Arial" w:cs="Arial"/>
          <w:bCs/>
          <w:color w:val="000000"/>
          <w:sz w:val="26"/>
          <w:szCs w:val="26"/>
        </w:rPr>
        <w:t>this procurement procedure:</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First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Last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Date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Place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lastRenderedPageBreak/>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Position/Acting in the capacity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needed, please provide detailed inform</w:t>
      </w:r>
      <w:r w:rsidR="00C50522">
        <w:rPr>
          <w:rFonts w:ascii="Arial" w:hAnsi="Arial" w:cs="Arial"/>
          <w:b/>
          <w:bCs/>
          <w:color w:val="000000"/>
          <w:sz w:val="26"/>
          <w:szCs w:val="26"/>
        </w:rPr>
        <w:t>ation on the representation (</w:t>
      </w:r>
      <w:proofErr w:type="gramStart"/>
      <w:r w:rsidR="00C50522">
        <w:rPr>
          <w:rFonts w:ascii="Arial" w:hAnsi="Arial" w:cs="Arial"/>
          <w:b/>
          <w:bCs/>
          <w:color w:val="000000"/>
          <w:sz w:val="26"/>
          <w:szCs w:val="26"/>
        </w:rPr>
        <w:t>it’s</w:t>
      </w:r>
      <w:proofErr w:type="gramEnd"/>
      <w:r w:rsidR="00C50522">
        <w:rPr>
          <w:rFonts w:ascii="Arial" w:hAnsi="Arial" w:cs="Arial"/>
          <w:b/>
          <w:bCs/>
          <w:color w:val="000000"/>
          <w:sz w:val="26"/>
          <w:szCs w:val="26"/>
        </w:rPr>
        <w:t xml:space="preserve"> </w:t>
      </w:r>
      <w:r w:rsidRPr="00082912">
        <w:rPr>
          <w:rFonts w:ascii="Arial" w:hAnsi="Arial" w:cs="Arial"/>
          <w:b/>
          <w:bCs/>
          <w:color w:val="000000"/>
          <w:sz w:val="26"/>
          <w:szCs w:val="26"/>
        </w:rPr>
        <w:t>forms, extent, purpose ...):</w:t>
      </w:r>
    </w:p>
    <w:p w:rsidR="00402FCB"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373B5F" w:rsidRDefault="00373B5F">
      <w:pPr>
        <w:rPr>
          <w:rFonts w:ascii="Arial" w:hAnsi="Arial" w:cs="Arial"/>
          <w:b/>
          <w:bCs/>
          <w:color w:val="000000"/>
          <w:sz w:val="26"/>
          <w:szCs w:val="26"/>
        </w:rPr>
      </w:pPr>
      <w:r>
        <w:rPr>
          <w:rFonts w:ascii="Arial" w:hAnsi="Arial" w:cs="Arial"/>
          <w:b/>
          <w:bCs/>
          <w:color w:val="000000"/>
          <w:sz w:val="26"/>
          <w:szCs w:val="26"/>
        </w:rPr>
        <w:br w:type="page"/>
      </w:r>
    </w:p>
    <w:p w:rsidR="00402FCB" w:rsidRPr="00CC7918" w:rsidRDefault="00402FCB" w:rsidP="00402F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CC7918" w:rsidTr="00402FCB">
        <w:trPr>
          <w:trHeight w:val="489"/>
        </w:trPr>
        <w:tc>
          <w:tcPr>
            <w:tcW w:w="9308" w:type="dxa"/>
            <w:shd w:val="clear" w:color="auto" w:fill="365F91" w:themeFill="accent1" w:themeFillShade="BF"/>
            <w:vAlign w:val="center"/>
          </w:tcPr>
          <w:p w:rsidR="00402FCB" w:rsidRPr="00CC7918" w:rsidRDefault="00402FCB" w:rsidP="00C50522">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 xml:space="preserve">C: Information about reliance on the capacities of other </w:t>
            </w:r>
            <w:proofErr w:type="spellStart"/>
            <w:r w:rsidRPr="00402FCB">
              <w:rPr>
                <w:rFonts w:ascii="Arial" w:hAnsi="Arial" w:cs="Arial"/>
                <w:b/>
                <w:bCs/>
                <w:color w:val="FFFFFF" w:themeColor="background1"/>
                <w:sz w:val="26"/>
                <w:szCs w:val="26"/>
              </w:rPr>
              <w:t>enties</w:t>
            </w:r>
            <w:proofErr w:type="spellEnd"/>
          </w:p>
        </w:tc>
      </w:tr>
    </w:tbl>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Arial" w:hAnsi="Arial" w:cs="Arial"/>
          <w:color w:val="000000"/>
          <w:sz w:val="26"/>
          <w:szCs w:val="26"/>
        </w:rPr>
        <w:t xml:space="preserve">Does the economic operator rely on the capacities of other entities in order to meet the selection criteria set out under Part IV and the criteria and rules (if any) set out under Part V below? </w:t>
      </w: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Yes </w:t>
      </w:r>
    </w:p>
    <w:p w:rsidR="00373B5F" w:rsidRDefault="00402FCB" w:rsidP="00082912">
      <w:pPr>
        <w:autoSpaceDE w:val="0"/>
        <w:autoSpaceDN w:val="0"/>
        <w:adjustRightInd w:val="0"/>
        <w:spacing w:after="0" w:line="240" w:lineRule="auto"/>
        <w:rPr>
          <w:rFonts w:ascii="Arial" w:hAnsi="Arial" w:cs="Arial"/>
          <w:b/>
          <w:bCs/>
          <w:color w:val="000000"/>
          <w:sz w:val="32"/>
          <w:szCs w:val="32"/>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No</w:t>
      </w:r>
      <w:r>
        <w:rPr>
          <w:rFonts w:ascii="Arial" w:hAnsi="Arial" w:cs="Arial"/>
          <w:b/>
          <w:bCs/>
          <w:color w:val="000000"/>
          <w:sz w:val="32"/>
          <w:szCs w:val="32"/>
        </w:rPr>
        <w:t xml:space="preserve"> </w:t>
      </w:r>
    </w:p>
    <w:p w:rsidR="00373B5F" w:rsidRDefault="00373B5F" w:rsidP="00082912">
      <w:pPr>
        <w:autoSpaceDE w:val="0"/>
        <w:autoSpaceDN w:val="0"/>
        <w:adjustRightInd w:val="0"/>
        <w:spacing w:after="0" w:line="240" w:lineRule="auto"/>
        <w:rPr>
          <w:rFonts w:ascii="Arial" w:hAnsi="Arial" w:cs="Arial"/>
          <w:b/>
          <w:bCs/>
          <w:color w:val="000000"/>
          <w:sz w:val="32"/>
          <w:szCs w:val="32"/>
        </w:rPr>
      </w:pPr>
    </w:p>
    <w:p w:rsidR="00391FE2" w:rsidRDefault="00402FCB" w:rsidP="00402FCB">
      <w:pPr>
        <w:pStyle w:val="ListParagraph"/>
        <w:numPr>
          <w:ilvl w:val="0"/>
          <w:numId w:val="11"/>
        </w:numPr>
        <w:autoSpaceDE w:val="0"/>
        <w:autoSpaceDN w:val="0"/>
        <w:adjustRightInd w:val="0"/>
        <w:spacing w:after="0" w:line="240" w:lineRule="auto"/>
        <w:rPr>
          <w:rFonts w:ascii="Arial" w:hAnsi="Arial" w:cs="Arial"/>
          <w:b/>
          <w:bCs/>
          <w:color w:val="000000"/>
          <w:sz w:val="32"/>
          <w:szCs w:val="32"/>
        </w:rPr>
      </w:pPr>
      <w:r w:rsidRPr="00402FCB">
        <w:rPr>
          <w:rFonts w:ascii="Arial" w:hAnsi="Arial" w:cs="Arial"/>
          <w:bCs/>
          <w:color w:val="000000"/>
          <w:sz w:val="26"/>
          <w:szCs w:val="26"/>
        </w:rPr>
        <w:t>Please provide a separate ESPD form setting out the information required under Sections A and B of this Part and Part III for each of the entities concerned, duly filled in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 Insofar as it is relevant for the specific capacity or capacities on which the economic operator relies, please include the information under Parts IV and V for each of the entities concerned.</w:t>
      </w:r>
      <w:r w:rsidRPr="00402FCB">
        <w:rPr>
          <w:rFonts w:ascii="Arial" w:hAnsi="Arial" w:cs="Arial"/>
          <w:b/>
          <w:bCs/>
          <w:color w:val="000000"/>
          <w:sz w:val="32"/>
          <w:szCs w:val="32"/>
        </w:rPr>
        <w:t xml:space="preserve"> </w:t>
      </w:r>
    </w:p>
    <w:p w:rsidR="00391FE2" w:rsidRPr="00CC7918" w:rsidRDefault="00391FE2" w:rsidP="00391FE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391FE2" w:rsidRPr="00CC7918" w:rsidTr="00391FE2">
        <w:trPr>
          <w:trHeight w:val="872"/>
        </w:trPr>
        <w:tc>
          <w:tcPr>
            <w:tcW w:w="9308" w:type="dxa"/>
            <w:shd w:val="clear" w:color="auto" w:fill="365F91" w:themeFill="accent1" w:themeFillShade="BF"/>
            <w:vAlign w:val="center"/>
          </w:tcPr>
          <w:p w:rsidR="00391FE2" w:rsidRPr="00391FE2" w:rsidRDefault="00391FE2" w:rsidP="00C50522">
            <w:pPr>
              <w:autoSpaceDE w:val="0"/>
              <w:autoSpaceDN w:val="0"/>
              <w:adjustRightInd w:val="0"/>
              <w:rPr>
                <w:rFonts w:ascii="Arial" w:hAnsi="Arial" w:cs="Arial"/>
                <w:b/>
                <w:bCs/>
                <w:color w:val="FFFFFF" w:themeColor="background1"/>
                <w:sz w:val="26"/>
                <w:szCs w:val="26"/>
              </w:rPr>
            </w:pPr>
            <w:r w:rsidRPr="00391FE2">
              <w:rPr>
                <w:b/>
                <w:color w:val="FFFFFF" w:themeColor="background1"/>
                <w:sz w:val="26"/>
                <w:szCs w:val="26"/>
              </w:rPr>
              <w:t>D</w:t>
            </w:r>
            <w:r w:rsidRPr="00391FE2">
              <w:rPr>
                <w:rFonts w:ascii="Arial" w:hAnsi="Arial" w:cs="Arial"/>
                <w:b/>
                <w:bCs/>
                <w:color w:val="FFFFFF" w:themeColor="background1"/>
                <w:sz w:val="26"/>
                <w:szCs w:val="26"/>
              </w:rPr>
              <w:t>: Information concerning subcontractors on whose capacity the economic operator does not rely</w:t>
            </w:r>
          </w:p>
        </w:tc>
      </w:tr>
    </w:tbl>
    <w:p w:rsidR="00391FE2" w:rsidRDefault="00391FE2" w:rsidP="00391FE2">
      <w:pPr>
        <w:pStyle w:val="ListParagraph"/>
        <w:rPr>
          <w:rFonts w:ascii="Arial" w:hAnsi="Arial" w:cs="Arial"/>
          <w:bCs/>
          <w:color w:val="000000"/>
          <w:sz w:val="26"/>
          <w:szCs w:val="26"/>
        </w:rPr>
      </w:pPr>
    </w:p>
    <w:p w:rsidR="00391FE2" w:rsidRPr="00391FE2" w:rsidRDefault="00391FE2" w:rsidP="00391FE2">
      <w:pPr>
        <w:pStyle w:val="ListParagraph"/>
        <w:numPr>
          <w:ilvl w:val="0"/>
          <w:numId w:val="13"/>
        </w:numPr>
        <w:rPr>
          <w:rFonts w:ascii="Arial" w:hAnsi="Arial" w:cs="Arial"/>
          <w:bCs/>
          <w:color w:val="000000"/>
          <w:sz w:val="26"/>
          <w:szCs w:val="26"/>
        </w:rPr>
      </w:pPr>
      <w:r w:rsidRPr="00391FE2">
        <w:rPr>
          <w:rFonts w:ascii="Arial" w:hAnsi="Arial" w:cs="Arial"/>
          <w:bCs/>
          <w:color w:val="000000"/>
          <w:sz w:val="26"/>
          <w:szCs w:val="26"/>
        </w:rPr>
        <w:t xml:space="preserve"> (Section to be filled-in only if this information is explicitly required by the contracting authority or contracting entity.) </w:t>
      </w:r>
    </w:p>
    <w:p w:rsidR="00391FE2" w:rsidRP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Does the economic operator intend to subcontract any share of the contract to third parties?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Yes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No </w:t>
      </w:r>
    </w:p>
    <w:p w:rsid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If yes and in so far as known, please list the proposed subcontractors: </w:t>
      </w:r>
    </w:p>
    <w:p w:rsidR="00391FE2" w:rsidRDefault="00391FE2">
      <w:pPr>
        <w:rPr>
          <w:rFonts w:ascii="Arial" w:hAnsi="Arial" w:cs="Arial"/>
          <w:bCs/>
          <w:color w:val="000000"/>
          <w:sz w:val="26"/>
          <w:szCs w:val="26"/>
        </w:rPr>
      </w:pPr>
      <w:r w:rsidRPr="00391FE2">
        <w:rPr>
          <w:rFonts w:ascii="Arial" w:hAnsi="Arial" w:cs="Arial"/>
          <w:b/>
          <w:bCs/>
          <w:color w:val="000000"/>
          <w:sz w:val="26"/>
          <w:szCs w:val="26"/>
        </w:rPr>
        <w:t>-</w:t>
      </w:r>
      <w:r w:rsidRPr="00391FE2">
        <w:rPr>
          <w:rFonts w:ascii="Arial" w:hAnsi="Arial" w:cs="Arial"/>
          <w:bCs/>
          <w:color w:val="000000"/>
          <w:sz w:val="26"/>
          <w:szCs w:val="26"/>
        </w:rPr>
        <w:t xml:space="preserve"> </w:t>
      </w:r>
    </w:p>
    <w:p w:rsidR="00391FE2" w:rsidRPr="00391FE2" w:rsidRDefault="00391FE2" w:rsidP="00391FE2">
      <w:pPr>
        <w:pStyle w:val="ListParagraph"/>
        <w:numPr>
          <w:ilvl w:val="0"/>
          <w:numId w:val="13"/>
        </w:numPr>
        <w:rPr>
          <w:rFonts w:ascii="Arial" w:hAnsi="Arial" w:cs="Arial"/>
          <w:b/>
          <w:bCs/>
          <w:color w:val="000000"/>
          <w:sz w:val="32"/>
          <w:szCs w:val="32"/>
        </w:rPr>
      </w:pPr>
      <w:r w:rsidRPr="00391FE2">
        <w:rPr>
          <w:rFonts w:ascii="Arial" w:hAnsi="Arial" w:cs="Arial"/>
          <w:bCs/>
          <w:color w:val="000000"/>
          <w:sz w:val="26"/>
          <w:szCs w:val="26"/>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rsidR="00391FE2" w:rsidRDefault="00391FE2">
      <w:pPr>
        <w:rPr>
          <w:rFonts w:ascii="Arial" w:hAnsi="Arial" w:cs="Arial"/>
          <w:b/>
          <w:bCs/>
          <w:color w:val="000000"/>
          <w:sz w:val="32"/>
          <w:szCs w:val="32"/>
        </w:rPr>
      </w:pPr>
      <w:r>
        <w:rPr>
          <w:rFonts w:ascii="Arial" w:hAnsi="Arial" w:cs="Arial"/>
          <w:b/>
          <w:bCs/>
          <w:color w:val="000000"/>
          <w:sz w:val="32"/>
          <w:szCs w:val="32"/>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32"/>
          <w:szCs w:val="32"/>
        </w:rPr>
      </w:pPr>
      <w:r w:rsidRPr="00CC7918">
        <w:rPr>
          <w:rFonts w:ascii="Arial" w:hAnsi="Arial" w:cs="Arial"/>
          <w:b/>
          <w:bCs/>
          <w:color w:val="000000"/>
          <w:sz w:val="32"/>
          <w:szCs w:val="32"/>
        </w:rPr>
        <w:lastRenderedPageBreak/>
        <w:t>Part III: Exclusion grounds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2A21CB" w:rsidRPr="00CC7918" w:rsidTr="00992D88">
        <w:trPr>
          <w:trHeight w:val="641"/>
        </w:trPr>
        <w:tc>
          <w:tcPr>
            <w:tcW w:w="9308" w:type="dxa"/>
            <w:shd w:val="clear" w:color="auto" w:fill="365F91" w:themeFill="accent1" w:themeFillShade="BF"/>
            <w:vAlign w:val="center"/>
          </w:tcPr>
          <w:p w:rsidR="002A21CB" w:rsidRPr="00CC7918" w:rsidRDefault="002A21CB" w:rsidP="002A21CB">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A: Grounds relating to criminal convictions</w:t>
            </w:r>
          </w:p>
        </w:tc>
      </w:tr>
    </w:tbl>
    <w:p w:rsidR="002A21CB" w:rsidRPr="00CC7918" w:rsidRDefault="002A21CB" w:rsidP="002A21CB">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57(1) of Directive 2014/24/EU set</w:t>
      </w:r>
      <w:r w:rsidR="00CC7918" w:rsidRPr="00CC7918">
        <w:rPr>
          <w:rFonts w:ascii="Arial" w:hAnsi="Arial" w:cs="Arial"/>
          <w:b/>
          <w:bCs/>
          <w:color w:val="000000"/>
          <w:sz w:val="26"/>
          <w:szCs w:val="26"/>
        </w:rPr>
        <w:t xml:space="preserve">s out the following reasons for </w:t>
      </w:r>
      <w:r w:rsidRPr="00CC7918">
        <w:rPr>
          <w:rFonts w:ascii="Arial" w:hAnsi="Arial" w:cs="Arial"/>
          <w:b/>
          <w:bCs/>
          <w:color w:val="000000"/>
          <w:sz w:val="26"/>
          <w:szCs w:val="26"/>
        </w:rPr>
        <w:t>exclusion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Participation in a criminal organisation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w:t>
      </w:r>
      <w:r w:rsidR="00CC7918" w:rsidRPr="00CC7918">
        <w:rPr>
          <w:rFonts w:ascii="Arial" w:hAnsi="Arial" w:cs="Arial"/>
          <w:color w:val="000000"/>
          <w:sz w:val="26"/>
          <w:szCs w:val="26"/>
        </w:rPr>
        <w:t xml:space="preserve">r has powers of representation, </w:t>
      </w:r>
      <w:r w:rsidRPr="00CC7918">
        <w:rPr>
          <w:rFonts w:ascii="Arial" w:hAnsi="Arial" w:cs="Arial"/>
          <w:color w:val="000000"/>
          <w:sz w:val="26"/>
          <w:szCs w:val="26"/>
        </w:rPr>
        <w:t>decision or control therein been the subject of</w:t>
      </w:r>
      <w:r w:rsidR="00CC7918" w:rsidRPr="00CC7918">
        <w:rPr>
          <w:rFonts w:ascii="Arial" w:hAnsi="Arial" w:cs="Arial"/>
          <w:color w:val="000000"/>
          <w:sz w:val="26"/>
          <w:szCs w:val="26"/>
        </w:rPr>
        <w:t xml:space="preserve"> a conviction by final judgment </w:t>
      </w:r>
      <w:r w:rsidRPr="00CC7918">
        <w:rPr>
          <w:rFonts w:ascii="Arial" w:hAnsi="Arial" w:cs="Arial"/>
          <w:color w:val="000000"/>
          <w:sz w:val="26"/>
          <w:szCs w:val="26"/>
        </w:rPr>
        <w:t xml:space="preserve">for participation in a criminal organisation, by a </w:t>
      </w:r>
      <w:r w:rsidR="00CC7918" w:rsidRPr="00CC7918">
        <w:rPr>
          <w:rFonts w:ascii="Arial" w:hAnsi="Arial" w:cs="Arial"/>
          <w:color w:val="000000"/>
          <w:sz w:val="26"/>
          <w:szCs w:val="26"/>
        </w:rPr>
        <w:t xml:space="preserve">conviction rendered at the most </w:t>
      </w:r>
      <w:r w:rsidRPr="00CC7918">
        <w:rPr>
          <w:rFonts w:ascii="Arial" w:hAnsi="Arial" w:cs="Arial"/>
          <w:color w:val="000000"/>
          <w:sz w:val="26"/>
          <w:szCs w:val="26"/>
        </w:rPr>
        <w:t>five years ago or in which an exclusion period set</w:t>
      </w:r>
      <w:r w:rsidR="00CC7918" w:rsidRPr="00CC7918">
        <w:rPr>
          <w:rFonts w:ascii="Arial" w:hAnsi="Arial" w:cs="Arial"/>
          <w:color w:val="000000"/>
          <w:sz w:val="26"/>
          <w:szCs w:val="26"/>
        </w:rPr>
        <w:t xml:space="preserve"> out directly in the conviction </w:t>
      </w:r>
      <w:r w:rsidRPr="00CC7918">
        <w:rPr>
          <w:rFonts w:ascii="Arial" w:hAnsi="Arial" w:cs="Arial"/>
          <w:color w:val="000000"/>
          <w:sz w:val="26"/>
          <w:szCs w:val="26"/>
        </w:rPr>
        <w:t>continues to be applicable? As defined in Article 2 of Council Framework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2008/841/JHA of 24 October 2008 on the fight against organised crime (OJ L 300,</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11.11.2008, p. 42).</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Corruption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C50522">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C50522">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 for</w:t>
      </w:r>
      <w:r w:rsidR="00C50522">
        <w:rPr>
          <w:rFonts w:ascii="Arial" w:hAnsi="Arial" w:cs="Arial"/>
          <w:color w:val="000000"/>
          <w:sz w:val="26"/>
          <w:szCs w:val="26"/>
        </w:rPr>
        <w:t xml:space="preserve"> </w:t>
      </w:r>
      <w:r w:rsidRPr="00CC7918">
        <w:rPr>
          <w:rFonts w:ascii="Arial" w:hAnsi="Arial" w:cs="Arial"/>
          <w:color w:val="000000"/>
          <w:sz w:val="26"/>
          <w:szCs w:val="26"/>
        </w:rPr>
        <w:t>corruption, by a conviction rendered at the most five years ago or in which an</w:t>
      </w:r>
      <w:r w:rsidR="00C50522">
        <w:rPr>
          <w:rFonts w:ascii="Arial" w:hAnsi="Arial" w:cs="Arial"/>
          <w:color w:val="000000"/>
          <w:sz w:val="26"/>
          <w:szCs w:val="26"/>
        </w:rPr>
        <w:t xml:space="preserve"> </w:t>
      </w:r>
      <w:r w:rsidRPr="00CC7918">
        <w:rPr>
          <w:rFonts w:ascii="Arial" w:hAnsi="Arial" w:cs="Arial"/>
          <w:color w:val="000000"/>
          <w:sz w:val="26"/>
          <w:szCs w:val="26"/>
        </w:rPr>
        <w:t>exclusion period set out directly in the conviction continues to be applicable? As</w:t>
      </w:r>
      <w:r w:rsidR="00C50522">
        <w:rPr>
          <w:rFonts w:ascii="Arial" w:hAnsi="Arial" w:cs="Arial"/>
          <w:color w:val="000000"/>
          <w:sz w:val="26"/>
          <w:szCs w:val="26"/>
        </w:rPr>
        <w:t xml:space="preserve"> </w:t>
      </w:r>
      <w:r w:rsidRPr="00CC7918">
        <w:rPr>
          <w:rFonts w:ascii="Arial" w:hAnsi="Arial" w:cs="Arial"/>
          <w:color w:val="000000"/>
          <w:sz w:val="26"/>
          <w:szCs w:val="26"/>
        </w:rPr>
        <w:t>defined in Article 3 of the Convention on the fight against corruption involving</w:t>
      </w:r>
      <w:r w:rsidR="00C50522">
        <w:rPr>
          <w:rFonts w:ascii="Arial" w:hAnsi="Arial" w:cs="Arial"/>
          <w:color w:val="000000"/>
          <w:sz w:val="26"/>
          <w:szCs w:val="26"/>
        </w:rPr>
        <w:t xml:space="preserve"> </w:t>
      </w:r>
      <w:r w:rsidRPr="00CC7918">
        <w:rPr>
          <w:rFonts w:ascii="Arial" w:hAnsi="Arial" w:cs="Arial"/>
          <w:color w:val="000000"/>
          <w:sz w:val="26"/>
          <w:szCs w:val="26"/>
        </w:rPr>
        <w:t>officials of the European Communities or officials of Member States of the</w:t>
      </w:r>
      <w:r w:rsidR="00C50522">
        <w:rPr>
          <w:rFonts w:ascii="Arial" w:hAnsi="Arial" w:cs="Arial"/>
          <w:color w:val="000000"/>
          <w:sz w:val="26"/>
          <w:szCs w:val="26"/>
        </w:rPr>
        <w:t xml:space="preserve"> </w:t>
      </w:r>
      <w:r w:rsidRPr="00CC7918">
        <w:rPr>
          <w:rFonts w:ascii="Arial" w:hAnsi="Arial" w:cs="Arial"/>
          <w:color w:val="000000"/>
          <w:sz w:val="26"/>
          <w:szCs w:val="26"/>
        </w:rPr>
        <w:t>European Union, OJ C 195, 25.6.1997, p. 1, and in Article 2(1) of Council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Framework Decision 2003/568/JHA of 22 July 2003 on combating corruption in the</w:t>
      </w:r>
      <w:r w:rsidR="00C50522">
        <w:rPr>
          <w:rFonts w:ascii="Arial" w:hAnsi="Arial" w:cs="Arial"/>
          <w:color w:val="000000"/>
          <w:sz w:val="26"/>
          <w:szCs w:val="26"/>
        </w:rPr>
        <w:t xml:space="preserve"> </w:t>
      </w:r>
      <w:r w:rsidRPr="00CC7918">
        <w:rPr>
          <w:rFonts w:ascii="Arial" w:hAnsi="Arial" w:cs="Arial"/>
          <w:color w:val="000000"/>
          <w:sz w:val="26"/>
          <w:szCs w:val="26"/>
        </w:rPr>
        <w:t>private sector (OJ L 192, 31.7.2003, p. 54). This exclusion ground also includes</w:t>
      </w:r>
      <w:r w:rsidR="00C50522">
        <w:rPr>
          <w:rFonts w:ascii="Arial" w:hAnsi="Arial" w:cs="Arial"/>
          <w:color w:val="000000"/>
          <w:sz w:val="26"/>
          <w:szCs w:val="26"/>
        </w:rPr>
        <w:t xml:space="preserve"> </w:t>
      </w:r>
      <w:r w:rsidRPr="00CC7918">
        <w:rPr>
          <w:rFonts w:ascii="Arial" w:hAnsi="Arial" w:cs="Arial"/>
          <w:color w:val="000000"/>
          <w:sz w:val="26"/>
          <w:szCs w:val="26"/>
        </w:rPr>
        <w:t>corruption as defined in the national law of the contracting authority (contracting</w:t>
      </w:r>
      <w:r w:rsidR="00C50522">
        <w:rPr>
          <w:rFonts w:ascii="Arial" w:hAnsi="Arial" w:cs="Arial"/>
          <w:color w:val="000000"/>
          <w:sz w:val="26"/>
          <w:szCs w:val="26"/>
        </w:rPr>
        <w:t xml:space="preserve"> </w:t>
      </w:r>
      <w:r w:rsidRPr="00CC7918">
        <w:rPr>
          <w:rFonts w:ascii="Arial" w:hAnsi="Arial" w:cs="Arial"/>
          <w:color w:val="000000"/>
          <w:sz w:val="26"/>
          <w:szCs w:val="26"/>
        </w:rPr>
        <w:t>entity) or the economic operator."</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Is this information available at no cost to the authorities from an EU</w:t>
      </w:r>
      <w:r w:rsidR="00C50522">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Fraud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C50522">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C50522">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 for</w:t>
      </w:r>
      <w:r w:rsidR="00C50522">
        <w:rPr>
          <w:rFonts w:ascii="Arial" w:hAnsi="Arial" w:cs="Arial"/>
          <w:color w:val="000000"/>
          <w:sz w:val="26"/>
          <w:szCs w:val="26"/>
        </w:rPr>
        <w:t xml:space="preserve"> </w:t>
      </w:r>
      <w:r w:rsidRPr="00CC7918">
        <w:rPr>
          <w:rFonts w:ascii="Arial" w:hAnsi="Arial" w:cs="Arial"/>
          <w:color w:val="000000"/>
          <w:sz w:val="26"/>
          <w:szCs w:val="26"/>
        </w:rPr>
        <w:t>fraud, by a conviction rendered at the most five years ago or in which an exclusion</w:t>
      </w:r>
      <w:r w:rsidR="00C50522">
        <w:rPr>
          <w:rFonts w:ascii="Arial" w:hAnsi="Arial" w:cs="Arial"/>
          <w:color w:val="000000"/>
          <w:sz w:val="26"/>
          <w:szCs w:val="26"/>
        </w:rPr>
        <w:t xml:space="preserve"> </w:t>
      </w:r>
      <w:r w:rsidRPr="00CC7918">
        <w:rPr>
          <w:rFonts w:ascii="Arial" w:hAnsi="Arial" w:cs="Arial"/>
          <w:color w:val="000000"/>
          <w:sz w:val="26"/>
          <w:szCs w:val="26"/>
        </w:rPr>
        <w:t>period set out directly in the conviction continues to be applicable? Within</w:t>
      </w:r>
      <w:r w:rsidR="00C50522">
        <w:rPr>
          <w:rFonts w:ascii="Arial" w:hAnsi="Arial" w:cs="Arial"/>
          <w:color w:val="000000"/>
          <w:sz w:val="26"/>
          <w:szCs w:val="26"/>
        </w:rPr>
        <w:t xml:space="preserve"> </w:t>
      </w:r>
      <w:r w:rsidRPr="00CC7918">
        <w:rPr>
          <w:rFonts w:ascii="Arial" w:hAnsi="Arial" w:cs="Arial"/>
          <w:color w:val="000000"/>
          <w:sz w:val="26"/>
          <w:szCs w:val="26"/>
        </w:rPr>
        <w:t>the meaning of Article 1 of the Convention on the protection of the European</w:t>
      </w:r>
      <w:r w:rsidR="00C50522">
        <w:rPr>
          <w:rFonts w:ascii="Arial" w:hAnsi="Arial" w:cs="Arial"/>
          <w:color w:val="000000"/>
          <w:sz w:val="26"/>
          <w:szCs w:val="26"/>
        </w:rPr>
        <w:t xml:space="preserve"> </w:t>
      </w:r>
      <w:r w:rsidRPr="00CC7918">
        <w:rPr>
          <w:rFonts w:ascii="Arial" w:hAnsi="Arial" w:cs="Arial"/>
          <w:color w:val="000000"/>
          <w:sz w:val="26"/>
          <w:szCs w:val="26"/>
        </w:rPr>
        <w:t>Communities' financial interests (OJ C 316, 27.11.1995, p. 48).</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C50522">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CC7918" w:rsidRP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Terrorist offences or offences linked to terrorist activities</w:t>
      </w:r>
    </w:p>
    <w:p w:rsidR="00224E3A"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224E3A">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224E3A">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w:t>
      </w:r>
      <w:r w:rsidR="00224E3A">
        <w:rPr>
          <w:rFonts w:ascii="Arial" w:hAnsi="Arial" w:cs="Arial"/>
          <w:color w:val="000000"/>
          <w:sz w:val="26"/>
          <w:szCs w:val="26"/>
        </w:rPr>
        <w:t xml:space="preserve"> </w:t>
      </w:r>
      <w:r w:rsidRPr="00CC7918">
        <w:rPr>
          <w:rFonts w:ascii="Arial" w:hAnsi="Arial" w:cs="Arial"/>
          <w:color w:val="000000"/>
          <w:sz w:val="26"/>
          <w:szCs w:val="26"/>
        </w:rPr>
        <w:t>for terrorist offences or offences linked to terrorist activities, by a conviction</w:t>
      </w:r>
      <w:r w:rsidR="00224E3A">
        <w:rPr>
          <w:rFonts w:ascii="Arial" w:hAnsi="Arial" w:cs="Arial"/>
          <w:color w:val="000000"/>
          <w:sz w:val="26"/>
          <w:szCs w:val="26"/>
        </w:rPr>
        <w:t xml:space="preserve"> </w:t>
      </w:r>
      <w:r w:rsidRPr="00CC7918">
        <w:rPr>
          <w:rFonts w:ascii="Arial" w:hAnsi="Arial" w:cs="Arial"/>
          <w:color w:val="000000"/>
          <w:sz w:val="26"/>
          <w:szCs w:val="26"/>
        </w:rPr>
        <w:t>rendered at the most five years ago or in which an exclusion period set out</w:t>
      </w:r>
      <w:r w:rsidR="00224E3A">
        <w:rPr>
          <w:rFonts w:ascii="Arial" w:hAnsi="Arial" w:cs="Arial"/>
          <w:color w:val="000000"/>
          <w:sz w:val="26"/>
          <w:szCs w:val="26"/>
        </w:rPr>
        <w:t xml:space="preserve"> </w:t>
      </w:r>
      <w:r w:rsidRPr="00CC7918">
        <w:rPr>
          <w:rFonts w:ascii="Arial" w:hAnsi="Arial" w:cs="Arial"/>
          <w:color w:val="000000"/>
          <w:sz w:val="26"/>
          <w:szCs w:val="26"/>
        </w:rPr>
        <w:t xml:space="preserve">directly in the conviction continues to be applicable? </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As defined in Articles 1 and 3</w:t>
      </w:r>
      <w:r w:rsidR="00224E3A">
        <w:rPr>
          <w:rFonts w:ascii="Arial" w:hAnsi="Arial" w:cs="Arial"/>
          <w:color w:val="000000"/>
          <w:sz w:val="26"/>
          <w:szCs w:val="26"/>
        </w:rPr>
        <w:t xml:space="preserve"> </w:t>
      </w:r>
      <w:r w:rsidRPr="00CC7918">
        <w:rPr>
          <w:rFonts w:ascii="Arial" w:hAnsi="Arial" w:cs="Arial"/>
          <w:color w:val="000000"/>
          <w:sz w:val="26"/>
          <w:szCs w:val="26"/>
        </w:rPr>
        <w:t>of Council Framework Decision of 13 June 2002 on combating terrorism (OJ L 164</w:t>
      </w:r>
      <w:proofErr w:type="gramStart"/>
      <w:r w:rsidRPr="00CC7918">
        <w:rPr>
          <w:rFonts w:ascii="Arial" w:hAnsi="Arial" w:cs="Arial"/>
          <w:color w:val="000000"/>
          <w:sz w:val="26"/>
          <w:szCs w:val="26"/>
        </w:rPr>
        <w:t>,22.6.2002</w:t>
      </w:r>
      <w:proofErr w:type="gramEnd"/>
      <w:r w:rsidRPr="00CC7918">
        <w:rPr>
          <w:rFonts w:ascii="Arial" w:hAnsi="Arial" w:cs="Arial"/>
          <w:color w:val="000000"/>
          <w:sz w:val="26"/>
          <w:szCs w:val="26"/>
        </w:rPr>
        <w:t>, p. 3). This exclusion ground also includes inciting or aiding or abetting</w:t>
      </w:r>
      <w:r w:rsidR="00224E3A">
        <w:rPr>
          <w:rFonts w:ascii="Arial" w:hAnsi="Arial" w:cs="Arial"/>
          <w:color w:val="000000"/>
          <w:sz w:val="26"/>
          <w:szCs w:val="26"/>
        </w:rPr>
        <w:t xml:space="preserve"> </w:t>
      </w:r>
      <w:r w:rsidRPr="00CC7918">
        <w:rPr>
          <w:rFonts w:ascii="Arial" w:hAnsi="Arial" w:cs="Arial"/>
          <w:color w:val="000000"/>
          <w:sz w:val="26"/>
          <w:szCs w:val="26"/>
        </w:rPr>
        <w:t>or attempting to commit an offence, as referred to in Article 4 of that Framework</w:t>
      </w:r>
      <w:r w:rsidR="00224E3A">
        <w:rPr>
          <w:rFonts w:ascii="Arial" w:hAnsi="Arial" w:cs="Arial"/>
          <w:color w:val="000000"/>
          <w:sz w:val="26"/>
          <w:szCs w:val="26"/>
        </w:rPr>
        <w:t xml:space="preserve"> </w:t>
      </w:r>
      <w:r w:rsidRPr="00CC7918">
        <w:rPr>
          <w:rFonts w:ascii="Arial" w:hAnsi="Arial" w:cs="Arial"/>
          <w:color w:val="000000"/>
          <w:sz w:val="26"/>
          <w:szCs w:val="26"/>
        </w:rPr>
        <w:t>Decision.</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224E3A">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CC7918" w:rsidRDefault="00CC7918"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Money laundering or terrorist financing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224E3A">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224E3A">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 for</w:t>
      </w:r>
      <w:r w:rsidR="00224E3A">
        <w:rPr>
          <w:rFonts w:ascii="Arial" w:hAnsi="Arial" w:cs="Arial"/>
          <w:color w:val="000000"/>
          <w:sz w:val="26"/>
          <w:szCs w:val="26"/>
        </w:rPr>
        <w:t xml:space="preserve"> </w:t>
      </w:r>
      <w:r w:rsidRPr="00CC7918">
        <w:rPr>
          <w:rFonts w:ascii="Arial" w:hAnsi="Arial" w:cs="Arial"/>
          <w:color w:val="000000"/>
          <w:sz w:val="26"/>
          <w:szCs w:val="26"/>
        </w:rPr>
        <w:t>money laundering or terrorist financing, by a conviction rendered at the most</w:t>
      </w:r>
      <w:r w:rsidR="00224E3A">
        <w:rPr>
          <w:rFonts w:ascii="Arial" w:hAnsi="Arial" w:cs="Arial"/>
          <w:color w:val="000000"/>
          <w:sz w:val="26"/>
          <w:szCs w:val="26"/>
        </w:rPr>
        <w:t xml:space="preserve"> </w:t>
      </w:r>
      <w:r w:rsidRPr="00CC7918">
        <w:rPr>
          <w:rFonts w:ascii="Arial" w:hAnsi="Arial" w:cs="Arial"/>
          <w:color w:val="000000"/>
          <w:sz w:val="26"/>
          <w:szCs w:val="26"/>
        </w:rPr>
        <w:t>five years ago or in which an exclusion period set out directly in the conviction</w:t>
      </w:r>
      <w:r w:rsidR="00224E3A">
        <w:rPr>
          <w:rFonts w:ascii="Arial" w:hAnsi="Arial" w:cs="Arial"/>
          <w:color w:val="000000"/>
          <w:sz w:val="26"/>
          <w:szCs w:val="26"/>
        </w:rPr>
        <w:t xml:space="preserve"> </w:t>
      </w:r>
      <w:r w:rsidRPr="00CC7918">
        <w:rPr>
          <w:rFonts w:ascii="Arial" w:hAnsi="Arial" w:cs="Arial"/>
          <w:color w:val="000000"/>
          <w:sz w:val="26"/>
          <w:szCs w:val="26"/>
        </w:rPr>
        <w:t>continues to be applicable? As defined in Article 1 of Directive 2005/60/EC of the</w:t>
      </w:r>
      <w:r w:rsidR="00224E3A">
        <w:rPr>
          <w:rFonts w:ascii="Arial" w:hAnsi="Arial" w:cs="Arial"/>
          <w:color w:val="000000"/>
          <w:sz w:val="26"/>
          <w:szCs w:val="26"/>
        </w:rPr>
        <w:t xml:space="preserve"> </w:t>
      </w:r>
      <w:r w:rsidRPr="00CC7918">
        <w:rPr>
          <w:rFonts w:ascii="Arial" w:hAnsi="Arial" w:cs="Arial"/>
          <w:color w:val="000000"/>
          <w:sz w:val="26"/>
          <w:szCs w:val="26"/>
        </w:rPr>
        <w:t>European Parliament and of the Council of 26 October 2005 on the prevention of</w:t>
      </w:r>
      <w:r w:rsidR="00224E3A">
        <w:rPr>
          <w:rFonts w:ascii="Arial" w:hAnsi="Arial" w:cs="Arial"/>
          <w:color w:val="000000"/>
          <w:sz w:val="26"/>
          <w:szCs w:val="26"/>
        </w:rPr>
        <w:t xml:space="preserve"> </w:t>
      </w:r>
      <w:r w:rsidRPr="00CC7918">
        <w:rPr>
          <w:rFonts w:ascii="Arial" w:hAnsi="Arial" w:cs="Arial"/>
          <w:color w:val="000000"/>
          <w:sz w:val="26"/>
          <w:szCs w:val="26"/>
        </w:rPr>
        <w:t>the use of the financial system for the purpose of money laundering and terrorist</w:t>
      </w:r>
      <w:r w:rsidR="00224E3A">
        <w:rPr>
          <w:rFonts w:ascii="Arial" w:hAnsi="Arial" w:cs="Arial"/>
          <w:color w:val="000000"/>
          <w:sz w:val="26"/>
          <w:szCs w:val="26"/>
        </w:rPr>
        <w:t xml:space="preserve"> </w:t>
      </w:r>
      <w:r w:rsidRPr="00CC7918">
        <w:rPr>
          <w:rFonts w:ascii="Arial" w:hAnsi="Arial" w:cs="Arial"/>
          <w:color w:val="000000"/>
          <w:sz w:val="26"/>
          <w:szCs w:val="26"/>
        </w:rPr>
        <w:t>financing (OJ L 309, 25.11.2005, p. 15).</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224E3A">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Child labour and other forms of trafficking in human beings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r w:rsidR="00224E3A">
        <w:rPr>
          <w:rFonts w:ascii="Arial" w:hAnsi="Arial" w:cs="Arial"/>
          <w:color w:val="000000"/>
          <w:sz w:val="26"/>
          <w:szCs w:val="26"/>
        </w:rPr>
        <w:t xml:space="preserve"> </w:t>
      </w:r>
      <w:r w:rsidRPr="00CC7918">
        <w:rPr>
          <w:rFonts w:ascii="Arial" w:hAnsi="Arial" w:cs="Arial"/>
          <w:color w:val="000000"/>
          <w:sz w:val="26"/>
          <w:szCs w:val="26"/>
        </w:rPr>
        <w:t>administrative, management or supervisory body or has powers of representation,</w:t>
      </w:r>
      <w:r w:rsidR="00224E3A">
        <w:rPr>
          <w:rFonts w:ascii="Arial" w:hAnsi="Arial" w:cs="Arial"/>
          <w:color w:val="000000"/>
          <w:sz w:val="26"/>
          <w:szCs w:val="26"/>
        </w:rPr>
        <w:t xml:space="preserve"> </w:t>
      </w:r>
      <w:r w:rsidRPr="00CC7918">
        <w:rPr>
          <w:rFonts w:ascii="Arial" w:hAnsi="Arial" w:cs="Arial"/>
          <w:color w:val="000000"/>
          <w:sz w:val="26"/>
          <w:szCs w:val="26"/>
        </w:rPr>
        <w:t>decision or control therein been the subject of a conviction by final judgment</w:t>
      </w:r>
      <w:r w:rsidR="00224E3A">
        <w:rPr>
          <w:rFonts w:ascii="Arial" w:hAnsi="Arial" w:cs="Arial"/>
          <w:color w:val="000000"/>
          <w:sz w:val="26"/>
          <w:szCs w:val="26"/>
        </w:rPr>
        <w:t xml:space="preserve"> </w:t>
      </w:r>
      <w:r w:rsidRPr="00CC7918">
        <w:rPr>
          <w:rFonts w:ascii="Arial" w:hAnsi="Arial" w:cs="Arial"/>
          <w:color w:val="000000"/>
          <w:sz w:val="26"/>
          <w:szCs w:val="26"/>
        </w:rPr>
        <w:t>for child labour and other forms of trafficking in human beings, by a conviction</w:t>
      </w:r>
      <w:r w:rsidR="00224E3A">
        <w:rPr>
          <w:rFonts w:ascii="Arial" w:hAnsi="Arial" w:cs="Arial"/>
          <w:color w:val="000000"/>
          <w:sz w:val="26"/>
          <w:szCs w:val="26"/>
        </w:rPr>
        <w:t xml:space="preserve"> </w:t>
      </w:r>
      <w:r w:rsidRPr="00CC7918">
        <w:rPr>
          <w:rFonts w:ascii="Arial" w:hAnsi="Arial" w:cs="Arial"/>
          <w:color w:val="000000"/>
          <w:sz w:val="26"/>
          <w:szCs w:val="26"/>
        </w:rPr>
        <w:t>rendered at the most five years ago or in which an exclusion period set out</w:t>
      </w:r>
      <w:r w:rsidR="00224E3A">
        <w:rPr>
          <w:rFonts w:ascii="Arial" w:hAnsi="Arial" w:cs="Arial"/>
          <w:color w:val="000000"/>
          <w:sz w:val="26"/>
          <w:szCs w:val="26"/>
        </w:rPr>
        <w:t xml:space="preserve"> </w:t>
      </w:r>
      <w:r w:rsidRPr="00CC7918">
        <w:rPr>
          <w:rFonts w:ascii="Arial" w:hAnsi="Arial" w:cs="Arial"/>
          <w:color w:val="000000"/>
          <w:sz w:val="26"/>
          <w:szCs w:val="26"/>
        </w:rPr>
        <w:t>directly in the conviction continues to be applicable? As defined in Article 2 of</w:t>
      </w:r>
      <w:r w:rsidR="00224E3A">
        <w:rPr>
          <w:rFonts w:ascii="Arial" w:hAnsi="Arial" w:cs="Arial"/>
          <w:color w:val="000000"/>
          <w:sz w:val="26"/>
          <w:szCs w:val="26"/>
        </w:rPr>
        <w:t xml:space="preserve"> </w:t>
      </w:r>
      <w:r w:rsidRPr="00CC7918">
        <w:rPr>
          <w:rFonts w:ascii="Arial" w:hAnsi="Arial" w:cs="Arial"/>
          <w:color w:val="000000"/>
          <w:sz w:val="26"/>
          <w:szCs w:val="26"/>
        </w:rPr>
        <w:t>Directive 2011/36/EU of the European Parliament and of the Council of 5 April</w:t>
      </w:r>
      <w:r w:rsidR="00224E3A">
        <w:rPr>
          <w:rFonts w:ascii="Arial" w:hAnsi="Arial" w:cs="Arial"/>
          <w:color w:val="000000"/>
          <w:sz w:val="26"/>
          <w:szCs w:val="26"/>
        </w:rPr>
        <w:t xml:space="preserve"> </w:t>
      </w:r>
      <w:r w:rsidRPr="00CC7918">
        <w:rPr>
          <w:rFonts w:ascii="Arial" w:hAnsi="Arial" w:cs="Arial"/>
          <w:color w:val="000000"/>
          <w:sz w:val="26"/>
          <w:szCs w:val="26"/>
        </w:rPr>
        <w:t>2011 on preventing and combating trafficking in human beings and protecting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its</w:t>
      </w:r>
      <w:proofErr w:type="gramEnd"/>
      <w:r w:rsidRPr="00CC7918">
        <w:rPr>
          <w:rFonts w:ascii="Arial" w:hAnsi="Arial" w:cs="Arial"/>
          <w:color w:val="000000"/>
          <w:sz w:val="26"/>
          <w:szCs w:val="26"/>
        </w:rPr>
        <w:t xml:space="preserve"> victims, and replacing Council Framework Decision 2002/629/JHA (OJ L 101,15.4.2011, p. 1).</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Pr="00992D8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224E3A">
        <w:rPr>
          <w:rFonts w:ascii="Arial" w:hAnsi="Arial" w:cs="Arial"/>
          <w:b/>
          <w:bCs/>
          <w:color w:val="000000"/>
          <w:sz w:val="26"/>
          <w:szCs w:val="26"/>
        </w:rPr>
        <w:t xml:space="preserve"> </w:t>
      </w:r>
      <w:r w:rsidR="00992D8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F81487" w:rsidRPr="00992D88" w:rsidRDefault="00992D88" w:rsidP="00F81487">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F81487" w:rsidRPr="00CC7918" w:rsidRDefault="00F81487" w:rsidP="00F81487">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9"/>
        </w:trPr>
        <w:tc>
          <w:tcPr>
            <w:tcW w:w="9308" w:type="dxa"/>
            <w:shd w:val="clear" w:color="auto" w:fill="365F91" w:themeFill="accent1" w:themeFillShade="BF"/>
            <w:vAlign w:val="center"/>
          </w:tcPr>
          <w:p w:rsidR="00F81487" w:rsidRPr="00F81487" w:rsidRDefault="00F81487" w:rsidP="00D80662">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t>B: Grounds relating to the payment of taxes or social security</w:t>
            </w:r>
            <w:r>
              <w:rPr>
                <w:rFonts w:ascii="Arial" w:hAnsi="Arial" w:cs="Arial"/>
                <w:b/>
                <w:bCs/>
                <w:color w:val="FFFFFF" w:themeColor="background1"/>
                <w:sz w:val="26"/>
                <w:szCs w:val="26"/>
              </w:rPr>
              <w:t xml:space="preserve"> contributions</w:t>
            </w:r>
          </w:p>
        </w:tc>
      </w:tr>
    </w:tbl>
    <w:p w:rsidR="00F81487" w:rsidRDefault="00F81487"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57(2) of Directive 2014/24/EU sets out the following reasons for</w:t>
      </w:r>
      <w:r w:rsidR="00224E3A">
        <w:rPr>
          <w:rFonts w:ascii="Arial" w:hAnsi="Arial" w:cs="Arial"/>
          <w:b/>
          <w:bCs/>
          <w:color w:val="000000"/>
          <w:sz w:val="26"/>
          <w:szCs w:val="26"/>
        </w:rPr>
        <w:t xml:space="preserve"> </w:t>
      </w:r>
      <w:r w:rsidRPr="00CC7918">
        <w:rPr>
          <w:rFonts w:ascii="Arial" w:hAnsi="Arial" w:cs="Arial"/>
          <w:b/>
          <w:bCs/>
          <w:color w:val="000000"/>
          <w:sz w:val="26"/>
          <w:szCs w:val="26"/>
        </w:rPr>
        <w:t>exclusion</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taxes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breached its obligations relating to the payment</w:t>
      </w:r>
      <w:r w:rsidR="00224E3A">
        <w:rPr>
          <w:rFonts w:ascii="Arial" w:hAnsi="Arial" w:cs="Arial"/>
          <w:color w:val="000000"/>
          <w:sz w:val="26"/>
          <w:szCs w:val="26"/>
        </w:rPr>
        <w:t xml:space="preserve"> </w:t>
      </w:r>
      <w:r w:rsidRPr="00CC7918">
        <w:rPr>
          <w:rFonts w:ascii="Arial" w:hAnsi="Arial" w:cs="Arial"/>
          <w:color w:val="000000"/>
          <w:sz w:val="26"/>
          <w:szCs w:val="26"/>
        </w:rPr>
        <w:t>of taxes, both in the country in which it is established and in Member State</w:t>
      </w:r>
      <w:r w:rsidR="00224E3A">
        <w:rPr>
          <w:rFonts w:ascii="Arial" w:hAnsi="Arial" w:cs="Arial"/>
          <w:color w:val="000000"/>
          <w:sz w:val="26"/>
          <w:szCs w:val="26"/>
        </w:rPr>
        <w:t xml:space="preserve"> </w:t>
      </w:r>
      <w:r w:rsidRPr="00CC7918">
        <w:rPr>
          <w:rFonts w:ascii="Arial" w:hAnsi="Arial" w:cs="Arial"/>
          <w:color w:val="000000"/>
          <w:sz w:val="26"/>
          <w:szCs w:val="26"/>
        </w:rPr>
        <w:t>of the contracting authority or contracting entity if other than the country of</w:t>
      </w:r>
      <w:r w:rsidR="00224E3A">
        <w:rPr>
          <w:rFonts w:ascii="Arial" w:hAnsi="Arial" w:cs="Arial"/>
          <w:color w:val="000000"/>
          <w:sz w:val="26"/>
          <w:szCs w:val="26"/>
        </w:rPr>
        <w:t xml:space="preserve"> </w:t>
      </w:r>
      <w:r w:rsidRPr="00CC7918">
        <w:rPr>
          <w:rFonts w:ascii="Arial" w:hAnsi="Arial" w:cs="Arial"/>
          <w:color w:val="000000"/>
          <w:sz w:val="26"/>
          <w:szCs w:val="26"/>
        </w:rPr>
        <w:t>establishment?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r w:rsidR="00224E3A">
        <w:rPr>
          <w:rFonts w:ascii="Arial" w:hAnsi="Arial" w:cs="Arial"/>
          <w:color w:val="000000"/>
          <w:sz w:val="26"/>
          <w:szCs w:val="26"/>
        </w:rPr>
        <w:t xml:space="preserve"> </w:t>
      </w:r>
      <w:r w:rsidRPr="00CC7918">
        <w:rPr>
          <w:rFonts w:ascii="Arial" w:hAnsi="Arial" w:cs="Arial"/>
          <w:color w:val="000000"/>
          <w:sz w:val="26"/>
          <w:szCs w:val="26"/>
        </w:rPr>
        <w:t>administrative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r w:rsidR="00224E3A">
        <w:rPr>
          <w:rFonts w:ascii="Arial" w:hAnsi="Arial" w:cs="Arial"/>
          <w:color w:val="000000"/>
          <w:sz w:val="26"/>
          <w:szCs w:val="26"/>
        </w:rPr>
        <w:t xml:space="preserve"> </w:t>
      </w:r>
      <w:r w:rsidRPr="00CC7918">
        <w:rPr>
          <w:rFonts w:ascii="Arial" w:hAnsi="Arial" w:cs="Arial"/>
          <w:color w:val="000000"/>
          <w:sz w:val="26"/>
          <w:szCs w:val="26"/>
        </w:rPr>
        <w:t>decision, was 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r w:rsidR="00224E3A">
        <w:rPr>
          <w:rFonts w:ascii="Arial" w:hAnsi="Arial" w:cs="Arial"/>
          <w:b/>
          <w:bCs/>
          <w:color w:val="000000"/>
          <w:sz w:val="26"/>
          <w:szCs w:val="26"/>
        </w:rPr>
        <w:t xml:space="preserve"> </w:t>
      </w:r>
      <w:r w:rsidRPr="00CC7918">
        <w:rPr>
          <w:rFonts w:ascii="Arial" w:hAnsi="Arial" w:cs="Arial"/>
          <w:b/>
          <w:bCs/>
          <w:color w:val="000000"/>
          <w:sz w:val="26"/>
          <w:szCs w:val="26"/>
        </w:rPr>
        <w:t>of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fulfilled its obligations by paying or entering into</w:t>
      </w:r>
      <w:r w:rsidR="00224E3A">
        <w:rPr>
          <w:rFonts w:ascii="Arial" w:hAnsi="Arial" w:cs="Arial"/>
          <w:color w:val="000000"/>
          <w:sz w:val="26"/>
          <w:szCs w:val="26"/>
        </w:rPr>
        <w:t xml:space="preserve"> </w:t>
      </w:r>
      <w:r w:rsidRPr="00CC7918">
        <w:rPr>
          <w:rFonts w:ascii="Arial" w:hAnsi="Arial" w:cs="Arial"/>
          <w:color w:val="000000"/>
          <w:sz w:val="26"/>
          <w:szCs w:val="26"/>
        </w:rPr>
        <w:t>a binding arrangement with a view to paying the taxes or social security</w:t>
      </w:r>
      <w:r w:rsidR="00224E3A">
        <w:rPr>
          <w:rFonts w:ascii="Arial" w:hAnsi="Arial" w:cs="Arial"/>
          <w:color w:val="000000"/>
          <w:sz w:val="26"/>
          <w:szCs w:val="26"/>
        </w:rPr>
        <w:t xml:space="preserve"> </w:t>
      </w:r>
      <w:r w:rsidRPr="00CC7918">
        <w:rPr>
          <w:rFonts w:ascii="Arial" w:hAnsi="Arial" w:cs="Arial"/>
          <w:color w:val="000000"/>
          <w:sz w:val="26"/>
          <w:szCs w:val="26"/>
        </w:rPr>
        <w:t>contributions due, including, where applicable, any interest accrued or fines?</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224E3A">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24E3A" w:rsidRDefault="00224E3A">
      <w:pPr>
        <w:rPr>
          <w:rFonts w:ascii="Arial" w:hAnsi="Arial" w:cs="Arial"/>
          <w:b/>
          <w:bCs/>
          <w:color w:val="000000"/>
          <w:sz w:val="26"/>
          <w:szCs w:val="26"/>
        </w:rPr>
      </w:pPr>
      <w:r>
        <w:rPr>
          <w:rFonts w:ascii="Arial" w:hAnsi="Arial" w:cs="Arial"/>
          <w:b/>
          <w:bCs/>
          <w:color w:val="000000"/>
          <w:sz w:val="26"/>
          <w:szCs w:val="26"/>
        </w:rPr>
        <w:br w:type="page"/>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breached its obligations relating to the payment social</w:t>
      </w:r>
      <w:r w:rsidR="00D3774B">
        <w:rPr>
          <w:rFonts w:ascii="Arial" w:hAnsi="Arial" w:cs="Arial"/>
          <w:color w:val="000000"/>
          <w:sz w:val="26"/>
          <w:szCs w:val="26"/>
        </w:rPr>
        <w:t xml:space="preserve"> </w:t>
      </w:r>
      <w:r w:rsidRPr="00CC7918">
        <w:rPr>
          <w:rFonts w:ascii="Arial" w:hAnsi="Arial" w:cs="Arial"/>
          <w:color w:val="000000"/>
          <w:sz w:val="26"/>
          <w:szCs w:val="26"/>
        </w:rPr>
        <w:t>security contributions, both in the country in which it is established and in Member</w:t>
      </w:r>
      <w:r w:rsidR="00D3774B">
        <w:rPr>
          <w:rFonts w:ascii="Arial" w:hAnsi="Arial" w:cs="Arial"/>
          <w:color w:val="000000"/>
          <w:sz w:val="26"/>
          <w:szCs w:val="26"/>
        </w:rPr>
        <w:t xml:space="preserve"> </w:t>
      </w:r>
      <w:r w:rsidRPr="00CC7918">
        <w:rPr>
          <w:rFonts w:ascii="Arial" w:hAnsi="Arial" w:cs="Arial"/>
          <w:color w:val="000000"/>
          <w:sz w:val="26"/>
          <w:szCs w:val="26"/>
        </w:rPr>
        <w:t>State of the contracting authority or contracting entity if other than the country of</w:t>
      </w:r>
      <w:r w:rsidR="00D3774B">
        <w:rPr>
          <w:rFonts w:ascii="Arial" w:hAnsi="Arial" w:cs="Arial"/>
          <w:color w:val="000000"/>
          <w:sz w:val="26"/>
          <w:szCs w:val="26"/>
        </w:rPr>
        <w:t xml:space="preserve"> </w:t>
      </w:r>
      <w:r w:rsidRPr="00CC7918">
        <w:rPr>
          <w:rFonts w:ascii="Arial" w:hAnsi="Arial" w:cs="Arial"/>
          <w:color w:val="000000"/>
          <w:sz w:val="26"/>
          <w:szCs w:val="26"/>
        </w:rPr>
        <w:t>establishment?</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r w:rsidR="00D3774B">
        <w:rPr>
          <w:rFonts w:ascii="Arial" w:hAnsi="Arial" w:cs="Arial"/>
          <w:color w:val="000000"/>
          <w:sz w:val="26"/>
          <w:szCs w:val="26"/>
        </w:rPr>
        <w:t xml:space="preserve"> </w:t>
      </w:r>
      <w:r w:rsidR="00F81487">
        <w:rPr>
          <w:rFonts w:ascii="Arial" w:hAnsi="Arial" w:cs="Arial"/>
          <w:color w:val="000000"/>
          <w:sz w:val="26"/>
          <w:szCs w:val="26"/>
        </w:rPr>
        <w:t>administrative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r w:rsidR="00D3774B">
        <w:rPr>
          <w:rFonts w:ascii="Arial" w:hAnsi="Arial" w:cs="Arial"/>
          <w:color w:val="000000"/>
          <w:sz w:val="26"/>
          <w:szCs w:val="26"/>
        </w:rPr>
        <w:t xml:space="preserve"> </w:t>
      </w:r>
      <w:r w:rsidRPr="00CC7918">
        <w:rPr>
          <w:rFonts w:ascii="Arial" w:hAnsi="Arial" w:cs="Arial"/>
          <w:color w:val="000000"/>
          <w:sz w:val="26"/>
          <w:szCs w:val="26"/>
        </w:rPr>
        <w:t>decision, was t</w:t>
      </w:r>
      <w:r w:rsidR="00F81487">
        <w:rPr>
          <w:rFonts w:ascii="Arial" w:hAnsi="Arial" w:cs="Arial"/>
          <w:color w:val="000000"/>
          <w:sz w:val="26"/>
          <w:szCs w:val="26"/>
        </w:rPr>
        <w: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of</w:t>
      </w:r>
      <w:proofErr w:type="gramEnd"/>
      <w:r w:rsidRPr="00CC7918">
        <w:rPr>
          <w:rFonts w:ascii="Arial" w:hAnsi="Arial" w:cs="Arial"/>
          <w:b/>
          <w:bCs/>
          <w:color w:val="000000"/>
          <w:sz w:val="26"/>
          <w:szCs w:val="26"/>
        </w:rPr>
        <w:t xml:space="preserve">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fulfilled its obligations by paying or entering into</w:t>
      </w:r>
      <w:r w:rsidR="00D3774B">
        <w:rPr>
          <w:rFonts w:ascii="Arial" w:hAnsi="Arial" w:cs="Arial"/>
          <w:color w:val="000000"/>
          <w:sz w:val="26"/>
          <w:szCs w:val="26"/>
        </w:rPr>
        <w:t xml:space="preserve"> </w:t>
      </w:r>
      <w:r w:rsidRPr="00CC7918">
        <w:rPr>
          <w:rFonts w:ascii="Arial" w:hAnsi="Arial" w:cs="Arial"/>
          <w:color w:val="000000"/>
          <w:sz w:val="26"/>
          <w:szCs w:val="26"/>
        </w:rPr>
        <w:t>a binding arrangement with a view to paying the taxes or social security</w:t>
      </w:r>
      <w:r w:rsidR="00D3774B">
        <w:rPr>
          <w:rFonts w:ascii="Arial" w:hAnsi="Arial" w:cs="Arial"/>
          <w:color w:val="000000"/>
          <w:sz w:val="26"/>
          <w:szCs w:val="26"/>
        </w:rPr>
        <w:t xml:space="preserve"> </w:t>
      </w:r>
      <w:r w:rsidRPr="00CC7918">
        <w:rPr>
          <w:rFonts w:ascii="Arial" w:hAnsi="Arial" w:cs="Arial"/>
          <w:color w:val="000000"/>
          <w:sz w:val="26"/>
          <w:szCs w:val="26"/>
        </w:rPr>
        <w:t>contributions due, including, where applicable,</w:t>
      </w:r>
      <w:r w:rsidR="00F81487">
        <w:rPr>
          <w:rFonts w:ascii="Arial" w:hAnsi="Arial" w:cs="Arial"/>
          <w:color w:val="000000"/>
          <w:sz w:val="26"/>
          <w:szCs w:val="26"/>
        </w:rPr>
        <w:t xml:space="preserve"> any interest accrued or fines?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D3774B" w:rsidRDefault="00D3774B">
      <w:pPr>
        <w:rPr>
          <w:rFonts w:ascii="Arial" w:hAnsi="Arial" w:cs="Arial"/>
          <w:b/>
          <w:bCs/>
          <w:color w:val="000000"/>
          <w:sz w:val="26"/>
          <w:szCs w:val="26"/>
        </w:rPr>
      </w:pPr>
      <w:r>
        <w:rPr>
          <w:rFonts w:ascii="Arial" w:hAnsi="Arial" w:cs="Arial"/>
          <w:b/>
          <w:bCs/>
          <w:color w:val="000000"/>
          <w:sz w:val="26"/>
          <w:szCs w:val="26"/>
        </w:rPr>
        <w:br w:type="page"/>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Pr="00F81487"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D3774B">
        <w:rPr>
          <w:rFonts w:ascii="Arial" w:hAnsi="Arial" w:cs="Arial"/>
          <w:b/>
          <w:bCs/>
          <w:color w:val="000000"/>
          <w:sz w:val="26"/>
          <w:szCs w:val="26"/>
        </w:rPr>
        <w:t xml:space="preserve"> </w:t>
      </w:r>
      <w:r w:rsidR="00F81487">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Important Note: Sections 3A and 3B of the ESPD are mandatory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and must be answered, these are pre-selected as a result. The Exclusion</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in Section 3C are discretionary for the Contracting Authority to select if</w:t>
      </w:r>
      <w:r w:rsidR="00D3774B">
        <w:rPr>
          <w:rFonts w:ascii="Arial" w:hAnsi="Arial" w:cs="Arial"/>
          <w:color w:val="000000"/>
          <w:sz w:val="26"/>
          <w:szCs w:val="26"/>
        </w:rPr>
        <w:t xml:space="preserve"> </w:t>
      </w:r>
      <w:r w:rsidRPr="00CC7918">
        <w:rPr>
          <w:rFonts w:ascii="Arial" w:hAnsi="Arial" w:cs="Arial"/>
          <w:color w:val="000000"/>
          <w:sz w:val="26"/>
          <w:szCs w:val="26"/>
        </w:rPr>
        <w:t>appropriate to a specific tender process.</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0"/>
        </w:trPr>
        <w:tc>
          <w:tcPr>
            <w:tcW w:w="9308" w:type="dxa"/>
            <w:shd w:val="clear" w:color="auto" w:fill="365F91" w:themeFill="accent1" w:themeFillShade="BF"/>
            <w:vAlign w:val="center"/>
          </w:tcPr>
          <w:p w:rsidR="00F81487" w:rsidRPr="00F81487" w:rsidRDefault="00F81487" w:rsidP="00F81487">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t>C: Grounds relating to insolvency, conflicts of interests or professional</w:t>
            </w:r>
          </w:p>
          <w:p w:rsidR="00F81487" w:rsidRPr="00F81487" w:rsidRDefault="00F81487" w:rsidP="00D80662">
            <w:pPr>
              <w:autoSpaceDE w:val="0"/>
              <w:autoSpaceDN w:val="0"/>
              <w:adjustRightInd w:val="0"/>
              <w:rPr>
                <w:rFonts w:ascii="Arial" w:hAnsi="Arial" w:cs="Arial"/>
                <w:b/>
                <w:bCs/>
                <w:color w:val="000000" w:themeColor="text1"/>
                <w:sz w:val="26"/>
                <w:szCs w:val="26"/>
              </w:rPr>
            </w:pPr>
            <w:r w:rsidRPr="00F81487">
              <w:rPr>
                <w:rFonts w:ascii="Arial" w:hAnsi="Arial" w:cs="Arial"/>
                <w:b/>
                <w:bCs/>
                <w:color w:val="FFFFFF" w:themeColor="background1"/>
                <w:sz w:val="26"/>
                <w:szCs w:val="26"/>
              </w:rPr>
              <w:t>Misconduct</w:t>
            </w:r>
          </w:p>
        </w:tc>
      </w:tr>
    </w:tbl>
    <w:p w:rsidR="00F81487" w:rsidRPr="00F81487" w:rsidRDefault="00F81487" w:rsidP="002A21CB">
      <w:pPr>
        <w:autoSpaceDE w:val="0"/>
        <w:autoSpaceDN w:val="0"/>
        <w:adjustRightInd w:val="0"/>
        <w:spacing w:after="0" w:line="240" w:lineRule="auto"/>
        <w:rPr>
          <w:rFonts w:ascii="Arial" w:hAnsi="Arial" w:cs="Arial"/>
          <w:b/>
          <w:bCs/>
          <w:color w:val="000000" w:themeColor="text1"/>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57(4) of Directive 2014/24/EU sets out the following reasons for</w:t>
      </w:r>
      <w:r w:rsidR="00D3774B">
        <w:rPr>
          <w:rFonts w:ascii="Arial" w:hAnsi="Arial" w:cs="Arial"/>
          <w:b/>
          <w:bCs/>
          <w:color w:val="000000"/>
          <w:sz w:val="26"/>
          <w:szCs w:val="26"/>
        </w:rPr>
        <w:t xml:space="preserve"> </w:t>
      </w:r>
      <w:r w:rsidRPr="00CC7918">
        <w:rPr>
          <w:rFonts w:ascii="Arial" w:hAnsi="Arial" w:cs="Arial"/>
          <w:b/>
          <w:bCs/>
          <w:color w:val="000000"/>
          <w:sz w:val="26"/>
          <w:szCs w:val="26"/>
        </w:rPr>
        <w:t>exclusion</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environmental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r w:rsidR="00D3774B">
        <w:rPr>
          <w:rFonts w:ascii="Arial" w:hAnsi="Arial" w:cs="Arial"/>
          <w:color w:val="000000"/>
          <w:sz w:val="26"/>
          <w:szCs w:val="26"/>
        </w:rPr>
        <w:t xml:space="preserve"> </w:t>
      </w:r>
      <w:r w:rsidRPr="00CC7918">
        <w:rPr>
          <w:rFonts w:ascii="Arial" w:hAnsi="Arial" w:cs="Arial"/>
          <w:color w:val="000000"/>
          <w:sz w:val="26"/>
          <w:szCs w:val="26"/>
        </w:rPr>
        <w:t>field of environmental law? As referred to for the purposes of this procurement</w:t>
      </w:r>
      <w:r w:rsidR="00D3774B">
        <w:rPr>
          <w:rFonts w:ascii="Arial" w:hAnsi="Arial" w:cs="Arial"/>
          <w:color w:val="000000"/>
          <w:sz w:val="26"/>
          <w:szCs w:val="26"/>
        </w:rPr>
        <w:t xml:space="preserve"> </w:t>
      </w:r>
      <w:r w:rsidRPr="00CC7918">
        <w:rPr>
          <w:rFonts w:ascii="Arial" w:hAnsi="Arial" w:cs="Arial"/>
          <w:color w:val="000000"/>
          <w:sz w:val="26"/>
          <w:szCs w:val="26"/>
        </w:rPr>
        <w:t>in national law, in the relevant notice or the procurement documents or in Article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18(2) of 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social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r w:rsidR="00D3774B">
        <w:rPr>
          <w:rFonts w:ascii="Arial" w:hAnsi="Arial" w:cs="Arial"/>
          <w:color w:val="000000"/>
          <w:sz w:val="26"/>
          <w:szCs w:val="26"/>
        </w:rPr>
        <w:t xml:space="preserve"> </w:t>
      </w:r>
      <w:r w:rsidRPr="00CC7918">
        <w:rPr>
          <w:rFonts w:ascii="Arial" w:hAnsi="Arial" w:cs="Arial"/>
          <w:color w:val="000000"/>
          <w:sz w:val="26"/>
          <w:szCs w:val="26"/>
        </w:rPr>
        <w:t>field of social law? As referred to for the purposes of this procurement in national</w:t>
      </w:r>
      <w:r w:rsidR="00D3774B">
        <w:rPr>
          <w:rFonts w:ascii="Arial" w:hAnsi="Arial" w:cs="Arial"/>
          <w:color w:val="000000"/>
          <w:sz w:val="26"/>
          <w:szCs w:val="26"/>
        </w:rPr>
        <w:t xml:space="preserve"> </w:t>
      </w:r>
      <w:r w:rsidRPr="00CC7918">
        <w:rPr>
          <w:rFonts w:ascii="Arial" w:hAnsi="Arial" w:cs="Arial"/>
          <w:color w:val="000000"/>
          <w:sz w:val="26"/>
          <w:szCs w:val="26"/>
        </w:rPr>
        <w:t>law, in the relevant notice or the procurement documents or in Article 18(2) of</w:t>
      </w:r>
      <w:r w:rsidR="00D3774B">
        <w:rPr>
          <w:rFonts w:ascii="Arial" w:hAnsi="Arial" w:cs="Arial"/>
          <w:color w:val="000000"/>
          <w:sz w:val="26"/>
          <w:szCs w:val="26"/>
        </w:rPr>
        <w:t xml:space="preserve"> </w:t>
      </w: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D3774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fields of labour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 field</w:t>
      </w:r>
      <w:r w:rsidR="00D3774B">
        <w:rPr>
          <w:rFonts w:ascii="Arial" w:hAnsi="Arial" w:cs="Arial"/>
          <w:color w:val="000000"/>
          <w:sz w:val="26"/>
          <w:szCs w:val="26"/>
        </w:rPr>
        <w:t xml:space="preserve"> </w:t>
      </w:r>
      <w:r w:rsidRPr="00CC7918">
        <w:rPr>
          <w:rFonts w:ascii="Arial" w:hAnsi="Arial" w:cs="Arial"/>
          <w:color w:val="000000"/>
          <w:sz w:val="26"/>
          <w:szCs w:val="26"/>
        </w:rPr>
        <w:t>of labour law? As referred to for the purposes of this procurement in national</w:t>
      </w:r>
      <w:r w:rsidR="00D3774B">
        <w:rPr>
          <w:rFonts w:ascii="Arial" w:hAnsi="Arial" w:cs="Arial"/>
          <w:color w:val="000000"/>
          <w:sz w:val="26"/>
          <w:szCs w:val="26"/>
        </w:rPr>
        <w:t xml:space="preserve"> </w:t>
      </w:r>
      <w:r w:rsidRPr="00CC7918">
        <w:rPr>
          <w:rFonts w:ascii="Arial" w:hAnsi="Arial" w:cs="Arial"/>
          <w:color w:val="000000"/>
          <w:sz w:val="26"/>
          <w:szCs w:val="26"/>
        </w:rPr>
        <w:t>law, in the relevant notice or the procurement documents or in Article 18(2) of</w:t>
      </w:r>
      <w:r w:rsidR="00D3774B">
        <w:rPr>
          <w:rFonts w:ascii="Arial" w:hAnsi="Arial" w:cs="Arial"/>
          <w:color w:val="000000"/>
          <w:sz w:val="26"/>
          <w:szCs w:val="26"/>
        </w:rPr>
        <w:t xml:space="preserve"> </w:t>
      </w: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D3774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Bankruptcy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bankrupt? This information needs not be given if</w:t>
      </w:r>
      <w:r w:rsidR="00D3774B">
        <w:rPr>
          <w:rFonts w:ascii="Arial" w:hAnsi="Arial" w:cs="Arial"/>
          <w:color w:val="000000"/>
          <w:sz w:val="26"/>
          <w:szCs w:val="26"/>
        </w:rPr>
        <w:t xml:space="preserve"> </w:t>
      </w:r>
      <w:r w:rsidRPr="00CC7918">
        <w:rPr>
          <w:rFonts w:ascii="Arial" w:hAnsi="Arial" w:cs="Arial"/>
          <w:color w:val="000000"/>
          <w:sz w:val="26"/>
          <w:szCs w:val="26"/>
        </w:rPr>
        <w:t>exclusion of economic operators in this case has been made mandatory under the</w:t>
      </w:r>
      <w:r w:rsidR="00D3774B">
        <w:rPr>
          <w:rFonts w:ascii="Arial" w:hAnsi="Arial" w:cs="Arial"/>
          <w:color w:val="000000"/>
          <w:sz w:val="26"/>
          <w:szCs w:val="26"/>
        </w:rPr>
        <w:t xml:space="preserve"> </w:t>
      </w:r>
      <w:r w:rsidRPr="00CC7918">
        <w:rPr>
          <w:rFonts w:ascii="Arial" w:hAnsi="Arial" w:cs="Arial"/>
          <w:color w:val="000000"/>
          <w:sz w:val="26"/>
          <w:szCs w:val="26"/>
        </w:rPr>
        <w:t>applicable national law without any possibility of derogation where the economic</w:t>
      </w:r>
      <w:r w:rsidR="00D3774B">
        <w:rPr>
          <w:rFonts w:ascii="Arial" w:hAnsi="Arial" w:cs="Arial"/>
          <w:color w:val="000000"/>
          <w:sz w:val="26"/>
          <w:szCs w:val="26"/>
        </w:rPr>
        <w:t xml:space="preserve"> </w:t>
      </w:r>
      <w:r w:rsidRPr="00CC7918">
        <w:rPr>
          <w:rFonts w:ascii="Arial" w:hAnsi="Arial" w:cs="Arial"/>
          <w:color w:val="000000"/>
          <w:sz w:val="26"/>
          <w:szCs w:val="26"/>
        </w:rPr>
        <w:t>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Insolvency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the subject of insolvency or winding-up? This information</w:t>
      </w:r>
      <w:r w:rsidR="00784AEB">
        <w:rPr>
          <w:rFonts w:ascii="Arial" w:hAnsi="Arial" w:cs="Arial"/>
          <w:color w:val="000000"/>
          <w:sz w:val="26"/>
          <w:szCs w:val="26"/>
        </w:rPr>
        <w:t xml:space="preserve"> </w:t>
      </w:r>
      <w:r w:rsidRPr="00CC7918">
        <w:rPr>
          <w:rFonts w:ascii="Arial" w:hAnsi="Arial" w:cs="Arial"/>
          <w:color w:val="000000"/>
          <w:sz w:val="26"/>
          <w:szCs w:val="26"/>
        </w:rPr>
        <w:t>needs not be given if exclusion of economic operators in this case has been made</w:t>
      </w:r>
      <w:r w:rsidR="00784AEB">
        <w:rPr>
          <w:rFonts w:ascii="Arial" w:hAnsi="Arial" w:cs="Arial"/>
          <w:color w:val="000000"/>
          <w:sz w:val="26"/>
          <w:szCs w:val="26"/>
        </w:rPr>
        <w:t xml:space="preserve"> </w:t>
      </w:r>
      <w:r w:rsidRPr="00CC7918">
        <w:rPr>
          <w:rFonts w:ascii="Arial" w:hAnsi="Arial" w:cs="Arial"/>
          <w:color w:val="000000"/>
          <w:sz w:val="26"/>
          <w:szCs w:val="26"/>
        </w:rPr>
        <w:t>mandatory under the applicable national law without any possibility of derogation</w:t>
      </w:r>
      <w:r w:rsidR="00784AEB">
        <w:rPr>
          <w:rFonts w:ascii="Arial" w:hAnsi="Arial" w:cs="Arial"/>
          <w:color w:val="000000"/>
          <w:sz w:val="26"/>
          <w:szCs w:val="26"/>
        </w:rPr>
        <w:t xml:space="preserve"> </w:t>
      </w:r>
      <w:r w:rsidRPr="00CC7918">
        <w:rPr>
          <w:rFonts w:ascii="Arial" w:hAnsi="Arial" w:cs="Arial"/>
          <w:color w:val="000000"/>
          <w:sz w:val="26"/>
          <w:szCs w:val="26"/>
        </w:rPr>
        <w:t>where the economic 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Arrangement with creditors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arrangement with creditors? This information needs</w:t>
      </w:r>
      <w:r w:rsidR="00784AEB">
        <w:rPr>
          <w:rFonts w:ascii="Arial" w:hAnsi="Arial" w:cs="Arial"/>
          <w:color w:val="000000"/>
          <w:sz w:val="26"/>
          <w:szCs w:val="26"/>
        </w:rPr>
        <w:t xml:space="preserve"> </w:t>
      </w:r>
      <w:r w:rsidRPr="00CC7918">
        <w:rPr>
          <w:rFonts w:ascii="Arial" w:hAnsi="Arial" w:cs="Arial"/>
          <w:color w:val="000000"/>
          <w:sz w:val="26"/>
          <w:szCs w:val="26"/>
        </w:rPr>
        <w:t>not be given if exclusion of economic operators in this case has been made</w:t>
      </w:r>
      <w:r w:rsidR="00784AEB">
        <w:rPr>
          <w:rFonts w:ascii="Arial" w:hAnsi="Arial" w:cs="Arial"/>
          <w:color w:val="000000"/>
          <w:sz w:val="26"/>
          <w:szCs w:val="26"/>
        </w:rPr>
        <w:t xml:space="preserve"> </w:t>
      </w:r>
      <w:r w:rsidRPr="00CC7918">
        <w:rPr>
          <w:rFonts w:ascii="Arial" w:hAnsi="Arial" w:cs="Arial"/>
          <w:color w:val="000000"/>
          <w:sz w:val="26"/>
          <w:szCs w:val="26"/>
        </w:rPr>
        <w:t>mandatory under the applicable national law without any possibility of derogation</w:t>
      </w:r>
      <w:r w:rsidR="00784AEB">
        <w:rPr>
          <w:rFonts w:ascii="Arial" w:hAnsi="Arial" w:cs="Arial"/>
          <w:color w:val="000000"/>
          <w:sz w:val="26"/>
          <w:szCs w:val="26"/>
        </w:rPr>
        <w:t xml:space="preserve"> </w:t>
      </w: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Analogous situation like bankruptcy under national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in any analogous situation like bankruptcy arising</w:t>
      </w:r>
      <w:r w:rsidR="00784AEB">
        <w:rPr>
          <w:rFonts w:ascii="Arial" w:hAnsi="Arial" w:cs="Arial"/>
          <w:color w:val="000000"/>
          <w:sz w:val="26"/>
          <w:szCs w:val="26"/>
        </w:rPr>
        <w:t xml:space="preserve"> </w:t>
      </w:r>
      <w:r w:rsidRPr="00CC7918">
        <w:rPr>
          <w:rFonts w:ascii="Arial" w:hAnsi="Arial" w:cs="Arial"/>
          <w:color w:val="000000"/>
          <w:sz w:val="26"/>
          <w:szCs w:val="26"/>
        </w:rPr>
        <w:t>from a similar procedure under national laws and regulations? This information</w:t>
      </w:r>
      <w:r w:rsidR="00784AEB">
        <w:rPr>
          <w:rFonts w:ascii="Arial" w:hAnsi="Arial" w:cs="Arial"/>
          <w:color w:val="000000"/>
          <w:sz w:val="26"/>
          <w:szCs w:val="26"/>
        </w:rPr>
        <w:t xml:space="preserve"> </w:t>
      </w:r>
      <w:r w:rsidRPr="00CC7918">
        <w:rPr>
          <w:rFonts w:ascii="Arial" w:hAnsi="Arial" w:cs="Arial"/>
          <w:color w:val="000000"/>
          <w:sz w:val="26"/>
          <w:szCs w:val="26"/>
        </w:rPr>
        <w:t>needs not be given if exclusion of economic operators in this case has been made</w:t>
      </w:r>
      <w:r w:rsidR="00784AEB">
        <w:rPr>
          <w:rFonts w:ascii="Arial" w:hAnsi="Arial" w:cs="Arial"/>
          <w:color w:val="000000"/>
          <w:sz w:val="26"/>
          <w:szCs w:val="26"/>
        </w:rPr>
        <w:t xml:space="preserve"> </w:t>
      </w:r>
      <w:r w:rsidRPr="00CC7918">
        <w:rPr>
          <w:rFonts w:ascii="Arial" w:hAnsi="Arial" w:cs="Arial"/>
          <w:color w:val="000000"/>
          <w:sz w:val="26"/>
          <w:szCs w:val="26"/>
        </w:rPr>
        <w:t>mandatory under the applicable national law without any possibility of derogation</w:t>
      </w:r>
      <w:r w:rsidR="00784AEB">
        <w:rPr>
          <w:rFonts w:ascii="Arial" w:hAnsi="Arial" w:cs="Arial"/>
          <w:color w:val="000000"/>
          <w:sz w:val="26"/>
          <w:szCs w:val="26"/>
        </w:rPr>
        <w:t xml:space="preserve"> </w:t>
      </w: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Assets being administered by liquidator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assets of the economic operator being administered by a liquidator or by</w:t>
      </w:r>
      <w:r w:rsidR="00784AEB">
        <w:rPr>
          <w:rFonts w:ascii="Arial" w:hAnsi="Arial" w:cs="Arial"/>
          <w:color w:val="000000"/>
          <w:sz w:val="26"/>
          <w:szCs w:val="26"/>
        </w:rPr>
        <w:t xml:space="preserve"> </w:t>
      </w:r>
      <w:r w:rsidRPr="00CC7918">
        <w:rPr>
          <w:rFonts w:ascii="Arial" w:hAnsi="Arial" w:cs="Arial"/>
          <w:color w:val="000000"/>
          <w:sz w:val="26"/>
          <w:szCs w:val="26"/>
        </w:rPr>
        <w:t>the court? This information needs not be given if exclusion of economic operators</w:t>
      </w:r>
      <w:r w:rsidR="00784AEB">
        <w:rPr>
          <w:rFonts w:ascii="Arial" w:hAnsi="Arial" w:cs="Arial"/>
          <w:color w:val="000000"/>
          <w:sz w:val="26"/>
          <w:szCs w:val="26"/>
        </w:rPr>
        <w:t xml:space="preserve"> </w:t>
      </w:r>
      <w:r w:rsidRPr="00CC7918">
        <w:rPr>
          <w:rFonts w:ascii="Arial" w:hAnsi="Arial" w:cs="Arial"/>
          <w:color w:val="000000"/>
          <w:sz w:val="26"/>
          <w:szCs w:val="26"/>
        </w:rPr>
        <w:t>in this case has been made mandatory under the applicable national law without</w:t>
      </w:r>
      <w:r w:rsidR="00784AEB">
        <w:rPr>
          <w:rFonts w:ascii="Arial" w:hAnsi="Arial" w:cs="Arial"/>
          <w:color w:val="000000"/>
          <w:sz w:val="26"/>
          <w:szCs w:val="26"/>
        </w:rPr>
        <w:t xml:space="preserve"> </w:t>
      </w:r>
      <w:r w:rsidRPr="00CC7918">
        <w:rPr>
          <w:rFonts w:ascii="Arial" w:hAnsi="Arial" w:cs="Arial"/>
          <w:color w:val="000000"/>
          <w:sz w:val="26"/>
          <w:szCs w:val="26"/>
        </w:rPr>
        <w:t xml:space="preserve">any possibility of </w:t>
      </w:r>
      <w:r w:rsidR="00784AEB">
        <w:rPr>
          <w:rFonts w:ascii="Arial" w:hAnsi="Arial" w:cs="Arial"/>
          <w:color w:val="000000"/>
          <w:sz w:val="26"/>
          <w:szCs w:val="26"/>
        </w:rPr>
        <w:t>d</w:t>
      </w:r>
      <w:r w:rsidRPr="00CC7918">
        <w:rPr>
          <w:rFonts w:ascii="Arial" w:hAnsi="Arial" w:cs="Arial"/>
          <w:color w:val="000000"/>
          <w:sz w:val="26"/>
          <w:szCs w:val="26"/>
        </w:rPr>
        <w:t>erogation where the economic operator is nevertheless able to</w:t>
      </w:r>
      <w:r w:rsidR="00784AEB">
        <w:rPr>
          <w:rFonts w:ascii="Arial" w:hAnsi="Arial" w:cs="Arial"/>
          <w:color w:val="000000"/>
          <w:sz w:val="26"/>
          <w:szCs w:val="26"/>
        </w:rPr>
        <w:t xml:space="preserve"> </w:t>
      </w:r>
      <w:r w:rsidRPr="00CC7918">
        <w:rPr>
          <w:rFonts w:ascii="Arial" w:hAnsi="Arial" w:cs="Arial"/>
          <w:color w:val="000000"/>
          <w:sz w:val="26"/>
          <w:szCs w:val="26"/>
        </w:rPr>
        <w:t>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Business activities are suspended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business activities of the economic operator suspended? This information</w:t>
      </w:r>
      <w:r w:rsidR="00784AEB">
        <w:rPr>
          <w:rFonts w:ascii="Arial" w:hAnsi="Arial" w:cs="Arial"/>
          <w:color w:val="000000"/>
          <w:sz w:val="26"/>
          <w:szCs w:val="26"/>
        </w:rPr>
        <w:t xml:space="preserve"> </w:t>
      </w:r>
      <w:r w:rsidRPr="00CC7918">
        <w:rPr>
          <w:rFonts w:ascii="Arial" w:hAnsi="Arial" w:cs="Arial"/>
          <w:color w:val="000000"/>
          <w:sz w:val="26"/>
          <w:szCs w:val="26"/>
        </w:rPr>
        <w:t>needs not be given if exclusion of economic operators in this case has been made</w:t>
      </w:r>
      <w:r w:rsidR="00784AEB">
        <w:rPr>
          <w:rFonts w:ascii="Arial" w:hAnsi="Arial" w:cs="Arial"/>
          <w:color w:val="000000"/>
          <w:sz w:val="26"/>
          <w:szCs w:val="26"/>
        </w:rPr>
        <w:t xml:space="preserve"> </w:t>
      </w:r>
      <w:r w:rsidRPr="00CC7918">
        <w:rPr>
          <w:rFonts w:ascii="Arial" w:hAnsi="Arial" w:cs="Arial"/>
          <w:color w:val="000000"/>
          <w:sz w:val="26"/>
          <w:szCs w:val="26"/>
        </w:rPr>
        <w:t>mandatory under the applicable national law without any possibility of derogation</w:t>
      </w:r>
      <w:r w:rsidR="00784AEB">
        <w:rPr>
          <w:rFonts w:ascii="Arial" w:hAnsi="Arial" w:cs="Arial"/>
          <w:color w:val="000000"/>
          <w:sz w:val="26"/>
          <w:szCs w:val="26"/>
        </w:rPr>
        <w:t xml:space="preserve"> </w:t>
      </w: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Agreements with other economic operators aimed at distorting</w:t>
      </w:r>
      <w:r w:rsidR="00784AEB">
        <w:rPr>
          <w:rFonts w:ascii="Arial" w:hAnsi="Arial" w:cs="Arial"/>
          <w:b/>
          <w:bCs/>
          <w:color w:val="000000"/>
          <w:sz w:val="26"/>
          <w:szCs w:val="26"/>
        </w:rPr>
        <w:t xml:space="preserve"> </w:t>
      </w:r>
      <w:r w:rsidRPr="00CC7918">
        <w:rPr>
          <w:rFonts w:ascii="Arial" w:hAnsi="Arial" w:cs="Arial"/>
          <w:b/>
          <w:bCs/>
          <w:color w:val="000000"/>
          <w:sz w:val="26"/>
          <w:szCs w:val="26"/>
        </w:rPr>
        <w:t>competition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entered into agreements with other economic</w:t>
      </w:r>
      <w:r w:rsidR="00784AEB">
        <w:rPr>
          <w:rFonts w:ascii="Arial" w:hAnsi="Arial" w:cs="Arial"/>
          <w:color w:val="000000"/>
          <w:sz w:val="26"/>
          <w:szCs w:val="26"/>
        </w:rPr>
        <w:t xml:space="preserve"> </w:t>
      </w:r>
      <w:r w:rsidRPr="00CC7918">
        <w:rPr>
          <w:rFonts w:ascii="Arial" w:hAnsi="Arial" w:cs="Arial"/>
          <w:color w:val="000000"/>
          <w:sz w:val="26"/>
          <w:szCs w:val="26"/>
        </w:rPr>
        <w:t>operators aimed at distorting competition?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grave professional misconduct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guilty of grave professional misconduct? Where</w:t>
      </w:r>
      <w:r w:rsidR="00784AEB">
        <w:rPr>
          <w:rFonts w:ascii="Arial" w:hAnsi="Arial" w:cs="Arial"/>
          <w:color w:val="000000"/>
          <w:sz w:val="26"/>
          <w:szCs w:val="26"/>
        </w:rPr>
        <w:t xml:space="preserve"> </w:t>
      </w:r>
      <w:r w:rsidRPr="00CC7918">
        <w:rPr>
          <w:rFonts w:ascii="Arial" w:hAnsi="Arial" w:cs="Arial"/>
          <w:color w:val="000000"/>
          <w:sz w:val="26"/>
          <w:szCs w:val="26"/>
        </w:rPr>
        <w:t>applicable, see definitions in national law, the relevant notice or the procurement</w:t>
      </w:r>
      <w:r w:rsidR="00784AEB">
        <w:rPr>
          <w:rFonts w:ascii="Arial" w:hAnsi="Arial" w:cs="Arial"/>
          <w:color w:val="000000"/>
          <w:sz w:val="26"/>
          <w:szCs w:val="26"/>
        </w:rPr>
        <w:t xml:space="preserve"> </w:t>
      </w:r>
      <w:r w:rsidRPr="00CC7918">
        <w:rPr>
          <w:rFonts w:ascii="Arial" w:hAnsi="Arial" w:cs="Arial"/>
          <w:color w:val="000000"/>
          <w:sz w:val="26"/>
          <w:szCs w:val="26"/>
        </w:rPr>
        <w:t>documents.</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784AEB" w:rsidRDefault="00784AEB">
      <w:pPr>
        <w:rPr>
          <w:rFonts w:ascii="Arial" w:hAnsi="Arial" w:cs="Arial"/>
          <w:b/>
          <w:bCs/>
          <w:color w:val="000000"/>
          <w:sz w:val="26"/>
          <w:szCs w:val="26"/>
        </w:rPr>
      </w:pPr>
      <w:r>
        <w:rPr>
          <w:rFonts w:ascii="Arial" w:hAnsi="Arial" w:cs="Arial"/>
          <w:b/>
          <w:bCs/>
          <w:color w:val="000000"/>
          <w:sz w:val="26"/>
          <w:szCs w:val="26"/>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Conflict of interest due to its participation in the procurement 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aware of any conflict of interest, as indicated in national</w:t>
      </w:r>
      <w:r w:rsidR="00784AEB">
        <w:rPr>
          <w:rFonts w:ascii="Arial" w:hAnsi="Arial" w:cs="Arial"/>
          <w:color w:val="000000"/>
          <w:sz w:val="26"/>
          <w:szCs w:val="26"/>
        </w:rPr>
        <w:t xml:space="preserve"> </w:t>
      </w:r>
      <w:r w:rsidRPr="00CC7918">
        <w:rPr>
          <w:rFonts w:ascii="Arial" w:hAnsi="Arial" w:cs="Arial"/>
          <w:color w:val="000000"/>
          <w:sz w:val="26"/>
          <w:szCs w:val="26"/>
        </w:rPr>
        <w:t>law, the relevant notice or the procurement documents due to its participation in</w:t>
      </w:r>
      <w:r w:rsidR="00784AEB">
        <w:rPr>
          <w:rFonts w:ascii="Arial" w:hAnsi="Arial" w:cs="Arial"/>
          <w:color w:val="000000"/>
          <w:sz w:val="26"/>
          <w:szCs w:val="26"/>
        </w:rPr>
        <w:t xml:space="preserve"> </w:t>
      </w:r>
      <w:r w:rsidRPr="00CC7918">
        <w:rPr>
          <w:rFonts w:ascii="Arial" w:hAnsi="Arial" w:cs="Arial"/>
          <w:color w:val="000000"/>
          <w:sz w:val="26"/>
          <w:szCs w:val="26"/>
        </w:rPr>
        <w:t>the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Direct or indirect involvement in the preparation of this procurement</w:t>
      </w:r>
      <w:r w:rsidR="00784AEB">
        <w:rPr>
          <w:rFonts w:ascii="Arial" w:hAnsi="Arial" w:cs="Arial"/>
          <w:b/>
          <w:bCs/>
          <w:color w:val="000000"/>
          <w:sz w:val="26"/>
          <w:szCs w:val="26"/>
        </w:rPr>
        <w:t xml:space="preserve"> </w:t>
      </w:r>
      <w:r w:rsidRPr="00CC7918">
        <w:rPr>
          <w:rFonts w:ascii="Arial" w:hAnsi="Arial" w:cs="Arial"/>
          <w:b/>
          <w:bCs/>
          <w:color w:val="000000"/>
          <w:sz w:val="26"/>
          <w:szCs w:val="26"/>
        </w:rPr>
        <w:t>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or an undertaking related to it advised the contracting</w:t>
      </w:r>
      <w:r w:rsidR="00784AEB">
        <w:rPr>
          <w:rFonts w:ascii="Arial" w:hAnsi="Arial" w:cs="Arial"/>
          <w:color w:val="000000"/>
          <w:sz w:val="26"/>
          <w:szCs w:val="26"/>
        </w:rPr>
        <w:t xml:space="preserve"> </w:t>
      </w:r>
      <w:r w:rsidRPr="00CC7918">
        <w:rPr>
          <w:rFonts w:ascii="Arial" w:hAnsi="Arial" w:cs="Arial"/>
          <w:color w:val="000000"/>
          <w:sz w:val="26"/>
          <w:szCs w:val="26"/>
        </w:rPr>
        <w:t>authority or contracting entity or otherwise been involved in the preparation of</w:t>
      </w:r>
      <w:r w:rsidR="00784AEB">
        <w:rPr>
          <w:rFonts w:ascii="Arial" w:hAnsi="Arial" w:cs="Arial"/>
          <w:color w:val="000000"/>
          <w:sz w:val="26"/>
          <w:szCs w:val="26"/>
        </w:rPr>
        <w:t xml:space="preserve"> </w:t>
      </w:r>
      <w:r w:rsidRPr="00CC7918">
        <w:rPr>
          <w:rFonts w:ascii="Arial" w:hAnsi="Arial" w:cs="Arial"/>
          <w:color w:val="000000"/>
          <w:sz w:val="26"/>
          <w:szCs w:val="26"/>
        </w:rPr>
        <w:t>the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784AEB">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1D55CE" w:rsidRDefault="001D55CE">
      <w:pPr>
        <w:rPr>
          <w:rFonts w:ascii="Arial" w:hAnsi="Arial" w:cs="Arial"/>
          <w:b/>
          <w:bCs/>
          <w:color w:val="000000"/>
          <w:sz w:val="26"/>
          <w:szCs w:val="26"/>
        </w:rPr>
      </w:pPr>
      <w:r>
        <w:rPr>
          <w:rFonts w:ascii="Arial" w:hAnsi="Arial" w:cs="Arial"/>
          <w:b/>
          <w:bCs/>
          <w:color w:val="000000"/>
          <w:sz w:val="26"/>
          <w:szCs w:val="26"/>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Early termination, damages or other comparable sanctions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experienced that a prior public contract, a prior</w:t>
      </w:r>
      <w:r w:rsidR="009F1618">
        <w:rPr>
          <w:rFonts w:ascii="Arial" w:hAnsi="Arial" w:cs="Arial"/>
          <w:color w:val="000000"/>
          <w:sz w:val="26"/>
          <w:szCs w:val="26"/>
        </w:rPr>
        <w:t xml:space="preserve"> </w:t>
      </w:r>
      <w:r w:rsidRPr="00CC7918">
        <w:rPr>
          <w:rFonts w:ascii="Arial" w:hAnsi="Arial" w:cs="Arial"/>
          <w:color w:val="000000"/>
          <w:sz w:val="26"/>
          <w:szCs w:val="26"/>
        </w:rPr>
        <w:t>contract with a contracting entity or a prior concession contract was terminated</w:t>
      </w:r>
      <w:r w:rsidR="009F1618">
        <w:rPr>
          <w:rFonts w:ascii="Arial" w:hAnsi="Arial" w:cs="Arial"/>
          <w:color w:val="000000"/>
          <w:sz w:val="26"/>
          <w:szCs w:val="26"/>
        </w:rPr>
        <w:t xml:space="preserve"> </w:t>
      </w:r>
      <w:r w:rsidRPr="00CC7918">
        <w:rPr>
          <w:rFonts w:ascii="Arial" w:hAnsi="Arial" w:cs="Arial"/>
          <w:color w:val="000000"/>
          <w:sz w:val="26"/>
          <w:szCs w:val="26"/>
        </w:rPr>
        <w:t>early, or that damages or other comparable sanctions were imposed in connection</w:t>
      </w:r>
      <w:r w:rsidR="009F1618">
        <w:rPr>
          <w:rFonts w:ascii="Arial" w:hAnsi="Arial" w:cs="Arial"/>
          <w:color w:val="000000"/>
          <w:sz w:val="26"/>
          <w:szCs w:val="26"/>
        </w:rPr>
        <w:t xml:space="preserve"> </w:t>
      </w:r>
      <w:r w:rsidRPr="00CC7918">
        <w:rPr>
          <w:rFonts w:ascii="Arial" w:hAnsi="Arial" w:cs="Arial"/>
          <w:color w:val="000000"/>
          <w:sz w:val="26"/>
          <w:szCs w:val="26"/>
        </w:rPr>
        <w:t>with that prior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9F1618">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misinterpretation, withheld information, unable to provide</w:t>
      </w:r>
      <w:r w:rsidR="009F1618">
        <w:rPr>
          <w:rFonts w:ascii="Arial" w:hAnsi="Arial" w:cs="Arial"/>
          <w:b/>
          <w:bCs/>
          <w:color w:val="000000"/>
          <w:sz w:val="26"/>
          <w:szCs w:val="26"/>
        </w:rPr>
        <w:t xml:space="preserve"> </w:t>
      </w:r>
      <w:r w:rsidRPr="00CC7918">
        <w:rPr>
          <w:rFonts w:ascii="Arial" w:hAnsi="Arial" w:cs="Arial"/>
          <w:b/>
          <w:bCs/>
          <w:color w:val="000000"/>
          <w:sz w:val="26"/>
          <w:szCs w:val="26"/>
        </w:rPr>
        <w:t>required documents and obtained confidential information of this</w:t>
      </w:r>
      <w:r w:rsidR="009F1618">
        <w:rPr>
          <w:rFonts w:ascii="Arial" w:hAnsi="Arial" w:cs="Arial"/>
          <w:b/>
          <w:bCs/>
          <w:color w:val="000000"/>
          <w:sz w:val="26"/>
          <w:szCs w:val="26"/>
        </w:rPr>
        <w:t xml:space="preserve"> </w:t>
      </w:r>
      <w:r w:rsidRPr="00CC7918">
        <w:rPr>
          <w:rFonts w:ascii="Arial" w:hAnsi="Arial" w:cs="Arial"/>
          <w:b/>
          <w:bCs/>
          <w:color w:val="000000"/>
          <w:sz w:val="26"/>
          <w:szCs w:val="26"/>
        </w:rPr>
        <w:t>procedure</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Can the</w:t>
      </w:r>
      <w:r w:rsidR="00784AEB">
        <w:rPr>
          <w:rFonts w:ascii="Arial" w:hAnsi="Arial" w:cs="Arial"/>
          <w:color w:val="000000"/>
          <w:sz w:val="26"/>
          <w:szCs w:val="26"/>
        </w:rPr>
        <w:t xml:space="preserve"> economic operator confirm that:</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w:t>
      </w:r>
      <w:r w:rsidR="008D7AFD">
        <w:rPr>
          <w:rFonts w:ascii="Arial" w:hAnsi="Arial" w:cs="Arial"/>
          <w:color w:val="000000"/>
          <w:sz w:val="26"/>
          <w:szCs w:val="26"/>
        </w:rPr>
        <w:t xml:space="preserve">) It has been guilty of serious </w:t>
      </w:r>
      <w:r w:rsidRPr="00CC7918">
        <w:rPr>
          <w:rFonts w:ascii="Arial" w:hAnsi="Arial" w:cs="Arial"/>
          <w:color w:val="000000"/>
          <w:sz w:val="26"/>
          <w:szCs w:val="26"/>
        </w:rPr>
        <w:t>misrepresentation in supplying the information requi</w:t>
      </w:r>
      <w:r w:rsidR="008D7AFD">
        <w:rPr>
          <w:rFonts w:ascii="Arial" w:hAnsi="Arial" w:cs="Arial"/>
          <w:color w:val="000000"/>
          <w:sz w:val="26"/>
          <w:szCs w:val="26"/>
        </w:rPr>
        <w:t xml:space="preserve">red for the verification of the </w:t>
      </w:r>
      <w:r w:rsidRPr="00CC7918">
        <w:rPr>
          <w:rFonts w:ascii="Arial" w:hAnsi="Arial" w:cs="Arial"/>
          <w:color w:val="000000"/>
          <w:sz w:val="26"/>
          <w:szCs w:val="26"/>
        </w:rPr>
        <w:t>absence of grounds for exclusion or the fulfilment of the selection criteria,</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w:t>
      </w:r>
      <w:r w:rsidR="008D7AFD">
        <w:rPr>
          <w:rFonts w:ascii="Arial" w:hAnsi="Arial" w:cs="Arial"/>
          <w:color w:val="000000"/>
          <w:sz w:val="26"/>
          <w:szCs w:val="26"/>
        </w:rPr>
        <w:t xml:space="preserve">) It has </w:t>
      </w:r>
      <w:r w:rsidRPr="00CC7918">
        <w:rPr>
          <w:rFonts w:ascii="Arial" w:hAnsi="Arial" w:cs="Arial"/>
          <w:color w:val="000000"/>
          <w:sz w:val="26"/>
          <w:szCs w:val="26"/>
        </w:rPr>
        <w:t>withheld such information,</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 It has not been abl</w:t>
      </w:r>
      <w:r w:rsidR="008D7AFD">
        <w:rPr>
          <w:rFonts w:ascii="Arial" w:hAnsi="Arial" w:cs="Arial"/>
          <w:color w:val="000000"/>
          <w:sz w:val="26"/>
          <w:szCs w:val="26"/>
        </w:rPr>
        <w:t xml:space="preserve">e, without delay, to submit the </w:t>
      </w:r>
      <w:r w:rsidRPr="00CC7918">
        <w:rPr>
          <w:rFonts w:ascii="Arial" w:hAnsi="Arial" w:cs="Arial"/>
          <w:color w:val="000000"/>
          <w:sz w:val="26"/>
          <w:szCs w:val="26"/>
        </w:rPr>
        <w:t>supporting documents required by a contracting authority or contracting entity,</w:t>
      </w:r>
      <w:r w:rsidR="006D7C2F">
        <w:rPr>
          <w:rFonts w:ascii="Arial" w:hAnsi="Arial" w:cs="Arial"/>
          <w:color w:val="000000"/>
          <w:sz w:val="26"/>
          <w:szCs w:val="26"/>
        </w:rPr>
        <w:t xml:space="preserve"> </w:t>
      </w:r>
      <w:r w:rsidR="008D7AFD">
        <w:rPr>
          <w:rFonts w:ascii="Arial" w:hAnsi="Arial" w:cs="Arial"/>
          <w:color w:val="000000"/>
          <w:sz w:val="26"/>
          <w:szCs w:val="26"/>
        </w:rPr>
        <w:t>a</w:t>
      </w:r>
      <w:r w:rsidRPr="00CC7918">
        <w:rPr>
          <w:rFonts w:ascii="Arial" w:hAnsi="Arial" w:cs="Arial"/>
          <w:color w:val="000000"/>
          <w:sz w:val="26"/>
          <w:szCs w:val="26"/>
        </w:rPr>
        <w:t>nd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 It has undertaken to unduly influence the decision making process of the</w:t>
      </w:r>
      <w:r w:rsidR="009F1618">
        <w:rPr>
          <w:rFonts w:ascii="Arial" w:hAnsi="Arial" w:cs="Arial"/>
          <w:color w:val="000000"/>
          <w:sz w:val="26"/>
          <w:szCs w:val="26"/>
        </w:rPr>
        <w:t xml:space="preserve"> </w:t>
      </w:r>
      <w:r w:rsidRPr="00CC7918">
        <w:rPr>
          <w:rFonts w:ascii="Arial" w:hAnsi="Arial" w:cs="Arial"/>
          <w:color w:val="000000"/>
          <w:sz w:val="26"/>
          <w:szCs w:val="26"/>
        </w:rPr>
        <w:t>contracting authority or contracting entity, to obtain confidential information</w:t>
      </w:r>
      <w:r w:rsidR="009F1618">
        <w:rPr>
          <w:rFonts w:ascii="Arial" w:hAnsi="Arial" w:cs="Arial"/>
          <w:color w:val="000000"/>
          <w:sz w:val="26"/>
          <w:szCs w:val="26"/>
        </w:rPr>
        <w:t xml:space="preserve"> </w:t>
      </w:r>
      <w:r w:rsidRPr="00CC7918">
        <w:rPr>
          <w:rFonts w:ascii="Arial" w:hAnsi="Arial" w:cs="Arial"/>
          <w:color w:val="000000"/>
          <w:sz w:val="26"/>
          <w:szCs w:val="26"/>
        </w:rPr>
        <w:t>that may confer upon it undue advantages in the procurement procedure or to</w:t>
      </w:r>
      <w:r w:rsidR="009F1618">
        <w:rPr>
          <w:rFonts w:ascii="Arial" w:hAnsi="Arial" w:cs="Arial"/>
          <w:color w:val="000000"/>
          <w:sz w:val="26"/>
          <w:szCs w:val="26"/>
        </w:rPr>
        <w:t xml:space="preserve"> </w:t>
      </w:r>
      <w:r w:rsidRPr="00CC7918">
        <w:rPr>
          <w:rFonts w:ascii="Arial" w:hAnsi="Arial" w:cs="Arial"/>
          <w:color w:val="000000"/>
          <w:sz w:val="26"/>
          <w:szCs w:val="26"/>
        </w:rPr>
        <w:t>negligently provide misleading information that may have a material influence on</w:t>
      </w:r>
      <w:r w:rsidR="009F1618">
        <w:rPr>
          <w:rFonts w:ascii="Arial" w:hAnsi="Arial" w:cs="Arial"/>
          <w:color w:val="000000"/>
          <w:sz w:val="26"/>
          <w:szCs w:val="26"/>
        </w:rPr>
        <w:t xml:space="preserve"> </w:t>
      </w:r>
      <w:r w:rsidRPr="00CC7918">
        <w:rPr>
          <w:rFonts w:ascii="Arial" w:hAnsi="Arial" w:cs="Arial"/>
          <w:color w:val="000000"/>
          <w:sz w:val="26"/>
          <w:szCs w:val="26"/>
        </w:rPr>
        <w:t>decisions concerning exclusion, selection or award?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r w:rsidR="009F1618">
        <w:rPr>
          <w:rFonts w:ascii="Arial" w:hAnsi="Arial" w:cs="Arial"/>
          <w:b/>
          <w:bCs/>
          <w:color w:val="000000"/>
          <w:sz w:val="26"/>
          <w:szCs w:val="26"/>
        </w:rPr>
        <w:t xml:space="preserve"> </w:t>
      </w: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F225C4" w:rsidRDefault="00F225C4">
      <w:pPr>
        <w:rPr>
          <w:rFonts w:ascii="Arial" w:hAnsi="Arial" w:cs="Arial"/>
          <w:b/>
          <w:bCs/>
          <w:color w:val="000000"/>
          <w:sz w:val="32"/>
          <w:szCs w:val="32"/>
        </w:rPr>
      </w:pPr>
      <w:r>
        <w:rPr>
          <w:rFonts w:ascii="Arial" w:hAnsi="Arial" w:cs="Arial"/>
          <w:b/>
          <w:bCs/>
          <w:color w:val="000000"/>
          <w:sz w:val="32"/>
          <w:szCs w:val="32"/>
        </w:rPr>
        <w:br w:type="page"/>
      </w:r>
    </w:p>
    <w:p w:rsidR="008D7AFD" w:rsidRPr="008D7AFD" w:rsidRDefault="002A21CB" w:rsidP="002A21CB">
      <w:pPr>
        <w:autoSpaceDE w:val="0"/>
        <w:autoSpaceDN w:val="0"/>
        <w:adjustRightInd w:val="0"/>
        <w:spacing w:after="0" w:line="240" w:lineRule="auto"/>
        <w:rPr>
          <w:rFonts w:ascii="Arial" w:hAnsi="Arial" w:cs="Arial"/>
          <w:b/>
          <w:bCs/>
          <w:color w:val="000000"/>
          <w:sz w:val="32"/>
          <w:szCs w:val="32"/>
        </w:rPr>
      </w:pPr>
      <w:r w:rsidRPr="008D7AFD">
        <w:rPr>
          <w:rFonts w:ascii="Arial" w:hAnsi="Arial" w:cs="Arial"/>
          <w:b/>
          <w:bCs/>
          <w:color w:val="000000"/>
          <w:sz w:val="32"/>
          <w:szCs w:val="32"/>
        </w:rPr>
        <w:lastRenderedPageBreak/>
        <w:t>Part IV: Selection criteria</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p w:rsidR="002A21CB" w:rsidRPr="00CC7918" w:rsidRDefault="00373B5F"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Please refer to the attached tender documentation.</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D80662">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VI: Concluding statements</w:t>
            </w:r>
          </w:p>
        </w:tc>
      </w:tr>
    </w:tbl>
    <w:p w:rsidR="00992D88" w:rsidRPr="00992D88" w:rsidRDefault="00992D88" w:rsidP="002A21CB">
      <w:pPr>
        <w:autoSpaceDE w:val="0"/>
        <w:autoSpaceDN w:val="0"/>
        <w:adjustRightInd w:val="0"/>
        <w:spacing w:after="0" w:line="240" w:lineRule="auto"/>
        <w:rPr>
          <w:rFonts w:ascii="Arial" w:hAnsi="Arial" w:cs="Arial"/>
          <w:b/>
          <w:bCs/>
          <w:color w:val="FBD4B4" w:themeColor="accent6" w:themeTint="66"/>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economic operator formally declare that the information stated under Parts II</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V above is accurate and correct and that it has been set out in full awareness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consequences of serious misrepresentation.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declare to be able, upon request and without delay,</w:t>
      </w:r>
      <w:r w:rsidR="009F1618">
        <w:rPr>
          <w:rFonts w:ascii="Arial" w:hAnsi="Arial" w:cs="Arial"/>
          <w:color w:val="000000"/>
          <w:sz w:val="26"/>
          <w:szCs w:val="26"/>
        </w:rPr>
        <w:t xml:space="preserve"> </w:t>
      </w:r>
      <w:r w:rsidRPr="00CC7918">
        <w:rPr>
          <w:rFonts w:ascii="Arial" w:hAnsi="Arial" w:cs="Arial"/>
          <w:color w:val="000000"/>
          <w:sz w:val="26"/>
          <w:szCs w:val="26"/>
        </w:rPr>
        <w:t>to provide the certificates and other forms of documentary evidence referred</w:t>
      </w:r>
      <w:r w:rsidR="009F1618">
        <w:rPr>
          <w:rFonts w:ascii="Arial" w:hAnsi="Arial" w:cs="Arial"/>
          <w:color w:val="000000"/>
          <w:sz w:val="26"/>
          <w:szCs w:val="26"/>
        </w:rPr>
        <w:t xml:space="preserve"> </w:t>
      </w:r>
      <w:r w:rsidRPr="00CC7918">
        <w:rPr>
          <w:rFonts w:ascii="Arial" w:hAnsi="Arial" w:cs="Arial"/>
          <w:color w:val="000000"/>
          <w:sz w:val="26"/>
          <w:szCs w:val="26"/>
        </w:rPr>
        <w:t>to, except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The contracting authority or contracting entity has the possibility of</w:t>
      </w:r>
      <w:r w:rsidR="009F1618">
        <w:rPr>
          <w:rFonts w:ascii="Arial" w:hAnsi="Arial" w:cs="Arial"/>
          <w:color w:val="000000"/>
          <w:sz w:val="26"/>
          <w:szCs w:val="26"/>
        </w:rPr>
        <w:t xml:space="preserve"> </w:t>
      </w:r>
      <w:r w:rsidRPr="00CC7918">
        <w:rPr>
          <w:rFonts w:ascii="Arial" w:hAnsi="Arial" w:cs="Arial"/>
          <w:color w:val="000000"/>
          <w:sz w:val="26"/>
          <w:szCs w:val="26"/>
        </w:rPr>
        <w:t>obtaining the supporting documentation concerned directly by accessing</w:t>
      </w:r>
      <w:r w:rsidR="009F1618">
        <w:rPr>
          <w:rFonts w:ascii="Arial" w:hAnsi="Arial" w:cs="Arial"/>
          <w:color w:val="000000"/>
          <w:sz w:val="26"/>
          <w:szCs w:val="26"/>
        </w:rPr>
        <w:t xml:space="preserve"> </w:t>
      </w:r>
      <w:r w:rsidRPr="00CC7918">
        <w:rPr>
          <w:rFonts w:ascii="Arial" w:hAnsi="Arial" w:cs="Arial"/>
          <w:color w:val="000000"/>
          <w:sz w:val="26"/>
          <w:szCs w:val="26"/>
        </w:rPr>
        <w:t>a national database in any Member State that is available free of charge</w:t>
      </w:r>
      <w:r w:rsidR="009F1618">
        <w:rPr>
          <w:rFonts w:ascii="Arial" w:hAnsi="Arial" w:cs="Arial"/>
          <w:color w:val="000000"/>
          <w:sz w:val="26"/>
          <w:szCs w:val="26"/>
        </w:rPr>
        <w:t xml:space="preserve"> </w:t>
      </w:r>
      <w:r w:rsidRPr="00CC7918">
        <w:rPr>
          <w:rFonts w:ascii="Arial" w:hAnsi="Arial" w:cs="Arial"/>
          <w:color w:val="000000"/>
          <w:sz w:val="26"/>
          <w:szCs w:val="26"/>
        </w:rPr>
        <w:t>(on condition that the economic operator has provided the necessary</w:t>
      </w:r>
      <w:r w:rsidR="009F1618">
        <w:rPr>
          <w:rFonts w:ascii="Arial" w:hAnsi="Arial" w:cs="Arial"/>
          <w:color w:val="000000"/>
          <w:sz w:val="26"/>
          <w:szCs w:val="26"/>
        </w:rPr>
        <w:t xml:space="preserve"> </w:t>
      </w:r>
      <w:r w:rsidRPr="00CC7918">
        <w:rPr>
          <w:rFonts w:ascii="Arial" w:hAnsi="Arial" w:cs="Arial"/>
          <w:color w:val="000000"/>
          <w:sz w:val="26"/>
          <w:szCs w:val="26"/>
        </w:rPr>
        <w:t>information (web address, issuing authority or body, precise reference of the</w:t>
      </w:r>
      <w:r w:rsidR="009F1618">
        <w:rPr>
          <w:rFonts w:ascii="Arial" w:hAnsi="Arial" w:cs="Arial"/>
          <w:color w:val="000000"/>
          <w:sz w:val="26"/>
          <w:szCs w:val="26"/>
        </w:rPr>
        <w:t xml:space="preserve"> </w:t>
      </w:r>
      <w:r w:rsidRPr="00CC7918">
        <w:rPr>
          <w:rFonts w:ascii="Arial" w:hAnsi="Arial" w:cs="Arial"/>
          <w:color w:val="000000"/>
          <w:sz w:val="26"/>
          <w:szCs w:val="26"/>
        </w:rPr>
        <w:t>documentation) allowing the contracting authority or contracting entity to do</w:t>
      </w:r>
      <w:r w:rsidR="009F1618">
        <w:rPr>
          <w:rFonts w:ascii="Arial" w:hAnsi="Arial" w:cs="Arial"/>
          <w:color w:val="000000"/>
          <w:sz w:val="26"/>
          <w:szCs w:val="26"/>
        </w:rPr>
        <w:t xml:space="preserve"> </w:t>
      </w:r>
      <w:r w:rsidRPr="00CC7918">
        <w:rPr>
          <w:rFonts w:ascii="Arial" w:hAnsi="Arial" w:cs="Arial"/>
          <w:color w:val="000000"/>
          <w:sz w:val="26"/>
          <w:szCs w:val="26"/>
        </w:rPr>
        <w:t>so. Where required, this must be accompanied by the relevant consent to such</w:t>
      </w:r>
      <w:r w:rsidR="009F1618">
        <w:rPr>
          <w:rFonts w:ascii="Arial" w:hAnsi="Arial" w:cs="Arial"/>
          <w:color w:val="000000"/>
          <w:sz w:val="26"/>
          <w:szCs w:val="26"/>
        </w:rPr>
        <w:t xml:space="preserve"> </w:t>
      </w:r>
      <w:r w:rsidRPr="00CC7918">
        <w:rPr>
          <w:rFonts w:ascii="Arial" w:hAnsi="Arial" w:cs="Arial"/>
          <w:color w:val="000000"/>
          <w:sz w:val="26"/>
          <w:szCs w:val="26"/>
        </w:rPr>
        <w:t>access), 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 As of 18 October 2018 at the latest (depending on the national</w:t>
      </w:r>
      <w:r w:rsidR="009F1618">
        <w:rPr>
          <w:rFonts w:ascii="Arial" w:hAnsi="Arial" w:cs="Arial"/>
          <w:color w:val="000000"/>
          <w:sz w:val="26"/>
          <w:szCs w:val="26"/>
        </w:rPr>
        <w:t xml:space="preserve"> </w:t>
      </w:r>
      <w:r w:rsidRPr="00CC7918">
        <w:rPr>
          <w:rFonts w:ascii="Arial" w:hAnsi="Arial" w:cs="Arial"/>
          <w:color w:val="000000"/>
          <w:sz w:val="26"/>
          <w:szCs w:val="26"/>
        </w:rPr>
        <w:t>implementation of the second subparagraph of Article 59(5) of Directive</w:t>
      </w:r>
      <w:r w:rsidR="009F1618">
        <w:rPr>
          <w:rFonts w:ascii="Arial" w:hAnsi="Arial" w:cs="Arial"/>
          <w:color w:val="000000"/>
          <w:sz w:val="26"/>
          <w:szCs w:val="26"/>
        </w:rPr>
        <w:t xml:space="preserve"> </w:t>
      </w:r>
      <w:r w:rsidRPr="00CC7918">
        <w:rPr>
          <w:rFonts w:ascii="Arial" w:hAnsi="Arial" w:cs="Arial"/>
          <w:color w:val="000000"/>
          <w:sz w:val="26"/>
          <w:szCs w:val="26"/>
        </w:rPr>
        <w:t>2014/24/EU), the contracting authority or contracting entity already possesses</w:t>
      </w:r>
      <w:r w:rsidR="009F1618">
        <w:rPr>
          <w:rFonts w:ascii="Arial" w:hAnsi="Arial" w:cs="Arial"/>
          <w:color w:val="000000"/>
          <w:sz w:val="26"/>
          <w:szCs w:val="26"/>
        </w:rPr>
        <w:t xml:space="preserve"> </w:t>
      </w:r>
      <w:r w:rsidRPr="00CC7918">
        <w:rPr>
          <w:rFonts w:ascii="Arial" w:hAnsi="Arial" w:cs="Arial"/>
          <w:color w:val="000000"/>
          <w:sz w:val="26"/>
          <w:szCs w:val="26"/>
        </w:rPr>
        <w:t>the documentation concerned.</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consent to [identify the contracting authority</w:t>
      </w:r>
      <w:r w:rsidR="009F1618">
        <w:rPr>
          <w:rFonts w:ascii="Arial" w:hAnsi="Arial" w:cs="Arial"/>
          <w:color w:val="000000"/>
          <w:sz w:val="26"/>
          <w:szCs w:val="26"/>
        </w:rPr>
        <w:t xml:space="preserve"> </w:t>
      </w:r>
      <w:r w:rsidRPr="00CC7918">
        <w:rPr>
          <w:rFonts w:ascii="Arial" w:hAnsi="Arial" w:cs="Arial"/>
          <w:color w:val="000000"/>
          <w:sz w:val="26"/>
          <w:szCs w:val="26"/>
        </w:rPr>
        <w:t>or contracting entity as set out in Part I, Section A], gaining access to</w:t>
      </w:r>
      <w:r w:rsidR="009F1618">
        <w:rPr>
          <w:rFonts w:ascii="Arial" w:hAnsi="Arial" w:cs="Arial"/>
          <w:color w:val="000000"/>
          <w:sz w:val="26"/>
          <w:szCs w:val="26"/>
        </w:rPr>
        <w:t xml:space="preserve"> </w:t>
      </w:r>
      <w:r w:rsidRPr="00CC7918">
        <w:rPr>
          <w:rFonts w:ascii="Arial" w:hAnsi="Arial" w:cs="Arial"/>
          <w:color w:val="000000"/>
          <w:sz w:val="26"/>
          <w:szCs w:val="26"/>
        </w:rPr>
        <w:t>documents supporting the information, which has been provided in [identify</w:t>
      </w:r>
      <w:r w:rsidR="009F1618">
        <w:rPr>
          <w:rFonts w:ascii="Arial" w:hAnsi="Arial" w:cs="Arial"/>
          <w:color w:val="000000"/>
          <w:sz w:val="26"/>
          <w:szCs w:val="26"/>
        </w:rPr>
        <w:t xml:space="preserve"> </w:t>
      </w:r>
      <w:r w:rsidRPr="00CC7918">
        <w:rPr>
          <w:rFonts w:ascii="Arial" w:hAnsi="Arial" w:cs="Arial"/>
          <w:color w:val="000000"/>
          <w:sz w:val="26"/>
          <w:szCs w:val="26"/>
        </w:rPr>
        <w:t>the Part/Section/Point(s) concerned] of this European Single Procurement</w:t>
      </w:r>
      <w:r w:rsidR="009F1618">
        <w:rPr>
          <w:rFonts w:ascii="Arial" w:hAnsi="Arial" w:cs="Arial"/>
          <w:color w:val="000000"/>
          <w:sz w:val="26"/>
          <w:szCs w:val="26"/>
        </w:rPr>
        <w:t xml:space="preserve"> </w:t>
      </w:r>
      <w:r w:rsidRPr="00CC7918">
        <w:rPr>
          <w:rFonts w:ascii="Arial" w:hAnsi="Arial" w:cs="Arial"/>
          <w:color w:val="000000"/>
          <w:sz w:val="26"/>
          <w:szCs w:val="26"/>
        </w:rPr>
        <w:t>Document for the purposes of [identify the procurement procedure: (summary</w:t>
      </w:r>
      <w:r w:rsidR="009F1618">
        <w:rPr>
          <w:rFonts w:ascii="Arial" w:hAnsi="Arial" w:cs="Arial"/>
          <w:color w:val="000000"/>
          <w:sz w:val="26"/>
          <w:szCs w:val="26"/>
        </w:rPr>
        <w:t xml:space="preserve"> </w:t>
      </w:r>
      <w:r w:rsidRPr="00CC7918">
        <w:rPr>
          <w:rFonts w:ascii="Arial" w:hAnsi="Arial" w:cs="Arial"/>
          <w:color w:val="000000"/>
          <w:sz w:val="26"/>
          <w:szCs w:val="26"/>
        </w:rPr>
        <w:t>description, reference of publication in the Official Journal of the European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Union, reference number)].</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Date, place and, where required or necessary, signature(s):</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Place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Signature</w:t>
      </w:r>
    </w:p>
    <w:p w:rsidR="000F2F46" w:rsidRPr="00CC7918" w:rsidRDefault="000F2F46" w:rsidP="002A21CB">
      <w:pPr>
        <w:rPr>
          <w:rFonts w:ascii="Arial" w:hAnsi="Arial" w:cs="Arial"/>
          <w:sz w:val="26"/>
          <w:szCs w:val="26"/>
        </w:rPr>
      </w:pPr>
    </w:p>
    <w:sectPr w:rsidR="000F2F46" w:rsidRPr="00CC7918" w:rsidSect="00D016A1">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522" w:rsidRDefault="00C50522" w:rsidP="00CC7918">
      <w:pPr>
        <w:spacing w:after="0" w:line="240" w:lineRule="auto"/>
      </w:pPr>
      <w:r>
        <w:separator/>
      </w:r>
    </w:p>
  </w:endnote>
  <w:endnote w:type="continuationSeparator" w:id="0">
    <w:p w:rsidR="00C50522" w:rsidRDefault="00C50522" w:rsidP="00CC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966887093"/>
      <w:docPartObj>
        <w:docPartGallery w:val="Page Numbers (Bottom of Page)"/>
        <w:docPartUnique/>
      </w:docPartObj>
    </w:sdtPr>
    <w:sdtEndPr>
      <w:rPr>
        <w:noProof/>
      </w:rPr>
    </w:sdtEndPr>
    <w:sdtContent>
      <w:p w:rsidR="00C50522" w:rsidRPr="00CC7918" w:rsidRDefault="00C50522" w:rsidP="00CC7918">
        <w:pPr>
          <w:pStyle w:val="Footer"/>
          <w:ind w:left="720"/>
          <w:jc w:val="center"/>
          <w:rPr>
            <w:rFonts w:ascii="Arial" w:hAnsi="Arial" w:cs="Arial"/>
          </w:rPr>
        </w:pPr>
        <w:r w:rsidRPr="00CC7918">
          <w:rPr>
            <w:rFonts w:ascii="Arial" w:hAnsi="Arial" w:cs="Arial"/>
          </w:rPr>
          <w:t>-</w:t>
        </w:r>
        <w:r w:rsidRPr="00CC7918">
          <w:rPr>
            <w:rFonts w:ascii="Arial" w:hAnsi="Arial" w:cs="Arial"/>
          </w:rPr>
          <w:fldChar w:fldCharType="begin"/>
        </w:r>
        <w:r w:rsidRPr="00CC7918">
          <w:rPr>
            <w:rFonts w:ascii="Arial" w:hAnsi="Arial" w:cs="Arial"/>
          </w:rPr>
          <w:instrText xml:space="preserve"> PAGE   \* MERGEFORMAT </w:instrText>
        </w:r>
        <w:r w:rsidRPr="00CC7918">
          <w:rPr>
            <w:rFonts w:ascii="Arial" w:hAnsi="Arial" w:cs="Arial"/>
          </w:rPr>
          <w:fldChar w:fldCharType="separate"/>
        </w:r>
        <w:r w:rsidR="002F7643">
          <w:rPr>
            <w:rFonts w:ascii="Arial" w:hAnsi="Arial" w:cs="Arial"/>
            <w:noProof/>
          </w:rPr>
          <w:t>21</w:t>
        </w:r>
        <w:r w:rsidRPr="00CC7918">
          <w:rPr>
            <w:rFonts w:ascii="Arial" w:hAnsi="Arial" w:cs="Arial"/>
            <w:noProof/>
          </w:rPr>
          <w:fldChar w:fldCharType="end"/>
        </w:r>
        <w:r w:rsidRPr="00CC7918">
          <w:rPr>
            <w:rFonts w:ascii="Arial" w:hAnsi="Arial" w:cs="Arial"/>
            <w:noProof/>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522" w:rsidRDefault="00C50522" w:rsidP="00CC7918">
      <w:pPr>
        <w:spacing w:after="0" w:line="240" w:lineRule="auto"/>
      </w:pPr>
      <w:r>
        <w:separator/>
      </w:r>
    </w:p>
  </w:footnote>
  <w:footnote w:type="continuationSeparator" w:id="0">
    <w:p w:rsidR="00C50522" w:rsidRDefault="00C50522" w:rsidP="00CC7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25951FA"/>
    <w:multiLevelType w:val="hybridMultilevel"/>
    <w:tmpl w:val="B01CD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7600B7A"/>
    <w:multiLevelType w:val="hybridMultilevel"/>
    <w:tmpl w:val="BF5EF852"/>
    <w:lvl w:ilvl="0" w:tplc="74B264EA">
      <w:start w:val="1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DF20362"/>
    <w:multiLevelType w:val="hybridMultilevel"/>
    <w:tmpl w:val="E14A9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2816416"/>
    <w:multiLevelType w:val="hybridMultilevel"/>
    <w:tmpl w:val="EA403146"/>
    <w:lvl w:ilvl="0" w:tplc="D71C0C9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52C4149"/>
    <w:multiLevelType w:val="multilevel"/>
    <w:tmpl w:val="ADF2CA88"/>
    <w:lvl w:ilvl="0">
      <w:start w:val="1"/>
      <w:numFmt w:val="decimal"/>
      <w:lvlText w:val="%1)"/>
      <w:lvlJc w:val="left"/>
      <w:pPr>
        <w:tabs>
          <w:tab w:val="num" w:pos="360"/>
        </w:tabs>
        <w:ind w:left="360" w:hanging="360"/>
      </w:pPr>
      <w:rPr>
        <w:rFonts w:hint="default"/>
        <w:b/>
        <w:i w:val="0"/>
        <w:sz w:val="22"/>
        <w:szCs w:val="22"/>
      </w:rPr>
    </w:lvl>
    <w:lvl w:ilvl="1">
      <w:start w:val="1"/>
      <w:numFmt w:val="decimal"/>
      <w:lvlText w:val="%1.%2"/>
      <w:lvlJc w:val="left"/>
      <w:pPr>
        <w:tabs>
          <w:tab w:val="num" w:pos="576"/>
        </w:tabs>
        <w:ind w:left="576" w:hanging="576"/>
      </w:pPr>
      <w:rPr>
        <w:b/>
        <w:i w:val="0"/>
        <w:strike w:val="0"/>
        <w:sz w:val="20"/>
        <w:szCs w:val="20"/>
        <w:em w:val="none"/>
      </w:rPr>
    </w:lvl>
    <w:lvl w:ilvl="2">
      <w:start w:val="1"/>
      <w:numFmt w:val="decimal"/>
      <w:lvlText w:val="%1.%2.%3"/>
      <w:lvlJc w:val="left"/>
      <w:pPr>
        <w:tabs>
          <w:tab w:val="num" w:pos="720"/>
        </w:tabs>
        <w:ind w:left="72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1702795"/>
    <w:multiLevelType w:val="hybridMultilevel"/>
    <w:tmpl w:val="8C28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CB"/>
    <w:rsid w:val="00082912"/>
    <w:rsid w:val="000F2F46"/>
    <w:rsid w:val="001D55CE"/>
    <w:rsid w:val="00224E3A"/>
    <w:rsid w:val="002A21CB"/>
    <w:rsid w:val="002D7292"/>
    <w:rsid w:val="002F2260"/>
    <w:rsid w:val="002F7643"/>
    <w:rsid w:val="00356810"/>
    <w:rsid w:val="00373B5F"/>
    <w:rsid w:val="00391FE2"/>
    <w:rsid w:val="003B02DA"/>
    <w:rsid w:val="003E1C5C"/>
    <w:rsid w:val="00402FCB"/>
    <w:rsid w:val="004D6AC5"/>
    <w:rsid w:val="004E37EF"/>
    <w:rsid w:val="00561C4E"/>
    <w:rsid w:val="005E4A73"/>
    <w:rsid w:val="006D7C2F"/>
    <w:rsid w:val="00784AEB"/>
    <w:rsid w:val="00840093"/>
    <w:rsid w:val="0084430A"/>
    <w:rsid w:val="008D7AFD"/>
    <w:rsid w:val="00992D88"/>
    <w:rsid w:val="009F1618"/>
    <w:rsid w:val="00A90C17"/>
    <w:rsid w:val="00A90F3C"/>
    <w:rsid w:val="00B80899"/>
    <w:rsid w:val="00B81666"/>
    <w:rsid w:val="00C50522"/>
    <w:rsid w:val="00CC7918"/>
    <w:rsid w:val="00D016A1"/>
    <w:rsid w:val="00D3774B"/>
    <w:rsid w:val="00D80662"/>
    <w:rsid w:val="00EB3900"/>
    <w:rsid w:val="00F225C4"/>
    <w:rsid w:val="00F71379"/>
    <w:rsid w:val="00F814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9DD50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80662"/>
    <w:pPr>
      <w:keepNext/>
      <w:numPr>
        <w:numId w:val="3"/>
      </w:numPr>
      <w:tabs>
        <w:tab w:val="clear" w:pos="0"/>
      </w:tabs>
      <w:spacing w:before="240" w:after="60" w:line="240" w:lineRule="auto"/>
      <w:outlineLvl w:val="0"/>
    </w:pPr>
    <w:rPr>
      <w:rFonts w:ascii="Arial" w:eastAsia="Times New Roman" w:hAnsi="Arial" w:cs="Times New Roman"/>
      <w:b/>
      <w:kern w:val="28"/>
      <w:sz w:val="28"/>
      <w:szCs w:val="20"/>
      <w:lang w:val="x-none"/>
    </w:rPr>
  </w:style>
  <w:style w:type="paragraph" w:styleId="Heading4">
    <w:name w:val="heading 4"/>
    <w:basedOn w:val="Normal"/>
    <w:next w:val="Normal"/>
    <w:link w:val="Heading4Char"/>
    <w:qFormat/>
    <w:rsid w:val="00D80662"/>
    <w:pPr>
      <w:keepNext/>
      <w:numPr>
        <w:ilvl w:val="3"/>
        <w:numId w:val="3"/>
      </w:numPr>
      <w:tabs>
        <w:tab w:val="clear" w:pos="0"/>
        <w:tab w:val="num" w:pos="864"/>
      </w:tabs>
      <w:spacing w:before="240" w:after="60" w:line="240" w:lineRule="auto"/>
      <w:ind w:left="864" w:hanging="864"/>
      <w:outlineLvl w:val="3"/>
    </w:pPr>
    <w:rPr>
      <w:rFonts w:ascii="Times New Roman" w:eastAsia="Times New Roman" w:hAnsi="Times New Roman" w:cs="Times New Roman"/>
      <w:b/>
      <w:i/>
      <w:sz w:val="24"/>
      <w:szCs w:val="20"/>
      <w:lang w:val="x-none"/>
    </w:rPr>
  </w:style>
  <w:style w:type="paragraph" w:styleId="Heading7">
    <w:name w:val="heading 7"/>
    <w:aliases w:val="Overskrift 71,Sub-Heading,Legal Level 1.1.,Lev 7,Heading 7(unused),L2 PIP,l7,PA Appendix Major"/>
    <w:basedOn w:val="Normal"/>
    <w:next w:val="Normal"/>
    <w:link w:val="Heading7Char"/>
    <w:qFormat/>
    <w:rsid w:val="00D80662"/>
    <w:pPr>
      <w:numPr>
        <w:ilvl w:val="6"/>
        <w:numId w:val="3"/>
      </w:numPr>
      <w:tabs>
        <w:tab w:val="clear" w:pos="0"/>
        <w:tab w:val="num" w:pos="1296"/>
      </w:tabs>
      <w:spacing w:before="240" w:after="60" w:line="240" w:lineRule="auto"/>
      <w:ind w:left="1296" w:hanging="1296"/>
      <w:outlineLvl w:val="6"/>
    </w:pPr>
    <w:rPr>
      <w:rFonts w:ascii="Arial" w:eastAsia="Times New Roman" w:hAnsi="Arial" w:cs="Times New Roman"/>
      <w:sz w:val="20"/>
      <w:szCs w:val="20"/>
      <w:lang w:val="x-none"/>
    </w:rPr>
  </w:style>
  <w:style w:type="paragraph" w:styleId="Heading9">
    <w:name w:val="heading 9"/>
    <w:aliases w:val="Overskrift 91"/>
    <w:basedOn w:val="Normal"/>
    <w:next w:val="Normal"/>
    <w:link w:val="Heading9Char"/>
    <w:qFormat/>
    <w:rsid w:val="00D80662"/>
    <w:pPr>
      <w:numPr>
        <w:ilvl w:val="8"/>
        <w:numId w:val="3"/>
      </w:numPr>
      <w:tabs>
        <w:tab w:val="clear" w:pos="0"/>
        <w:tab w:val="num" w:pos="1584"/>
      </w:tabs>
      <w:spacing w:before="240" w:after="60" w:line="240" w:lineRule="auto"/>
      <w:ind w:left="1584" w:hanging="1584"/>
      <w:outlineLvl w:val="8"/>
    </w:pPr>
    <w:rPr>
      <w:rFonts w:ascii="Arial" w:eastAsia="Times New Roman" w:hAnsi="Arial" w:cs="Times New Roman"/>
      <w:i/>
      <w:sz w:val="18"/>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18"/>
  </w:style>
  <w:style w:type="paragraph" w:styleId="Footer">
    <w:name w:val="footer"/>
    <w:basedOn w:val="Normal"/>
    <w:link w:val="FooterChar"/>
    <w:uiPriority w:val="99"/>
    <w:unhideWhenUsed/>
    <w:rsid w:val="00CC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18"/>
  </w:style>
  <w:style w:type="character" w:customStyle="1" w:styleId="Heading1Char">
    <w:name w:val="Heading 1 Char"/>
    <w:basedOn w:val="DefaultParagraphFont"/>
    <w:link w:val="Heading1"/>
    <w:rsid w:val="00D80662"/>
    <w:rPr>
      <w:rFonts w:ascii="Arial" w:eastAsia="Times New Roman" w:hAnsi="Arial" w:cs="Times New Roman"/>
      <w:b/>
      <w:kern w:val="28"/>
      <w:sz w:val="28"/>
      <w:szCs w:val="20"/>
      <w:lang w:val="x-none"/>
    </w:rPr>
  </w:style>
  <w:style w:type="character" w:customStyle="1" w:styleId="Heading4Char">
    <w:name w:val="Heading 4 Char"/>
    <w:basedOn w:val="DefaultParagraphFont"/>
    <w:link w:val="Heading4"/>
    <w:rsid w:val="00D80662"/>
    <w:rPr>
      <w:rFonts w:ascii="Times New Roman" w:eastAsia="Times New Roman" w:hAnsi="Times New Roman" w:cs="Times New Roman"/>
      <w:b/>
      <w:i/>
      <w:sz w:val="24"/>
      <w:szCs w:val="20"/>
      <w:lang w:val="x-none"/>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D80662"/>
    <w:rPr>
      <w:rFonts w:ascii="Arial" w:eastAsia="Times New Roman" w:hAnsi="Arial" w:cs="Times New Roman"/>
      <w:sz w:val="20"/>
      <w:szCs w:val="20"/>
      <w:lang w:val="x-none"/>
    </w:rPr>
  </w:style>
  <w:style w:type="character" w:customStyle="1" w:styleId="Heading9Char">
    <w:name w:val="Heading 9 Char"/>
    <w:aliases w:val="Overskrift 91 Char"/>
    <w:basedOn w:val="DefaultParagraphFont"/>
    <w:link w:val="Heading9"/>
    <w:rsid w:val="00D80662"/>
    <w:rPr>
      <w:rFonts w:ascii="Arial" w:eastAsia="Times New Roman" w:hAnsi="Arial" w:cs="Times New Roman"/>
      <w:i/>
      <w:sz w:val="18"/>
      <w:szCs w:val="20"/>
      <w:lang w:val="x-none"/>
    </w:rPr>
  </w:style>
  <w:style w:type="paragraph" w:styleId="BodyText">
    <w:name w:val="Body Text"/>
    <w:basedOn w:val="Normal"/>
    <w:link w:val="BodyTextChar"/>
    <w:rsid w:val="00D80662"/>
    <w:pPr>
      <w:spacing w:after="0" w:line="240" w:lineRule="auto"/>
    </w:pPr>
    <w:rPr>
      <w:rFonts w:ascii="Arial" w:eastAsia="Times New Roman" w:hAnsi="Arial" w:cs="Times New Roman"/>
      <w:szCs w:val="20"/>
      <w:lang w:val="x-none"/>
    </w:rPr>
  </w:style>
  <w:style w:type="character" w:customStyle="1" w:styleId="BodyTextChar">
    <w:name w:val="Body Text Char"/>
    <w:basedOn w:val="DefaultParagraphFont"/>
    <w:link w:val="BodyText"/>
    <w:rsid w:val="00D80662"/>
    <w:rPr>
      <w:rFonts w:ascii="Arial" w:eastAsia="Times New Roman" w:hAnsi="Arial" w:cs="Times New Roman"/>
      <w:szCs w:val="20"/>
      <w:lang w:val="x-none"/>
    </w:rPr>
  </w:style>
  <w:style w:type="paragraph" w:customStyle="1" w:styleId="western">
    <w:name w:val="western"/>
    <w:basedOn w:val="Normal"/>
    <w:uiPriority w:val="99"/>
    <w:rsid w:val="00D80662"/>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Revision">
    <w:name w:val="Revision"/>
    <w:hidden/>
    <w:uiPriority w:val="99"/>
    <w:semiHidden/>
    <w:rsid w:val="00D80662"/>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2FCB"/>
    <w:pPr>
      <w:ind w:left="720"/>
      <w:contextualSpacing/>
    </w:pPr>
  </w:style>
  <w:style w:type="paragraph" w:customStyle="1" w:styleId="TableParagraph">
    <w:name w:val="Table Paragraph"/>
    <w:basedOn w:val="Normal"/>
    <w:uiPriority w:val="1"/>
    <w:qFormat/>
    <w:rsid w:val="00373B5F"/>
    <w:pPr>
      <w:widowControl w:val="0"/>
      <w:autoSpaceDE w:val="0"/>
      <w:autoSpaceDN w:val="0"/>
      <w:spacing w:after="0" w:line="240" w:lineRule="auto"/>
      <w:ind w:left="107"/>
    </w:pPr>
    <w:rPr>
      <w:rFonts w:ascii="Calibri" w:eastAsia="Calibri" w:hAnsi="Calibri" w:cs="Calibri"/>
      <w:lang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54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3899</Words>
  <Characters>22229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2024-02-14T12:19:00Z</dcterms:created>
  <dcterms:modified xsi:type="dcterms:W3CDTF">2024-09-18T09:25:00Z</dcterms:modified>
</cp:coreProperties>
</file>