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BBCF8A" w14:textId="16578512" w:rsidR="00DD7AA5" w:rsidRPr="00DD7AA5" w:rsidRDefault="00DD7AA5" w:rsidP="00DD7AA5">
      <w:pPr>
        <w:keepNext/>
        <w:pageBreakBefore/>
        <w:pBdr>
          <w:bottom w:val="single" w:sz="18" w:space="0"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lang w:val="en-IE"/>
        </w:rPr>
      </w:pPr>
      <w:r w:rsidRPr="60FC1D89">
        <w:rPr>
          <w:rFonts w:ascii="Calibri" w:eastAsia="Times New Roman" w:hAnsi="Calibri" w:cs="Times New Roman"/>
          <w:b/>
          <w:bCs/>
          <w:color w:val="333399"/>
          <w:sz w:val="32"/>
          <w:szCs w:val="32"/>
          <w:lang w:val="en-IE"/>
        </w:rPr>
        <w:t>Appendix 5:  Panel Agreement</w:t>
      </w:r>
    </w:p>
    <w:p w14:paraId="1215CF5B" w14:textId="237235E8" w:rsidR="00DD7AA5" w:rsidRPr="00DD7AA5" w:rsidRDefault="11666500" w:rsidP="60FC1D89">
      <w:pPr>
        <w:spacing w:line="257" w:lineRule="auto"/>
        <w:jc w:val="center"/>
        <w:rPr>
          <w:rFonts w:ascii="Calibri" w:eastAsia="Calibri" w:hAnsi="Calibri" w:cs="Calibri"/>
          <w:color w:val="000000" w:themeColor="text1"/>
        </w:rPr>
      </w:pPr>
      <w:r w:rsidRPr="60FC1D89">
        <w:rPr>
          <w:rFonts w:ascii="Calibri" w:eastAsia="Calibri" w:hAnsi="Calibri" w:cs="Calibri"/>
          <w:b/>
          <w:bCs/>
          <w:color w:val="000000" w:themeColor="text1"/>
        </w:rPr>
        <w:t>Establishment of a panel for the provision of services to students with Disabilities</w:t>
      </w:r>
      <w:proofErr w:type="gramStart"/>
      <w:r w:rsidRPr="60FC1D89">
        <w:rPr>
          <w:rFonts w:ascii="Calibri" w:eastAsia="Calibri" w:hAnsi="Calibri" w:cs="Calibri"/>
          <w:b/>
          <w:bCs/>
          <w:color w:val="000000" w:themeColor="text1"/>
        </w:rPr>
        <w:t>, in particular, Academic</w:t>
      </w:r>
      <w:proofErr w:type="gramEnd"/>
      <w:r w:rsidRPr="60FC1D89">
        <w:rPr>
          <w:rFonts w:ascii="Calibri" w:eastAsia="Calibri" w:hAnsi="Calibri" w:cs="Calibri"/>
          <w:b/>
          <w:bCs/>
          <w:color w:val="000000" w:themeColor="text1"/>
        </w:rPr>
        <w:t xml:space="preserve"> and Healthcare Personal Assistants, Healthcare Assistants and Exam Invigilator Services.</w:t>
      </w:r>
      <w:r w:rsidRPr="60FC1D89">
        <w:rPr>
          <w:rFonts w:ascii="Calibri" w:eastAsia="Calibri" w:hAnsi="Calibri" w:cs="Calibri"/>
          <w:color w:val="000000" w:themeColor="text1"/>
        </w:rPr>
        <w:t xml:space="preserve">  </w:t>
      </w:r>
    </w:p>
    <w:p w14:paraId="641D478D" w14:textId="33D4CD7D"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 xml:space="preserve">THIS </w:t>
      </w:r>
      <w:r>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 IS MADE ON THE </w:t>
      </w:r>
      <w:sdt>
        <w:sdtPr>
          <w:rPr>
            <w:rFonts w:ascii="Calibri" w:eastAsia="Times New Roman" w:hAnsi="Calibri" w:cs="Times New Roman"/>
            <w:b/>
            <w:caps/>
            <w:color w:val="FFFFFF"/>
            <w:lang w:val="en-IE"/>
          </w:rPr>
          <w:id w:val="-925801018"/>
          <w:placeholder>
            <w:docPart w:val="8274D5B2DAEA45DFB02D916A0A65CC02"/>
          </w:placeholder>
        </w:sdtPr>
        <w:sdtEndPr/>
        <w:sdtContent>
          <w:r w:rsidRPr="00DD7AA5">
            <w:rPr>
              <w:rFonts w:ascii="Calibri" w:eastAsia="Times New Roman" w:hAnsi="Calibri" w:cs="Times New Roman"/>
              <w:b/>
              <w:caps/>
              <w:color w:val="FFFFFF"/>
              <w:lang w:val="en-IE"/>
            </w:rPr>
            <w:t>[date e.g. 2nd]</w:t>
          </w:r>
        </w:sdtContent>
      </w:sdt>
      <w:r w:rsidRPr="00DD7AA5">
        <w:rPr>
          <w:rFonts w:ascii="Calibri" w:eastAsia="Times New Roman" w:hAnsi="Calibri" w:cs="Times New Roman"/>
          <w:b/>
          <w:caps/>
          <w:color w:val="FFFFFF"/>
          <w:lang w:val="en-IE"/>
        </w:rPr>
        <w:t xml:space="preserve"> day of </w:t>
      </w:r>
      <w:sdt>
        <w:sdtPr>
          <w:rPr>
            <w:rFonts w:ascii="Calibri" w:eastAsia="Times New Roman" w:hAnsi="Calibri" w:cs="Times New Roman"/>
            <w:b/>
            <w:caps/>
            <w:color w:val="FFFFFF"/>
            <w:lang w:val="en-IE"/>
          </w:rPr>
          <w:id w:val="-1103559998"/>
          <w:placeholder>
            <w:docPart w:val="8274D5B2DAEA45DFB02D916A0A65CC02"/>
          </w:placeholder>
        </w:sdtPr>
        <w:sdtEndPr/>
        <w:sdtContent>
          <w:r w:rsidRPr="00DD7AA5">
            <w:rPr>
              <w:rFonts w:ascii="Calibri" w:eastAsia="Times New Roman" w:hAnsi="Calibri" w:cs="Times New Roman"/>
              <w:b/>
              <w:caps/>
              <w:color w:val="FFFFFF"/>
              <w:lang w:val="en-IE"/>
            </w:rPr>
            <w:t>[</w:t>
          </w:r>
          <w:sdt>
            <w:sdtPr>
              <w:rPr>
                <w:rFonts w:ascii="Calibri" w:eastAsia="Times New Roman" w:hAnsi="Calibri" w:cs="Times New Roman"/>
                <w:b/>
                <w:caps/>
                <w:color w:val="FFFFFF"/>
                <w:lang w:val="en-IE"/>
              </w:rPr>
              <w:id w:val="492687921"/>
              <w:placeholder>
                <w:docPart w:val="8274D5B2DAEA45DFB02D916A0A65CC02"/>
              </w:placeholder>
            </w:sdtPr>
            <w:sdtEndPr/>
            <w:sdtContent>
              <w:r w:rsidRPr="00DD7AA5">
                <w:rPr>
                  <w:rFonts w:ascii="Calibri" w:eastAsia="Times New Roman" w:hAnsi="Calibri" w:cs="Times New Roman"/>
                  <w:b/>
                  <w:caps/>
                  <w:color w:val="FFFFFF"/>
                  <w:lang w:val="en-IE"/>
                </w:rPr>
                <w:t>month]</w:t>
              </w:r>
            </w:sdtContent>
          </w:sdt>
        </w:sdtContent>
      </w:sdt>
      <w:r w:rsidRPr="00DD7AA5">
        <w:rPr>
          <w:rFonts w:ascii="Calibri" w:eastAsia="Times New Roman" w:hAnsi="Calibri" w:cs="Times New Roman"/>
          <w:b/>
          <w:caps/>
          <w:color w:val="FFFFFF"/>
          <w:lang w:val="en-IE"/>
        </w:rPr>
        <w:t xml:space="preserve"> 20 </w:t>
      </w:r>
      <w:sdt>
        <w:sdtPr>
          <w:rPr>
            <w:rFonts w:ascii="Calibri" w:eastAsia="Times New Roman" w:hAnsi="Calibri" w:cs="Times New Roman"/>
            <w:b/>
            <w:caps/>
            <w:color w:val="FFFFFF"/>
            <w:lang w:val="en-IE"/>
          </w:rPr>
          <w:id w:val="284544634"/>
          <w:placeholder>
            <w:docPart w:val="8274D5B2DAEA45DFB02D916A0A65CC02"/>
          </w:placeholder>
        </w:sdtPr>
        <w:sdtEndPr/>
        <w:sdtContent>
          <w:r w:rsidRPr="00DD7AA5">
            <w:rPr>
              <w:rFonts w:ascii="Calibri" w:eastAsia="Times New Roman" w:hAnsi="Calibri" w:cs="Times New Roman"/>
              <w:b/>
              <w:caps/>
              <w:color w:val="FFFFFF"/>
              <w:lang w:val="en-IE"/>
            </w:rPr>
            <w:t>[year]</w:t>
          </w:r>
        </w:sdtContent>
      </w:sdt>
      <w:r w:rsidRPr="00DD7AA5">
        <w:rPr>
          <w:rFonts w:ascii="Calibri" w:eastAsia="Times New Roman" w:hAnsi="Calibri" w:cs="Times New Roman"/>
          <w:b/>
          <w:caps/>
          <w:color w:val="FFFFFF"/>
          <w:lang w:val="en-IE"/>
        </w:rPr>
        <w:t>:</w:t>
      </w:r>
    </w:p>
    <w:p w14:paraId="524ED772" w14:textId="01548D7E" w:rsidR="00DD7AA5" w:rsidRPr="00DD7AA5" w:rsidRDefault="00DD7AA5" w:rsidP="00DD7AA5">
      <w:pPr>
        <w:tabs>
          <w:tab w:val="right" w:pos="4724"/>
        </w:tabs>
        <w:rPr>
          <w:rFonts w:ascii="Calibri" w:eastAsia="Calibri" w:hAnsi="Calibri" w:cs="Times New Roman"/>
          <w:lang w:val="en-IE"/>
        </w:rPr>
      </w:pPr>
      <w:r w:rsidRPr="00DD7AA5">
        <w:rPr>
          <w:rFonts w:ascii="Calibri" w:eastAsia="Calibri" w:hAnsi="Calibri" w:cs="Times New Roman"/>
          <w:lang w:val="en-IE"/>
        </w:rPr>
        <w:t xml:space="preserve">(“the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35AC077B"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BETWEEN:</w:t>
      </w:r>
    </w:p>
    <w:p w14:paraId="23A7D612" w14:textId="535D6ED3" w:rsidR="00DD7AA5" w:rsidRPr="00DD7AA5" w:rsidRDefault="00D15783" w:rsidP="00DD7AA5">
      <w:pPr>
        <w:suppressAutoHyphens/>
        <w:spacing w:after="120" w:line="276" w:lineRule="auto"/>
        <w:ind w:hanging="37"/>
        <w:jc w:val="both"/>
        <w:rPr>
          <w:rFonts w:ascii="Calibri" w:eastAsia="Times New Roman" w:hAnsi="Calibri" w:cs="Times New Roman"/>
          <w:lang w:val="en-IE" w:eastAsia="ar-SA"/>
        </w:rPr>
      </w:pPr>
      <w:sdt>
        <w:sdtPr>
          <w:rPr>
            <w:rFonts w:ascii="Calibri" w:eastAsia="Times New Roman" w:hAnsi="Calibri" w:cs="Times New Roman"/>
            <w:lang w:val="en-IE" w:eastAsia="ar-SA"/>
          </w:rPr>
          <w:alias w:val="Name"/>
          <w:tag w:val="Name"/>
          <w:id w:val="-950702482"/>
          <w:placeholder>
            <w:docPart w:val="967A3DF1D4114CDFB3235C23CA1784E1"/>
          </w:placeholder>
          <w:showingPlcHdr/>
          <w:dataBinding w:prefixMappings="xmlns:ns0='http://schemas.microsoft.com/office/2006/coverPageProps' " w:xpath="/ns0:CoverPageProperties[1]/ns0:Abstract[1]" w:storeItemID="{55AF091B-3C7A-41E3-B477-F2FDAA23CFDA}"/>
          <w:text/>
        </w:sdtPr>
        <w:sdtEndPr/>
        <w:sdtContent>
          <w:r w:rsidR="00DD7AA5" w:rsidRPr="00870CA2">
            <w:rPr>
              <w:rStyle w:val="PlaceholderText"/>
              <w:highlight w:val="lightGray"/>
            </w:rPr>
            <w:t>[Insert name of Contracting Authority]</w:t>
          </w:r>
        </w:sdtContent>
      </w:sdt>
      <w:r w:rsidR="00DD7AA5" w:rsidRPr="00DD7AA5">
        <w:rPr>
          <w:rFonts w:ascii="Calibri" w:eastAsia="Times New Roman" w:hAnsi="Calibri" w:cs="Times New Roman"/>
          <w:lang w:val="en-IE" w:eastAsia="ar-SA"/>
        </w:rPr>
        <w:t xml:space="preserve">, whose offices are located at </w:t>
      </w:r>
      <w:r w:rsidR="00DD7AA5" w:rsidRPr="00DD7AA5">
        <w:rPr>
          <w:rFonts w:ascii="Calibri" w:eastAsia="Times New Roman" w:hAnsi="Calibri" w:cs="Times New Roman"/>
          <w:lang w:val="en-IE" w:eastAsia="ar-SA"/>
        </w:rPr>
        <w:fldChar w:fldCharType="begin">
          <w:ffData>
            <w:name w:val="Text133"/>
            <w:enabled/>
            <w:calcOnExit w:val="0"/>
            <w:textInput>
              <w:default w:val="[Address]"/>
            </w:textInput>
          </w:ffData>
        </w:fldChar>
      </w:r>
      <w:bookmarkStart w:id="0" w:name="Text133"/>
      <w:r w:rsidR="00DD7AA5" w:rsidRPr="00DD7AA5">
        <w:rPr>
          <w:rFonts w:ascii="Calibri" w:eastAsia="Times New Roman" w:hAnsi="Calibri" w:cs="Times New Roman"/>
          <w:lang w:val="en-IE" w:eastAsia="ar-SA"/>
        </w:rPr>
        <w:instrText xml:space="preserve"> FORMTEXT </w:instrText>
      </w:r>
      <w:r w:rsidR="00DD7AA5" w:rsidRPr="00DD7AA5">
        <w:rPr>
          <w:rFonts w:ascii="Calibri" w:eastAsia="Times New Roman" w:hAnsi="Calibri" w:cs="Times New Roman"/>
          <w:lang w:val="en-IE" w:eastAsia="ar-SA"/>
        </w:rPr>
      </w:r>
      <w:r w:rsidR="00DD7AA5" w:rsidRPr="00DD7AA5">
        <w:rPr>
          <w:rFonts w:ascii="Calibri" w:eastAsia="Times New Roman" w:hAnsi="Calibri" w:cs="Times New Roman"/>
          <w:lang w:val="en-IE" w:eastAsia="ar-SA"/>
        </w:rPr>
        <w:fldChar w:fldCharType="separate"/>
      </w:r>
      <w:r w:rsidR="00DD7AA5" w:rsidRPr="00DD7AA5">
        <w:rPr>
          <w:rFonts w:ascii="Calibri" w:eastAsia="Times New Roman" w:hAnsi="Calibri" w:cs="Times New Roman"/>
          <w:noProof/>
          <w:lang w:val="en-IE" w:eastAsia="ar-SA"/>
        </w:rPr>
        <w:t>[Address]</w:t>
      </w:r>
      <w:r w:rsidR="00DD7AA5" w:rsidRPr="00DD7AA5">
        <w:rPr>
          <w:rFonts w:ascii="Calibri" w:eastAsia="Times New Roman" w:hAnsi="Calibri" w:cs="Times New Roman"/>
          <w:lang w:val="en-IE" w:eastAsia="ar-SA"/>
        </w:rPr>
        <w:fldChar w:fldCharType="end"/>
      </w:r>
      <w:bookmarkEnd w:id="0"/>
      <w:r w:rsidR="00DD7AA5" w:rsidRPr="00DD7AA5">
        <w:rPr>
          <w:rFonts w:ascii="Calibri" w:eastAsia="Times New Roman" w:hAnsi="Calibri" w:cs="Times New Roman"/>
          <w:b/>
          <w:lang w:val="en-IE"/>
        </w:rPr>
        <w:t xml:space="preserve"> </w:t>
      </w:r>
      <w:r w:rsidR="00DD7AA5" w:rsidRPr="00DD7AA5">
        <w:rPr>
          <w:rFonts w:ascii="Calibri" w:eastAsia="Times New Roman" w:hAnsi="Calibri" w:cs="Times New Roman"/>
          <w:lang w:val="en-IE" w:eastAsia="ar-SA"/>
        </w:rPr>
        <w:t>(“the Contracting Authority”); and</w:t>
      </w:r>
    </w:p>
    <w:p w14:paraId="78CC48F4" w14:textId="5BBBF257" w:rsidR="00DD7AA5" w:rsidRPr="00DD7AA5" w:rsidRDefault="00D15783" w:rsidP="00DD7AA5">
      <w:pPr>
        <w:suppressAutoHyphens/>
        <w:spacing w:after="120" w:line="276" w:lineRule="auto"/>
        <w:ind w:hanging="37"/>
        <w:jc w:val="both"/>
        <w:rPr>
          <w:rFonts w:ascii="Calibri" w:eastAsia="Times New Roman" w:hAnsi="Calibri" w:cs="Times New Roman"/>
          <w:lang w:val="en-IE" w:eastAsia="ar-SA"/>
        </w:rPr>
      </w:pPr>
      <w:sdt>
        <w:sdtPr>
          <w:rPr>
            <w:rFonts w:ascii="Calibri" w:eastAsia="Times New Roman" w:hAnsi="Calibri" w:cs="Times New Roman"/>
            <w:b/>
            <w:lang w:val="en-IE"/>
          </w:rPr>
          <w:id w:val="103917744"/>
          <w:placeholder>
            <w:docPart w:val="CFBF9FC1E99E452AB96E0FA5B40F77DB"/>
          </w:placeholder>
        </w:sdtPr>
        <w:sdtEndPr>
          <w:rPr>
            <w:b w:val="0"/>
          </w:rPr>
        </w:sdtEndPr>
        <w:sdtContent>
          <w:r w:rsidR="00DD7AA5" w:rsidRPr="00DD7AA5">
            <w:rPr>
              <w:rFonts w:ascii="Calibri" w:eastAsia="Times New Roman" w:hAnsi="Calibri" w:cs="Times New Roman"/>
              <w:lang w:val="en-IE"/>
            </w:rPr>
            <w:t xml:space="preserve">[Insert name of </w:t>
          </w:r>
          <w:r w:rsidR="00DD7AA5">
            <w:rPr>
              <w:rFonts w:ascii="Calibri" w:eastAsia="Times New Roman" w:hAnsi="Calibri" w:cs="Times New Roman"/>
              <w:lang w:val="en-IE"/>
            </w:rPr>
            <w:t>Panel</w:t>
          </w:r>
          <w:r w:rsidR="00DD7AA5" w:rsidRPr="00DD7AA5">
            <w:rPr>
              <w:rFonts w:ascii="Calibri" w:eastAsia="Times New Roman" w:hAnsi="Calibri" w:cs="Times New Roman"/>
              <w:lang w:val="en-IE"/>
            </w:rPr>
            <w:t xml:space="preserve"> Member]</w:t>
          </w:r>
        </w:sdtContent>
      </w:sdt>
      <w:r w:rsidR="00DD7AA5" w:rsidRPr="00DD7AA5">
        <w:rPr>
          <w:rFonts w:ascii="Calibri" w:eastAsia="Times New Roman" w:hAnsi="Calibri" w:cs="Times New Roman"/>
          <w:lang w:val="en-IE" w:eastAsia="ar-SA"/>
        </w:rPr>
        <w:t xml:space="preserve"> whose principal place of business is at </w:t>
      </w:r>
      <w:r w:rsidR="00DD7AA5" w:rsidRPr="00DD7AA5">
        <w:rPr>
          <w:rFonts w:ascii="Calibri" w:eastAsia="Times New Roman" w:hAnsi="Calibri" w:cs="Times New Roman"/>
          <w:lang w:val="en-IE" w:eastAsia="ar-SA"/>
        </w:rPr>
        <w:fldChar w:fldCharType="begin">
          <w:ffData>
            <w:name w:val="Text133"/>
            <w:enabled/>
            <w:calcOnExit w:val="0"/>
            <w:textInput>
              <w:default w:val="[Address]"/>
            </w:textInput>
          </w:ffData>
        </w:fldChar>
      </w:r>
      <w:r w:rsidR="00DD7AA5" w:rsidRPr="00DD7AA5">
        <w:rPr>
          <w:rFonts w:ascii="Calibri" w:eastAsia="Times New Roman" w:hAnsi="Calibri" w:cs="Times New Roman"/>
          <w:lang w:val="en-IE" w:eastAsia="ar-SA"/>
        </w:rPr>
        <w:instrText xml:space="preserve"> FORMTEXT </w:instrText>
      </w:r>
      <w:r w:rsidR="00DD7AA5" w:rsidRPr="00DD7AA5">
        <w:rPr>
          <w:rFonts w:ascii="Calibri" w:eastAsia="Times New Roman" w:hAnsi="Calibri" w:cs="Times New Roman"/>
          <w:lang w:val="en-IE" w:eastAsia="ar-SA"/>
        </w:rPr>
      </w:r>
      <w:r w:rsidR="00DD7AA5" w:rsidRPr="00DD7AA5">
        <w:rPr>
          <w:rFonts w:ascii="Calibri" w:eastAsia="Times New Roman" w:hAnsi="Calibri" w:cs="Times New Roman"/>
          <w:lang w:val="en-IE" w:eastAsia="ar-SA"/>
        </w:rPr>
        <w:fldChar w:fldCharType="separate"/>
      </w:r>
      <w:r w:rsidR="00DD7AA5" w:rsidRPr="00DD7AA5">
        <w:rPr>
          <w:rFonts w:ascii="Calibri" w:eastAsia="Times New Roman" w:hAnsi="Calibri" w:cs="Times New Roman"/>
          <w:noProof/>
          <w:lang w:val="en-IE" w:eastAsia="ar-SA"/>
        </w:rPr>
        <w:t>[Address]</w:t>
      </w:r>
      <w:r w:rsidR="00DD7AA5" w:rsidRPr="00DD7AA5">
        <w:rPr>
          <w:rFonts w:ascii="Calibri" w:eastAsia="Times New Roman" w:hAnsi="Calibri" w:cs="Times New Roman"/>
          <w:lang w:val="en-IE" w:eastAsia="ar-SA"/>
        </w:rPr>
        <w:fldChar w:fldCharType="end"/>
      </w:r>
      <w:r w:rsidR="00DD7AA5" w:rsidRPr="00DD7AA5">
        <w:rPr>
          <w:rFonts w:ascii="Calibri" w:eastAsia="Times New Roman" w:hAnsi="Calibri" w:cs="Times New Roman"/>
          <w:lang w:val="en-IE" w:eastAsia="ar-SA"/>
        </w:rPr>
        <w:t xml:space="preserve">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w:t>
      </w:r>
    </w:p>
    <w:p w14:paraId="50179F5E" w14:textId="77777777" w:rsidR="00DD7AA5" w:rsidRPr="00DD7AA5" w:rsidRDefault="00DD7AA5" w:rsidP="00DD7AA5">
      <w:pPr>
        <w:suppressAutoHyphens/>
        <w:spacing w:after="120" w:line="276" w:lineRule="auto"/>
        <w:ind w:hanging="37"/>
        <w:jc w:val="both"/>
        <w:rPr>
          <w:rFonts w:ascii="Calibri" w:eastAsia="Times New Roman" w:hAnsi="Calibri" w:cs="Times New Roman"/>
          <w:lang w:val="en-IE" w:eastAsia="ar-SA"/>
        </w:rPr>
      </w:pPr>
      <w:r w:rsidRPr="00DD7AA5">
        <w:rPr>
          <w:rFonts w:ascii="Calibri" w:eastAsia="Times New Roman" w:hAnsi="Calibri" w:cs="Times New Roman"/>
          <w:lang w:val="en-IE" w:eastAsia="ar-SA"/>
        </w:rPr>
        <w:t>(each a “Party” and together the “Parties”)</w:t>
      </w:r>
    </w:p>
    <w:p w14:paraId="3549B430" w14:textId="77777777" w:rsidR="00DD7AA5" w:rsidRPr="00DD7AA5" w:rsidRDefault="00DD7AA5" w:rsidP="00DD7AA5">
      <w:pPr>
        <w:keepNext/>
        <w:pBdr>
          <w:bottom w:val="single" w:sz="12" w:space="1" w:color="333399"/>
        </w:pBdr>
        <w:shd w:val="clear" w:color="auto" w:fill="000080"/>
        <w:tabs>
          <w:tab w:val="left" w:pos="567"/>
          <w:tab w:val="left" w:pos="907"/>
          <w:tab w:val="left" w:pos="1134"/>
        </w:tabs>
        <w:spacing w:after="12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WHEREAS:</w:t>
      </w:r>
    </w:p>
    <w:p w14:paraId="67926383" w14:textId="02F230C0" w:rsidR="00DD7AA5" w:rsidRPr="00DD7AA5" w:rsidRDefault="00DD7AA5" w:rsidP="26060296">
      <w:pPr>
        <w:ind w:left="357" w:hanging="357"/>
        <w:rPr>
          <w:rFonts w:ascii="Calibri" w:eastAsia="Calibri" w:hAnsi="Calibri" w:cs="Times New Roman"/>
        </w:rPr>
      </w:pPr>
      <w:r w:rsidRPr="26060296">
        <w:rPr>
          <w:rFonts w:ascii="Calibri" w:eastAsia="Calibri" w:hAnsi="Calibri" w:cs="Times New Roman"/>
        </w:rPr>
        <w:t>1.</w:t>
      </w:r>
      <w:r>
        <w:tab/>
      </w:r>
      <w:r w:rsidRPr="26060296">
        <w:rPr>
          <w:rFonts w:ascii="Calibri" w:eastAsia="Calibri" w:hAnsi="Calibri" w:cs="Times New Roman"/>
        </w:rPr>
        <w:t xml:space="preserve">By Request for Tenders advertised </w:t>
      </w:r>
      <w:r w:rsidR="0092031A" w:rsidRPr="26060296">
        <w:rPr>
          <w:rFonts w:ascii="Calibri" w:eastAsia="Calibri" w:hAnsi="Calibri" w:cs="Times New Roman"/>
        </w:rPr>
        <w:t>on</w:t>
      </w:r>
      <w:r w:rsidRPr="26060296">
        <w:rPr>
          <w:rFonts w:ascii="Calibri" w:eastAsia="Calibri" w:hAnsi="Calibri" w:cs="Times New Roman"/>
        </w:rPr>
        <w:t xml:space="preserve"> </w:t>
      </w:r>
      <w:proofErr w:type="spellStart"/>
      <w:r w:rsidRPr="26060296">
        <w:rPr>
          <w:rFonts w:ascii="Calibri" w:eastAsia="Calibri" w:hAnsi="Calibri" w:cs="Times New Roman"/>
        </w:rPr>
        <w:t>Etenders</w:t>
      </w:r>
      <w:proofErr w:type="spellEnd"/>
      <w:r w:rsidRPr="26060296">
        <w:rPr>
          <w:rFonts w:ascii="Calibri" w:eastAsia="Calibri" w:hAnsi="Calibri" w:cs="Times New Roman"/>
        </w:rPr>
        <w:t xml:space="preserve">  entitled </w:t>
      </w:r>
      <w:sdt>
        <w:sdtPr>
          <w:rPr>
            <w:rFonts w:ascii="Calibri" w:eastAsia="Calibri" w:hAnsi="Calibri" w:cs="Times New Roman"/>
            <w:lang w:val="en-IE"/>
          </w:rPr>
          <w:id w:val="104902833"/>
          <w:placeholder>
            <w:docPart w:val="CFBF9FC1E99E452AB96E0FA5B40F77DB"/>
          </w:placeholder>
        </w:sdtPr>
        <w:sdtEndPr/>
        <w:sdtContent>
          <w:r w:rsidRPr="26060296">
            <w:rPr>
              <w:rFonts w:ascii="Calibri" w:eastAsia="Calibri" w:hAnsi="Calibri" w:cs="Times New Roman"/>
              <w:caps/>
            </w:rPr>
            <w:t>“</w:t>
          </w:r>
          <w:r w:rsidRPr="26060296">
            <w:rPr>
              <w:rFonts w:ascii="Calibri" w:eastAsia="Calibri" w:hAnsi="Calibri" w:cs="Times New Roman"/>
              <w:i/>
              <w:iCs/>
            </w:rPr>
            <w:t>___________________”</w:t>
          </w:r>
        </w:sdtContent>
      </w:sdt>
      <w:r w:rsidRPr="26060296">
        <w:rPr>
          <w:rFonts w:ascii="Calibri" w:eastAsia="Calibri" w:hAnsi="Calibri" w:cs="Times New Roman"/>
        </w:rPr>
        <w:t xml:space="preserve"> (“the RFT”) the Contracting Authority invited economic operators (“Tenderers”) to participate in a Panel agreement for the provision of  the services described in Appendix 1 of the RFT (the “Services”).  References to the RFT shall include any clarifications in relation to the RFT issued by the Contracting Authority via the messaging facility on </w:t>
      </w:r>
      <w:hyperlink r:id="rId8">
        <w:r w:rsidRPr="26060296">
          <w:rPr>
            <w:rFonts w:ascii="Calibri" w:eastAsia="Calibri" w:hAnsi="Calibri" w:cs="Times New Roman"/>
            <w:color w:val="0000FF"/>
            <w:u w:val="single"/>
          </w:rPr>
          <w:t>www.etenders.gov.ie</w:t>
        </w:r>
      </w:hyperlink>
      <w:r w:rsidRPr="26060296">
        <w:rPr>
          <w:rFonts w:ascii="Calibri" w:eastAsia="Calibri" w:hAnsi="Calibri" w:cs="Times New Roman"/>
        </w:rPr>
        <w:t xml:space="preserve"> between </w:t>
      </w:r>
      <w:sdt>
        <w:sdtPr>
          <w:rPr>
            <w:rFonts w:ascii="Calibri" w:eastAsia="Calibri" w:hAnsi="Calibri" w:cs="Times New Roman"/>
            <w:lang w:val="en-IE"/>
          </w:rPr>
          <w:id w:val="103917745"/>
          <w:placeholder>
            <w:docPart w:val="CFBF9FC1E99E452AB96E0FA5B40F77DB"/>
          </w:placeholder>
        </w:sdtPr>
        <w:sdtEndPr/>
        <w:sdtContent>
          <w:r w:rsidRPr="26060296">
            <w:rPr>
              <w:rFonts w:ascii="Calibri" w:eastAsia="Calibri" w:hAnsi="Calibri" w:cs="Times New Roman"/>
            </w:rPr>
            <w:t>[insert date]</w:t>
          </w:r>
        </w:sdtContent>
      </w:sdt>
      <w:r w:rsidRPr="26060296">
        <w:rPr>
          <w:rFonts w:ascii="Calibri" w:eastAsia="Calibri" w:hAnsi="Calibri" w:cs="Times New Roman"/>
        </w:rPr>
        <w:t xml:space="preserve"> and </w:t>
      </w:r>
      <w:sdt>
        <w:sdtPr>
          <w:rPr>
            <w:rFonts w:ascii="Calibri" w:eastAsia="Calibri" w:hAnsi="Calibri" w:cs="Times New Roman"/>
            <w:lang w:val="en-IE"/>
          </w:rPr>
          <w:id w:val="103917746"/>
          <w:placeholder>
            <w:docPart w:val="CFBF9FC1E99E452AB96E0FA5B40F77DB"/>
          </w:placeholder>
        </w:sdtPr>
        <w:sdtEndPr/>
        <w:sdtContent>
          <w:r w:rsidRPr="26060296">
            <w:rPr>
              <w:rFonts w:ascii="Calibri" w:eastAsia="Calibri" w:hAnsi="Calibri" w:cs="Times New Roman"/>
            </w:rPr>
            <w:t>[insert date]</w:t>
          </w:r>
        </w:sdtContent>
      </w:sdt>
      <w:r w:rsidRPr="26060296">
        <w:rPr>
          <w:rFonts w:ascii="Calibri" w:eastAsia="Calibri" w:hAnsi="Calibri" w:cs="Times New Roman"/>
        </w:rPr>
        <w:t xml:space="preserve"> (the “RFT Clarifications”).  The RFT (including the RFT Clarifications) is hereby incorporated by reference into this Panel Agreement. </w:t>
      </w:r>
    </w:p>
    <w:p w14:paraId="76007CC4" w14:textId="21BFFC99" w:rsidR="00DD7AA5" w:rsidRPr="00DD7AA5" w:rsidRDefault="00DD7AA5" w:rsidP="00DD7AA5">
      <w:pPr>
        <w:numPr>
          <w:ilvl w:val="0"/>
          <w:numId w:val="1"/>
        </w:numPr>
        <w:suppressAutoHyphens/>
        <w:spacing w:after="120" w:line="276" w:lineRule="auto"/>
        <w:ind w:left="357" w:hanging="357"/>
        <w:jc w:val="both"/>
        <w:rPr>
          <w:rFonts w:ascii="Calibri" w:eastAsia="Calibri" w:hAnsi="Calibri" w:cs="Times New Roman"/>
          <w:lang w:val="en-IE"/>
        </w:rPr>
      </w:pPr>
      <w:r w:rsidRPr="00DD7AA5">
        <w:rPr>
          <w:rFonts w:ascii="Calibri" w:eastAsia="Calibri" w:hAnsi="Calibri" w:cs="Times New Roman"/>
          <w:lang w:val="en-IE"/>
        </w:rPr>
        <w:t xml:space="preserve">The </w:t>
      </w:r>
      <w:r>
        <w:rPr>
          <w:rFonts w:ascii="Calibri" w:eastAsia="Calibri" w:hAnsi="Calibri" w:cs="Times New Roman"/>
          <w:lang w:val="en-IE"/>
        </w:rPr>
        <w:t>Panel</w:t>
      </w:r>
      <w:r w:rsidRPr="00DD7AA5">
        <w:rPr>
          <w:rFonts w:ascii="Calibri" w:eastAsia="Calibri" w:hAnsi="Calibri" w:cs="Times New Roman"/>
          <w:lang w:val="en-IE"/>
        </w:rPr>
        <w:t xml:space="preserve"> Member submitted a response to the RFT dated </w:t>
      </w:r>
      <w:sdt>
        <w:sdtPr>
          <w:rPr>
            <w:rFonts w:ascii="Calibri" w:eastAsia="Calibri" w:hAnsi="Calibri" w:cs="Times New Roman"/>
            <w:lang w:val="en-IE"/>
          </w:rPr>
          <w:id w:val="103917747"/>
          <w:placeholder>
            <w:docPart w:val="CFBF9FC1E99E452AB96E0FA5B40F77DB"/>
          </w:placeholder>
        </w:sdtPr>
        <w:sdtEndPr/>
        <w:sdtContent>
          <w:r w:rsidRPr="00DD7AA5">
            <w:rPr>
              <w:rFonts w:ascii="Calibri" w:eastAsia="Calibri" w:hAnsi="Calibri" w:cs="Times New Roman"/>
              <w:lang w:val="en-IE"/>
            </w:rPr>
            <w:t>[insert date of tender]</w:t>
          </w:r>
        </w:sdtContent>
      </w:sdt>
      <w:r w:rsidRPr="00DD7AA5">
        <w:rPr>
          <w:rFonts w:ascii="Calibri" w:eastAsia="Calibri" w:hAnsi="Calibri" w:cs="Times New Roman"/>
          <w:lang w:val="en-IE"/>
        </w:rPr>
        <w:t xml:space="preserve"> (“the Submission”).  References to the Submission shall include any clarifications issued in writing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to the Contracting Authority between </w:t>
      </w:r>
      <w:sdt>
        <w:sdtPr>
          <w:rPr>
            <w:rFonts w:ascii="Calibri" w:eastAsia="Calibri" w:hAnsi="Calibri" w:cs="Times New Roman"/>
            <w:lang w:val="en-IE"/>
          </w:rPr>
          <w:id w:val="103917748"/>
          <w:placeholder>
            <w:docPart w:val="CFBF9FC1E99E452AB96E0FA5B40F77DB"/>
          </w:placeholder>
        </w:sdtPr>
        <w:sdtEndPr/>
        <w:sdtContent>
          <w:r w:rsidRPr="00DD7AA5">
            <w:rPr>
              <w:rFonts w:ascii="Calibri" w:eastAsia="Calibri" w:hAnsi="Calibri" w:cs="Times New Roman"/>
              <w:lang w:val="en-IE"/>
            </w:rPr>
            <w:t>[insert date]</w:t>
          </w:r>
        </w:sdtContent>
      </w:sdt>
      <w:r w:rsidRPr="00DD7AA5">
        <w:rPr>
          <w:rFonts w:ascii="Calibri" w:eastAsia="Calibri" w:hAnsi="Calibri" w:cs="Times New Roman"/>
          <w:lang w:val="en-IE"/>
        </w:rPr>
        <w:t xml:space="preserve"> and </w:t>
      </w:r>
      <w:sdt>
        <w:sdtPr>
          <w:rPr>
            <w:rFonts w:ascii="Calibri" w:eastAsia="Calibri" w:hAnsi="Calibri" w:cs="Times New Roman"/>
            <w:lang w:val="en-IE"/>
          </w:rPr>
          <w:id w:val="103917749"/>
          <w:placeholder>
            <w:docPart w:val="CFBF9FC1E99E452AB96E0FA5B40F77DB"/>
          </w:placeholder>
        </w:sdtPr>
        <w:sdtEndPr/>
        <w:sdtContent>
          <w:r w:rsidRPr="00DD7AA5">
            <w:rPr>
              <w:rFonts w:ascii="Calibri" w:eastAsia="Calibri" w:hAnsi="Calibri" w:cs="Times New Roman"/>
              <w:lang w:val="en-IE"/>
            </w:rPr>
            <w:t>[insert date]</w:t>
          </w:r>
        </w:sdtContent>
      </w:sdt>
      <w:r w:rsidRPr="00DD7AA5">
        <w:rPr>
          <w:rFonts w:ascii="Calibri" w:eastAsia="Calibri" w:hAnsi="Calibri" w:cs="Times New Roman"/>
          <w:lang w:val="en-IE"/>
        </w:rPr>
        <w:t xml:space="preserve"> (the “Submission Clarifications”).  The Submission (including the Submission Clarifications) is hereby incorporated by reference into this </w:t>
      </w:r>
      <w:r>
        <w:rPr>
          <w:rFonts w:ascii="Calibri" w:eastAsia="Calibri" w:hAnsi="Calibri" w:cs="Times New Roman"/>
          <w:lang w:val="en-IE"/>
        </w:rPr>
        <w:t>Panel</w:t>
      </w:r>
      <w:r w:rsidRPr="00DD7AA5">
        <w:rPr>
          <w:rFonts w:ascii="Calibri" w:eastAsia="Calibri" w:hAnsi="Calibri" w:cs="Times New Roman"/>
          <w:lang w:val="en-IE"/>
        </w:rPr>
        <w:t xml:space="preserve"> Agreement.  </w:t>
      </w:r>
    </w:p>
    <w:p w14:paraId="0BBF65CA" w14:textId="3E935B0F" w:rsidR="00DD7AA5" w:rsidRPr="00DD7AA5" w:rsidRDefault="00DD7AA5" w:rsidP="00DD7AA5">
      <w:pPr>
        <w:numPr>
          <w:ilvl w:val="0"/>
          <w:numId w:val="1"/>
        </w:numPr>
        <w:suppressAutoHyphens/>
        <w:spacing w:after="120" w:line="276" w:lineRule="auto"/>
        <w:ind w:left="357" w:hanging="357"/>
        <w:jc w:val="both"/>
        <w:rPr>
          <w:rFonts w:ascii="Calibri" w:eastAsia="Calibri" w:hAnsi="Calibri" w:cs="Times New Roman"/>
          <w:lang w:val="en-IE"/>
        </w:rPr>
      </w:pPr>
      <w:r w:rsidRPr="00DD7AA5">
        <w:rPr>
          <w:rFonts w:ascii="Calibri" w:eastAsia="Calibri" w:hAnsi="Calibri" w:cs="Times New Roman"/>
          <w:lang w:val="en-IE"/>
        </w:rPr>
        <w:t xml:space="preserve">The </w:t>
      </w:r>
      <w:r>
        <w:rPr>
          <w:rFonts w:ascii="Calibri" w:eastAsia="Calibri" w:hAnsi="Calibri" w:cs="Times New Roman"/>
          <w:lang w:val="en-IE"/>
        </w:rPr>
        <w:t>Panel</w:t>
      </w:r>
      <w:r w:rsidRPr="00DD7AA5">
        <w:rPr>
          <w:rFonts w:ascii="Calibri" w:eastAsia="Calibri" w:hAnsi="Calibri" w:cs="Times New Roman"/>
          <w:lang w:val="en-IE"/>
        </w:rPr>
        <w:t xml:space="preserve"> Member was appointed to the </w:t>
      </w:r>
      <w:r w:rsidR="0092031A">
        <w:rPr>
          <w:rFonts w:ascii="Calibri" w:eastAsia="Calibri" w:hAnsi="Calibri" w:cs="Times New Roman"/>
          <w:lang w:val="en-IE"/>
        </w:rPr>
        <w:t>panel</w:t>
      </w:r>
      <w:r w:rsidRPr="00DD7AA5">
        <w:rPr>
          <w:rFonts w:ascii="Calibri" w:eastAsia="Calibri" w:hAnsi="Calibri" w:cs="Times New Roman"/>
          <w:lang w:val="en-IE"/>
        </w:rPr>
        <w:t xml:space="preserve"> </w:t>
      </w:r>
      <w:proofErr w:type="gramStart"/>
      <w:r w:rsidRPr="00DD7AA5">
        <w:rPr>
          <w:rFonts w:ascii="Calibri" w:eastAsia="Calibri" w:hAnsi="Calibri" w:cs="Times New Roman"/>
          <w:lang w:val="en-IE"/>
        </w:rPr>
        <w:t>as a result of</w:t>
      </w:r>
      <w:proofErr w:type="gramEnd"/>
      <w:r w:rsidRPr="00DD7AA5">
        <w:rPr>
          <w:rFonts w:ascii="Calibri" w:eastAsia="Calibri" w:hAnsi="Calibri" w:cs="Times New Roman"/>
          <w:lang w:val="en-IE"/>
        </w:rPr>
        <w:t xml:space="preserve"> the evaluation of its Submission in accordance with the RFT.</w:t>
      </w:r>
    </w:p>
    <w:p w14:paraId="48B0B027" w14:textId="77777777" w:rsidR="00DD7AA5" w:rsidRPr="00DD7AA5" w:rsidRDefault="00DD7AA5" w:rsidP="00DD7AA5">
      <w:pPr>
        <w:suppressAutoHyphens/>
        <w:rPr>
          <w:rFonts w:ascii="Calibri" w:eastAsia="Calibri" w:hAnsi="Calibri" w:cs="Times New Roman"/>
          <w:b/>
          <w:lang w:val="en-IE"/>
        </w:rPr>
      </w:pPr>
    </w:p>
    <w:p w14:paraId="3D62A3BB"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br w:type="page"/>
      </w:r>
    </w:p>
    <w:p w14:paraId="193D9010" w14:textId="0230C44E" w:rsidR="00DD7AA5" w:rsidRPr="00DD7AA5" w:rsidRDefault="00DD7AA5" w:rsidP="00DD7AA5">
      <w:pPr>
        <w:pageBreakBefore/>
        <w:pBdr>
          <w:bottom w:val="single" w:sz="12" w:space="1" w:color="333399"/>
        </w:pBdr>
        <w:shd w:val="clear" w:color="auto" w:fill="000080"/>
        <w:tabs>
          <w:tab w:val="left" w:pos="567"/>
          <w:tab w:val="left" w:pos="907"/>
          <w:tab w:val="left" w:pos="1134"/>
        </w:tabs>
        <w:spacing w:before="240" w:after="80" w:line="276" w:lineRule="auto"/>
        <w:ind w:left="567" w:hanging="510"/>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lastRenderedPageBreak/>
        <w:t>2.</w:t>
      </w:r>
      <w:r w:rsidRPr="00DD7AA5">
        <w:rPr>
          <w:rFonts w:ascii="Calibri" w:eastAsia="Times New Roman" w:hAnsi="Calibri" w:cs="Times New Roman"/>
          <w:b/>
          <w:caps/>
          <w:color w:val="FFFFFF"/>
          <w:lang w:val="en-IE"/>
        </w:rPr>
        <w:tab/>
        <w:t xml:space="preserve">APPOINTMENT OF </w:t>
      </w:r>
      <w:r>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MEMBER, SCOPE AND TERM OF THE </w:t>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w:t>
      </w:r>
    </w:p>
    <w:p w14:paraId="69CC6F82" w14:textId="78335AD8"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ab/>
      </w:r>
    </w:p>
    <w:p w14:paraId="62DEAE52" w14:textId="3C0AA26A" w:rsidR="00DD7AA5" w:rsidRPr="00DD7AA5" w:rsidRDefault="00DD7AA5" w:rsidP="0092031A">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w:t>
      </w:r>
      <w:r>
        <w:rPr>
          <w:rFonts w:ascii="Calibri" w:eastAsia="Calibri" w:hAnsi="Calibri" w:cs="Times New Roman"/>
          <w:lang w:val="en-IE"/>
        </w:rPr>
        <w:t>1</w:t>
      </w:r>
      <w:r w:rsidRPr="00DD7AA5">
        <w:rPr>
          <w:rFonts w:ascii="Calibri" w:eastAsia="Calibri" w:hAnsi="Calibri" w:cs="Times New Roman"/>
          <w:lang w:val="en-IE"/>
        </w:rPr>
        <w:tab/>
        <w:t xml:space="preserve">This </w:t>
      </w:r>
      <w:r>
        <w:rPr>
          <w:rFonts w:ascii="Calibri" w:eastAsia="Calibri" w:hAnsi="Calibri" w:cs="Times New Roman"/>
          <w:lang w:val="en-IE"/>
        </w:rPr>
        <w:t>Panel</w:t>
      </w:r>
      <w:r w:rsidRPr="00DD7AA5">
        <w:rPr>
          <w:rFonts w:ascii="Calibri" w:eastAsia="Calibri" w:hAnsi="Calibri" w:cs="Times New Roman"/>
          <w:lang w:val="en-IE"/>
        </w:rPr>
        <w:t xml:space="preserve"> Agreement does not entitle the </w:t>
      </w:r>
      <w:r>
        <w:rPr>
          <w:rFonts w:ascii="Calibri" w:eastAsia="Calibri" w:hAnsi="Calibri" w:cs="Times New Roman"/>
          <w:lang w:val="en-IE"/>
        </w:rPr>
        <w:t>Panel</w:t>
      </w:r>
      <w:r w:rsidRPr="00DD7AA5">
        <w:rPr>
          <w:rFonts w:ascii="Calibri" w:eastAsia="Calibri" w:hAnsi="Calibri" w:cs="Times New Roman"/>
          <w:lang w:val="en-IE"/>
        </w:rPr>
        <w:t xml:space="preserve"> Member to be consulted in respect </w:t>
      </w:r>
      <w:proofErr w:type="gramStart"/>
      <w:r w:rsidRPr="00DD7AA5">
        <w:rPr>
          <w:rFonts w:ascii="Calibri" w:eastAsia="Calibri" w:hAnsi="Calibri" w:cs="Times New Roman"/>
          <w:lang w:val="en-IE"/>
        </w:rPr>
        <w:t>of, or</w:t>
      </w:r>
      <w:proofErr w:type="gramEnd"/>
      <w:r w:rsidRPr="00DD7AA5">
        <w:rPr>
          <w:rFonts w:ascii="Calibri" w:eastAsia="Calibri" w:hAnsi="Calibri" w:cs="Times New Roman"/>
          <w:lang w:val="en-IE"/>
        </w:rPr>
        <w:t xml:space="preserve"> awarded any Contract during the </w:t>
      </w:r>
      <w:r>
        <w:rPr>
          <w:rFonts w:ascii="Calibri" w:eastAsia="Calibri" w:hAnsi="Calibri" w:cs="Times New Roman"/>
          <w:lang w:val="en-IE"/>
        </w:rPr>
        <w:t>Panel</w:t>
      </w:r>
      <w:r w:rsidRPr="00DD7AA5">
        <w:rPr>
          <w:rFonts w:ascii="Calibri" w:eastAsia="Calibri" w:hAnsi="Calibri" w:cs="Times New Roman"/>
          <w:lang w:val="en-IE"/>
        </w:rPr>
        <w:t xml:space="preserve"> Term. The Contracting authority may at its or their sole discretion choose not to enter into any Contract pursuant to this </w:t>
      </w:r>
      <w:r>
        <w:rPr>
          <w:rFonts w:ascii="Calibri" w:eastAsia="Calibri" w:hAnsi="Calibri" w:cs="Times New Roman"/>
          <w:lang w:val="en-IE"/>
        </w:rPr>
        <w:t>Panel</w:t>
      </w:r>
      <w:r w:rsidRPr="00DD7AA5">
        <w:rPr>
          <w:rFonts w:ascii="Calibri" w:eastAsia="Calibri" w:hAnsi="Calibri" w:cs="Times New Roman"/>
          <w:lang w:val="en-IE"/>
        </w:rPr>
        <w:t xml:space="preserve"> Agreement.  </w:t>
      </w:r>
    </w:p>
    <w:p w14:paraId="13D26B17" w14:textId="1CCEBF82"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w:t>
      </w:r>
      <w:r w:rsidR="00AB151B">
        <w:rPr>
          <w:rFonts w:ascii="Calibri" w:eastAsia="Calibri" w:hAnsi="Calibri" w:cs="Times New Roman"/>
          <w:lang w:val="en-IE"/>
        </w:rPr>
        <w:t>2</w:t>
      </w:r>
      <w:r w:rsidRPr="00DD7AA5">
        <w:rPr>
          <w:rFonts w:ascii="Calibri" w:eastAsia="Calibri" w:hAnsi="Calibri" w:cs="Times New Roman"/>
          <w:lang w:val="en-IE"/>
        </w:rPr>
        <w:tab/>
        <w:t xml:space="preserve">The Contracting Authority does not give any guarantee and/or warrant the actual value of any </w:t>
      </w:r>
      <w:r w:rsidR="0092031A">
        <w:rPr>
          <w:rFonts w:ascii="Calibri" w:eastAsia="Calibri" w:hAnsi="Calibri" w:cs="Times New Roman"/>
          <w:lang w:val="en-IE"/>
        </w:rPr>
        <w:t>Services</w:t>
      </w:r>
      <w:r w:rsidRPr="00DD7AA5">
        <w:rPr>
          <w:rFonts w:ascii="Calibri" w:eastAsia="Calibri" w:hAnsi="Calibri" w:cs="Times New Roman"/>
          <w:lang w:val="en-IE"/>
        </w:rPr>
        <w:t xml:space="preserve"> and/or number of Contracts (if any) which may be procured in connection with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the Parties acknowledge that the Contracting authority are not bound to </w:t>
      </w:r>
      <w:proofErr w:type="gramStart"/>
      <w:r w:rsidRPr="00DD7AA5">
        <w:rPr>
          <w:rFonts w:ascii="Calibri" w:eastAsia="Calibri" w:hAnsi="Calibri" w:cs="Times New Roman"/>
          <w:lang w:val="en-IE"/>
        </w:rPr>
        <w:t>enter into</w:t>
      </w:r>
      <w:proofErr w:type="gramEnd"/>
      <w:r w:rsidRPr="00DD7AA5">
        <w:rPr>
          <w:rFonts w:ascii="Calibri" w:eastAsia="Calibri" w:hAnsi="Calibri" w:cs="Times New Roman"/>
          <w:lang w:val="en-IE"/>
        </w:rPr>
        <w:t xml:space="preserve"> any Contract or other arrangement with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as a result of entering into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Without prejudice to the foregoing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hereby acknowledges that the Contracting Authority intends (but shall be under no obligation) to promote 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to encourage use of 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by the Contracting authority and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may be required  to provide reasonable assistance in this respect. </w:t>
      </w:r>
    </w:p>
    <w:p w14:paraId="0A630908" w14:textId="093EA512"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2.4</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does not confer exclusivity on any </w:t>
      </w:r>
      <w:r w:rsidR="0092031A">
        <w:rPr>
          <w:rFonts w:ascii="Calibri" w:eastAsia="Calibri" w:hAnsi="Calibri" w:cs="Times New Roman"/>
          <w:lang w:val="en-IE"/>
        </w:rPr>
        <w:t>Panel</w:t>
      </w:r>
      <w:r w:rsidRPr="00DD7AA5">
        <w:rPr>
          <w:rFonts w:ascii="Calibri" w:eastAsia="Calibri" w:hAnsi="Calibri" w:cs="Times New Roman"/>
          <w:lang w:val="en-IE"/>
        </w:rPr>
        <w:t xml:space="preserve"> Member.  The Contracting </w:t>
      </w:r>
      <w:proofErr w:type="spellStart"/>
      <w:r w:rsidRPr="00DD7AA5">
        <w:rPr>
          <w:rFonts w:ascii="Calibri" w:eastAsia="Calibri" w:hAnsi="Calibri" w:cs="Times New Roman"/>
          <w:lang w:val="en-IE"/>
        </w:rPr>
        <w:t>authoritys</w:t>
      </w:r>
      <w:proofErr w:type="spellEnd"/>
      <w:r w:rsidRPr="00DD7AA5">
        <w:rPr>
          <w:rFonts w:ascii="Calibri" w:eastAsia="Calibri" w:hAnsi="Calibri" w:cs="Times New Roman"/>
          <w:lang w:val="en-IE"/>
        </w:rPr>
        <w:t xml:space="preserve"> may at their sole discretion opt to carry out a separate contract award procedure for contracts falling within the scope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In this event, the Contracting authority shall observe all obligations at law and shall not afford any advantage to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w:t>
      </w:r>
    </w:p>
    <w:p w14:paraId="145E29D0" w14:textId="11E48235"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2.5</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shall take effect on the Commencement Date and expire</w:t>
      </w:r>
      <w:r w:rsidR="48797829" w:rsidRPr="00DD7AA5">
        <w:rPr>
          <w:rFonts w:ascii="Calibri" w:eastAsia="Calibri" w:hAnsi="Calibri" w:cs="Times New Roman"/>
          <w:lang w:val="en-IE"/>
        </w:rPr>
        <w:t xml:space="preserve"> </w:t>
      </w:r>
      <w:r w:rsidR="000F4748">
        <w:rPr>
          <w:rFonts w:ascii="Calibri" w:eastAsia="Calibri" w:hAnsi="Calibri" w:cs="Times New Roman"/>
          <w:lang w:val="en-IE"/>
        </w:rPr>
        <w:t>4</w:t>
      </w:r>
      <w:r w:rsidR="48797829" w:rsidRPr="00DD7AA5">
        <w:rPr>
          <w:rFonts w:ascii="Calibri" w:eastAsia="Calibri" w:hAnsi="Calibri" w:cs="Times New Roman"/>
          <w:lang w:val="en-IE"/>
        </w:rPr>
        <w:t xml:space="preserve"> years</w:t>
      </w:r>
      <w:r w:rsidR="00861225">
        <w:rPr>
          <w:rFonts w:ascii="Calibri" w:eastAsia="Calibri" w:hAnsi="Calibri" w:cs="Times New Roman"/>
          <w:lang w:val="en-IE"/>
        </w:rPr>
        <w:t xml:space="preserve"> </w:t>
      </w:r>
      <w:r w:rsidR="0092031A">
        <w:rPr>
          <w:rFonts w:ascii="Calibri" w:eastAsia="Calibri" w:hAnsi="Calibri" w:cs="Times New Roman"/>
          <w:lang w:val="en-IE"/>
        </w:rPr>
        <w:t>Panel</w:t>
      </w:r>
      <w:r w:rsidRPr="00DD7AA5">
        <w:rPr>
          <w:rFonts w:ascii="Calibri" w:eastAsia="Calibri" w:hAnsi="Calibri" w:cs="Times New Roman"/>
          <w:lang w:val="en-IE"/>
        </w:rPr>
        <w:t xml:space="preserve"> Term”) unless terminated earlier in accordance with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7B76C2FC" w14:textId="0F2A5105"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2.6</w:t>
      </w:r>
      <w:r w:rsidRPr="00DD7AA5">
        <w:rPr>
          <w:rFonts w:ascii="Calibri" w:eastAsia="Calibri" w:hAnsi="Calibri" w:cs="Times New Roman"/>
          <w:lang w:val="en-IE"/>
        </w:rPr>
        <w:tab/>
      </w:r>
      <w:sdt>
        <w:sdtPr>
          <w:rPr>
            <w:rFonts w:ascii="Calibri" w:eastAsia="Calibri" w:hAnsi="Calibri" w:cs="Times New Roman"/>
            <w:lang w:val="en-IE"/>
          </w:rPr>
          <w:id w:val="103917753"/>
          <w:placeholder>
            <w:docPart w:val="CFBF9FC1E99E452AB96E0FA5B40F77DB"/>
          </w:placeholder>
        </w:sdtPr>
        <w:sdtEndPr/>
        <w:sdtContent/>
      </w:sdt>
      <w:r w:rsidR="59799CA6" w:rsidRPr="00DD7AA5">
        <w:rPr>
          <w:rFonts w:ascii="Calibri" w:eastAsia="Calibri" w:hAnsi="Calibri" w:cs="Times New Roman"/>
          <w:lang w:val="en-IE"/>
        </w:rPr>
        <w:t>"Not Used”</w:t>
      </w:r>
      <w:sdt>
        <w:sdtPr>
          <w:rPr>
            <w:rFonts w:ascii="Calibri" w:eastAsia="Calibri" w:hAnsi="Calibri" w:cs="Times New Roman"/>
            <w:lang w:val="en-IE"/>
          </w:rPr>
          <w:id w:val="103917752"/>
          <w:placeholder>
            <w:docPart w:val="CFBF9FC1E99E452AB96E0FA5B40F77DB"/>
          </w:placeholder>
        </w:sdtPr>
        <w:sdtEndPr/>
        <w:sdtContent/>
      </w:sdt>
      <w:r w:rsidRPr="00DD7AA5">
        <w:rPr>
          <w:rFonts w:ascii="Calibri" w:eastAsia="Calibri" w:hAnsi="Calibri" w:cs="Times New Roman"/>
          <w:lang w:val="en-IE"/>
        </w:rPr>
        <w:t xml:space="preserve"> </w:t>
      </w:r>
    </w:p>
    <w:p w14:paraId="1623471E" w14:textId="43C4FCB3"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3.</w:t>
      </w:r>
      <w:r w:rsidRPr="00DD7AA5">
        <w:rPr>
          <w:rFonts w:ascii="Calibri" w:eastAsia="Times New Roman" w:hAnsi="Calibri" w:cs="Times New Roman"/>
          <w:b/>
          <w:caps/>
          <w:color w:val="FFFFFF"/>
          <w:lang w:val="en-IE"/>
        </w:rPr>
        <w:tab/>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 MANAGEMENT PROVISIONS</w:t>
      </w:r>
    </w:p>
    <w:p w14:paraId="626C1041" w14:textId="4295B12C" w:rsidR="00DD7AA5" w:rsidRPr="00DD7AA5" w:rsidRDefault="00DD7AA5" w:rsidP="00DD7AA5">
      <w:pPr>
        <w:suppressAutoHyphens/>
        <w:spacing w:after="120" w:line="276" w:lineRule="auto"/>
        <w:ind w:left="902" w:hanging="902"/>
        <w:jc w:val="both"/>
        <w:rPr>
          <w:rFonts w:ascii="Calibri" w:eastAsia="Times New Roman" w:hAnsi="Calibri" w:cs="Times New Roman"/>
          <w:lang w:val="en-IE"/>
        </w:rPr>
      </w:pPr>
      <w:r w:rsidRPr="00DD7AA5">
        <w:rPr>
          <w:rFonts w:ascii="Calibri" w:eastAsia="Times New Roman" w:hAnsi="Calibri" w:cs="Times New Roman"/>
          <w:lang w:val="en-IE"/>
        </w:rPr>
        <w:t>3.1</w:t>
      </w:r>
      <w:r w:rsidRPr="00DD7AA5">
        <w:rPr>
          <w:rFonts w:ascii="Calibri" w:eastAsia="Times New Roman" w:hAnsi="Calibri" w:cs="Times New Roman"/>
          <w:lang w:val="en-IE"/>
        </w:rPr>
        <w:tab/>
        <w:t xml:space="preserve">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hereby agrees and undertakes to comply with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Agreement management provisions or as may be notified in writing by the Contracting Authority to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from time to time.</w:t>
      </w:r>
    </w:p>
    <w:p w14:paraId="66B87CF4" w14:textId="29BC51A8"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4.</w:t>
      </w:r>
      <w:r w:rsidRPr="00DD7AA5">
        <w:rPr>
          <w:rFonts w:ascii="Calibri" w:eastAsia="Times New Roman" w:hAnsi="Calibri" w:cs="Times New Roman"/>
          <w:b/>
          <w:caps/>
          <w:color w:val="FFFFFF"/>
          <w:lang w:val="en-IE"/>
        </w:rPr>
        <w:tab/>
      </w:r>
      <w:r w:rsidR="00AB151B">
        <w:rPr>
          <w:rFonts w:ascii="Calibri" w:eastAsia="Times New Roman" w:hAnsi="Calibri" w:cs="Times New Roman"/>
          <w:b/>
          <w:caps/>
          <w:color w:val="FFFFFF"/>
          <w:lang w:val="en-IE"/>
        </w:rPr>
        <w:t>SERVICES</w:t>
      </w:r>
      <w:r w:rsidRPr="00DD7AA5">
        <w:rPr>
          <w:rFonts w:ascii="Calibri" w:eastAsia="Times New Roman" w:hAnsi="Calibri" w:cs="Times New Roman"/>
          <w:b/>
          <w:caps/>
          <w:color w:val="FFFFFF"/>
          <w:lang w:val="en-IE"/>
        </w:rPr>
        <w:t xml:space="preserve"> CONTRACT</w:t>
      </w:r>
    </w:p>
    <w:p w14:paraId="4E9E99B2" w14:textId="7BEDF8CF" w:rsidR="00DD7AA5" w:rsidRPr="00DD7AA5" w:rsidRDefault="00DD7AA5" w:rsidP="00DD7AA5">
      <w:pPr>
        <w:tabs>
          <w:tab w:val="left" w:pos="851"/>
          <w:tab w:val="left" w:pos="1985"/>
        </w:tabs>
        <w:ind w:left="720" w:hanging="720"/>
        <w:rPr>
          <w:rFonts w:ascii="Calibri" w:eastAsia="Calibri" w:hAnsi="Calibri" w:cs="Times New Roman"/>
          <w:lang w:val="en-IE"/>
        </w:rPr>
      </w:pPr>
      <w:r w:rsidRPr="00DD7AA5">
        <w:rPr>
          <w:rFonts w:ascii="Calibri" w:eastAsia="Calibri" w:hAnsi="Calibri" w:cs="Times New Roman"/>
          <w:lang w:val="en-IE"/>
        </w:rPr>
        <w:t>4.1</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relates to the provision of the </w:t>
      </w:r>
      <w:r w:rsidR="00AB151B">
        <w:rPr>
          <w:rFonts w:ascii="Calibri" w:eastAsia="Calibri" w:hAnsi="Calibri" w:cs="Times New Roman"/>
          <w:lang w:val="en-IE"/>
        </w:rPr>
        <w:t>Services</w:t>
      </w:r>
      <w:r w:rsidRPr="00DD7AA5">
        <w:rPr>
          <w:rFonts w:ascii="Calibri" w:eastAsia="Calibri" w:hAnsi="Calibri" w:cs="Times New Roman"/>
          <w:lang w:val="en-IE"/>
        </w:rPr>
        <w:t>.</w:t>
      </w:r>
    </w:p>
    <w:p w14:paraId="357B2193" w14:textId="76FC67D8" w:rsidR="00DD7AA5" w:rsidRPr="00DD7AA5" w:rsidRDefault="00DD7AA5" w:rsidP="00DD7AA5">
      <w:pPr>
        <w:tabs>
          <w:tab w:val="left" w:pos="851"/>
          <w:tab w:val="left" w:pos="1985"/>
        </w:tabs>
        <w:ind w:left="720" w:hanging="720"/>
        <w:rPr>
          <w:rFonts w:ascii="Calibri" w:eastAsia="Calibri" w:hAnsi="Calibri" w:cs="Times New Roman"/>
          <w:lang w:val="en-IE"/>
        </w:rPr>
      </w:pPr>
      <w:r w:rsidRPr="00DD7AA5">
        <w:rPr>
          <w:rFonts w:ascii="Calibri" w:eastAsia="Calibri" w:hAnsi="Calibri" w:cs="Times New Roman"/>
          <w:lang w:val="en-IE"/>
        </w:rPr>
        <w:t>4.2</w:t>
      </w:r>
      <w:r w:rsidRPr="00DD7AA5">
        <w:rPr>
          <w:rFonts w:ascii="Calibri" w:eastAsia="Calibri" w:hAnsi="Calibri" w:cs="Times New Roman"/>
          <w:lang w:val="en-IE"/>
        </w:rPr>
        <w:tab/>
        <w:t xml:space="preserve">Where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is awarded a Contract further to the procedure set out in </w:t>
      </w:r>
      <w:r w:rsidR="00AB151B">
        <w:rPr>
          <w:rFonts w:ascii="Calibri" w:eastAsia="Calibri" w:hAnsi="Calibri" w:cs="Times New Roman"/>
          <w:lang w:val="en-IE"/>
        </w:rPr>
        <w:t>RFT Document</w:t>
      </w:r>
      <w:r w:rsidRPr="00DD7AA5">
        <w:rPr>
          <w:rFonts w:ascii="Calibri" w:eastAsia="Calibri" w:hAnsi="Calibri" w:cs="Times New Roman"/>
          <w:lang w:val="en-IE"/>
        </w:rPr>
        <w:t xml:space="preserve">, it shall provide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to the Contracting authority in accordance with the </w:t>
      </w:r>
      <w:r w:rsidR="00AB151B">
        <w:rPr>
          <w:rFonts w:ascii="Calibri" w:eastAsia="Calibri" w:hAnsi="Calibri" w:cs="Times New Roman"/>
          <w:lang w:val="en-IE"/>
        </w:rPr>
        <w:t>Services</w:t>
      </w:r>
      <w:r w:rsidRPr="00DD7AA5">
        <w:rPr>
          <w:rFonts w:ascii="Calibri" w:eastAsia="Calibri" w:hAnsi="Calibri" w:cs="Times New Roman"/>
          <w:lang w:val="en-IE"/>
        </w:rPr>
        <w:t xml:space="preserve"> </w:t>
      </w:r>
      <w:r w:rsidR="00AB151B">
        <w:rPr>
          <w:rFonts w:ascii="Calibri" w:eastAsia="Calibri" w:hAnsi="Calibri" w:cs="Times New Roman"/>
          <w:lang w:val="en-IE"/>
        </w:rPr>
        <w:t>Agreement signed prior to the work</w:t>
      </w:r>
      <w:r w:rsidRPr="00DD7AA5">
        <w:rPr>
          <w:rFonts w:ascii="Calibri" w:eastAsia="Calibri" w:hAnsi="Calibri" w:cs="Times New Roman"/>
          <w:lang w:val="en-IE"/>
        </w:rPr>
        <w:t xml:space="preserve">.  Subject to the provisions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to the satisfaction of any pre-conditions to the award of a </w:t>
      </w:r>
      <w:r w:rsidR="00AB151B">
        <w:rPr>
          <w:rFonts w:ascii="Calibri" w:eastAsia="Calibri" w:hAnsi="Calibri" w:cs="Times New Roman"/>
          <w:lang w:val="en-IE"/>
        </w:rPr>
        <w:t>Services</w:t>
      </w:r>
      <w:r w:rsidRPr="00DD7AA5">
        <w:rPr>
          <w:rFonts w:ascii="Calibri" w:eastAsia="Calibri" w:hAnsi="Calibri" w:cs="Times New Roman"/>
          <w:lang w:val="en-IE"/>
        </w:rPr>
        <w:t xml:space="preserve"> Contract, the successful </w:t>
      </w:r>
      <w:r w:rsidR="0092031A">
        <w:rPr>
          <w:rFonts w:ascii="Calibri" w:eastAsia="Calibri" w:hAnsi="Calibri" w:cs="Times New Roman"/>
          <w:lang w:val="en-IE"/>
        </w:rPr>
        <w:t>Panel</w:t>
      </w:r>
      <w:r w:rsidRPr="00DD7AA5">
        <w:rPr>
          <w:rFonts w:ascii="Calibri" w:eastAsia="Calibri" w:hAnsi="Calibri" w:cs="Times New Roman"/>
          <w:lang w:val="en-IE"/>
        </w:rPr>
        <w:t xml:space="preserve"> Member shall be required to </w:t>
      </w:r>
      <w:proofErr w:type="gramStart"/>
      <w:r w:rsidRPr="00DD7AA5">
        <w:rPr>
          <w:rFonts w:ascii="Calibri" w:eastAsia="Calibri" w:hAnsi="Calibri" w:cs="Times New Roman"/>
          <w:lang w:val="en-IE"/>
        </w:rPr>
        <w:t>enter into</w:t>
      </w:r>
      <w:proofErr w:type="gramEnd"/>
      <w:r w:rsidRPr="00DD7AA5">
        <w:rPr>
          <w:rFonts w:ascii="Calibri" w:eastAsia="Calibri" w:hAnsi="Calibri" w:cs="Times New Roman"/>
          <w:lang w:val="en-IE"/>
        </w:rPr>
        <w:t xml:space="preserv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Contract with the Contracting authority. </w:t>
      </w:r>
    </w:p>
    <w:p w14:paraId="4FC3CB0F" w14:textId="77777777"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5.</w:t>
      </w:r>
      <w:r w:rsidRPr="00DD7AA5">
        <w:rPr>
          <w:rFonts w:ascii="Calibri" w:eastAsia="Times New Roman" w:hAnsi="Calibri" w:cs="Times New Roman"/>
          <w:b/>
          <w:caps/>
          <w:color w:val="FFFFFF"/>
          <w:lang w:val="en-IE"/>
        </w:rPr>
        <w:tab/>
        <w:t>PROCEDURE FOR AWARD OF CONTRACTS</w:t>
      </w:r>
    </w:p>
    <w:p w14:paraId="7AB0FD34" w14:textId="77777777" w:rsidR="00AB151B"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5.1</w:t>
      </w:r>
    </w:p>
    <w:p w14:paraId="0351A2E4" w14:textId="77777777" w:rsidR="00AB151B" w:rsidRPr="00AB151B" w:rsidRDefault="00AB151B" w:rsidP="00AB151B">
      <w:pPr>
        <w:spacing w:after="0" w:line="360" w:lineRule="auto"/>
        <w:rPr>
          <w:rFonts w:ascii="Calibri" w:eastAsia="Times New Roman" w:hAnsi="Calibri" w:cs="Calibri"/>
          <w:lang w:val="en-IE"/>
        </w:rPr>
      </w:pPr>
      <w:r w:rsidRPr="00AB151B">
        <w:rPr>
          <w:rFonts w:ascii="Calibri" w:eastAsia="Times New Roman" w:hAnsi="Calibri" w:cs="Calibri"/>
          <w:lang w:val="en-IE"/>
        </w:rPr>
        <w:t xml:space="preserve">TU Dublin will consult the members of the panel and pick the most appropriate member(s) </w:t>
      </w:r>
      <w:proofErr w:type="gramStart"/>
      <w:r w:rsidRPr="00AB151B">
        <w:rPr>
          <w:rFonts w:ascii="Calibri" w:eastAsia="Times New Roman" w:hAnsi="Calibri" w:cs="Calibri"/>
          <w:lang w:val="en-IE"/>
        </w:rPr>
        <w:t>on the basis of</w:t>
      </w:r>
      <w:proofErr w:type="gramEnd"/>
      <w:r w:rsidRPr="00AB151B">
        <w:rPr>
          <w:rFonts w:ascii="Calibri" w:eastAsia="Times New Roman" w:hAnsi="Calibri" w:cs="Calibri"/>
          <w:lang w:val="en-IE"/>
        </w:rPr>
        <w:t xml:space="preserve"> the following criteria:  </w:t>
      </w:r>
    </w:p>
    <w:p w14:paraId="0084E899" w14:textId="77777777" w:rsidR="00E8727D" w:rsidRDefault="00AB151B" w:rsidP="00E8727D">
      <w:pPr>
        <w:pStyle w:val="paragraph"/>
        <w:spacing w:before="0" w:beforeAutospacing="0" w:after="0" w:afterAutospacing="0"/>
        <w:ind w:left="720" w:hanging="720"/>
        <w:jc w:val="both"/>
        <w:textAlignment w:val="baseline"/>
        <w:rPr>
          <w:rFonts w:ascii="Segoe UI" w:hAnsi="Segoe UI" w:cs="Segoe UI"/>
          <w:sz w:val="18"/>
          <w:szCs w:val="18"/>
        </w:rPr>
      </w:pPr>
      <w:r w:rsidRPr="00AB151B">
        <w:rPr>
          <w:rFonts w:ascii="Calibri" w:hAnsi="Calibri" w:cs="Calibri"/>
        </w:rPr>
        <w:lastRenderedPageBreak/>
        <w:t>1.</w:t>
      </w:r>
      <w:r w:rsidRPr="00AB151B">
        <w:rPr>
          <w:rFonts w:ascii="Calibri" w:hAnsi="Calibri" w:cs="Calibri"/>
        </w:rPr>
        <w:tab/>
      </w:r>
      <w:r w:rsidR="00E8727D">
        <w:rPr>
          <w:rStyle w:val="normaltextrun"/>
          <w:rFonts w:ascii="Calibri" w:hAnsi="Calibri" w:cs="Calibri"/>
          <w:sz w:val="22"/>
          <w:szCs w:val="22"/>
        </w:rPr>
        <w:t>The basis of most relevant previous experience and level of training as set out in their Qualification Questionnaire, matching the specific needs of at the time. </w:t>
      </w:r>
      <w:r w:rsidR="00E8727D">
        <w:rPr>
          <w:rStyle w:val="eop"/>
          <w:rFonts w:ascii="Calibri" w:hAnsi="Calibri" w:cs="Calibri"/>
          <w:sz w:val="22"/>
          <w:szCs w:val="22"/>
        </w:rPr>
        <w:t> </w:t>
      </w:r>
    </w:p>
    <w:p w14:paraId="05DBD38F" w14:textId="77777777" w:rsidR="00E8727D" w:rsidRDefault="00E8727D" w:rsidP="00E8727D">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2.</w:t>
      </w:r>
      <w:r>
        <w:rPr>
          <w:rStyle w:val="tabchar"/>
          <w:rFonts w:ascii="Calibri" w:hAnsi="Calibri" w:cs="Calibri"/>
          <w:sz w:val="22"/>
          <w:szCs w:val="22"/>
        </w:rPr>
        <w:tab/>
      </w:r>
      <w:r>
        <w:rPr>
          <w:rStyle w:val="normaltextrun"/>
          <w:rFonts w:ascii="Calibri" w:hAnsi="Calibri" w:cs="Calibri"/>
          <w:sz w:val="22"/>
          <w:szCs w:val="22"/>
        </w:rPr>
        <w:t>Availability to perform the service in the timeframe required</w:t>
      </w:r>
    </w:p>
    <w:p w14:paraId="12E19ED3" w14:textId="77777777" w:rsidR="00AB151B" w:rsidRPr="00AB151B" w:rsidRDefault="00AB151B" w:rsidP="00AB151B">
      <w:pPr>
        <w:spacing w:after="0" w:line="360" w:lineRule="auto"/>
        <w:rPr>
          <w:rFonts w:ascii="Calibri" w:eastAsia="Times New Roman" w:hAnsi="Calibri" w:cs="Calibri"/>
          <w:lang w:val="en-IE"/>
        </w:rPr>
      </w:pPr>
    </w:p>
    <w:p w14:paraId="2551E34E" w14:textId="2701B598" w:rsidR="00DD7AA5" w:rsidRPr="00DD7AA5" w:rsidRDefault="00AB151B" w:rsidP="002B68F1">
      <w:pPr>
        <w:spacing w:after="0" w:line="360" w:lineRule="auto"/>
        <w:rPr>
          <w:rFonts w:ascii="Calibri" w:eastAsia="Calibri" w:hAnsi="Calibri" w:cs="Times New Roman"/>
          <w:lang w:val="en-IE"/>
        </w:rPr>
      </w:pPr>
      <w:r w:rsidRPr="00AB151B">
        <w:rPr>
          <w:rFonts w:ascii="Calibri" w:eastAsia="Times New Roman" w:hAnsi="Calibri" w:cs="Calibri"/>
          <w:lang w:val="en-IE"/>
        </w:rPr>
        <w:t xml:space="preserve">Prior to awarding any work a </w:t>
      </w:r>
      <w:r w:rsidR="002B68F1">
        <w:rPr>
          <w:rFonts w:ascii="Calibri" w:eastAsia="Times New Roman" w:hAnsi="Calibri" w:cs="Calibri"/>
          <w:lang w:val="en-IE"/>
        </w:rPr>
        <w:t xml:space="preserve">service contract </w:t>
      </w:r>
      <w:r w:rsidRPr="00AB151B">
        <w:rPr>
          <w:rFonts w:ascii="Calibri" w:eastAsia="Times New Roman" w:hAnsi="Calibri" w:cs="Calibri"/>
          <w:lang w:val="en-IE"/>
        </w:rPr>
        <w:t xml:space="preserve"> will be shared with the successful party that includes confidentiality clause that must be signed.</w:t>
      </w:r>
    </w:p>
    <w:p w14:paraId="104F3ABB" w14:textId="77777777" w:rsidR="00DD7AA5" w:rsidRPr="00DD7AA5" w:rsidRDefault="00DD7AA5" w:rsidP="00DD7AA5">
      <w:pPr>
        <w:tabs>
          <w:tab w:val="left" w:pos="851"/>
          <w:tab w:val="left" w:pos="1985"/>
        </w:tabs>
        <w:ind w:left="851" w:hanging="851"/>
        <w:rPr>
          <w:rFonts w:ascii="Calibri" w:eastAsia="Calibri" w:hAnsi="Calibri" w:cs="Times New Roman"/>
          <w:lang w:val="en-IE"/>
        </w:rPr>
      </w:pPr>
    </w:p>
    <w:p w14:paraId="564F0164" w14:textId="77777777" w:rsidR="00DD7AA5" w:rsidRPr="00DD7AA5" w:rsidRDefault="00DD7AA5" w:rsidP="00DD7AA5">
      <w:pPr>
        <w:tabs>
          <w:tab w:val="left" w:pos="851"/>
          <w:tab w:val="left" w:pos="1985"/>
        </w:tabs>
        <w:ind w:left="851" w:hanging="851"/>
        <w:rPr>
          <w:rFonts w:ascii="Calibri" w:eastAsia="Calibri" w:hAnsi="Calibri" w:cs="Times New Roman"/>
          <w:lang w:val="en-IE"/>
        </w:rPr>
      </w:pPr>
    </w:p>
    <w:p w14:paraId="2FF5339E" w14:textId="2B49586F"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6</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APPLICABLE LAW AND JURISDICTION</w:t>
      </w:r>
    </w:p>
    <w:p w14:paraId="6CCA0984" w14:textId="1BAEAFC0" w:rsidR="00DD7AA5" w:rsidRPr="00DD7AA5" w:rsidRDefault="007E7154" w:rsidP="00DD7AA5">
      <w:pPr>
        <w:tabs>
          <w:tab w:val="left" w:pos="851"/>
          <w:tab w:val="left" w:pos="1985"/>
        </w:tabs>
        <w:ind w:left="851" w:hanging="851"/>
        <w:rPr>
          <w:rFonts w:ascii="Calibri" w:eastAsia="Calibri" w:hAnsi="Calibri" w:cs="Times New Roman"/>
          <w:lang w:val="en-IE"/>
        </w:rPr>
      </w:pPr>
      <w:r>
        <w:rPr>
          <w:rFonts w:ascii="Calibri" w:eastAsia="Calibri" w:hAnsi="Calibri" w:cs="Times New Roman"/>
          <w:lang w:val="en-IE"/>
        </w:rPr>
        <w:t>6</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any Contract(s) awarded under it will be subject to the laws of Ireland and to the exclusive jurisdiction of the Irish courts.</w:t>
      </w:r>
    </w:p>
    <w:p w14:paraId="1DDBF3FB" w14:textId="64BEE704"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7</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compliance with laws</w:t>
      </w:r>
    </w:p>
    <w:p w14:paraId="1A2BB4BC" w14:textId="5671BBC1" w:rsidR="00DD7AA5" w:rsidRPr="00DD7AA5" w:rsidRDefault="007E7154" w:rsidP="00DD7AA5">
      <w:pPr>
        <w:tabs>
          <w:tab w:val="left" w:pos="-720"/>
          <w:tab w:val="left" w:pos="0"/>
          <w:tab w:val="left" w:pos="284"/>
        </w:tabs>
        <w:suppressAutoHyphens/>
        <w:spacing w:after="120" w:line="276" w:lineRule="auto"/>
        <w:ind w:left="720" w:hanging="720"/>
        <w:jc w:val="both"/>
        <w:rPr>
          <w:rFonts w:ascii="Calibri" w:eastAsia="Times New Roman" w:hAnsi="Calibri" w:cs="Times New Roman"/>
          <w:smallCaps/>
          <w:spacing w:val="-3"/>
          <w:lang w:val="en-IE" w:eastAsia="ar-SA"/>
        </w:rPr>
      </w:pPr>
      <w:r>
        <w:rPr>
          <w:rFonts w:ascii="Calibri" w:eastAsia="Times New Roman" w:hAnsi="Calibri" w:cs="Times New Roman"/>
          <w:spacing w:val="-3"/>
          <w:lang w:val="en-IE" w:eastAsia="ar-SA"/>
        </w:rPr>
        <w:t>7</w:t>
      </w:r>
      <w:r w:rsidR="00DD7AA5" w:rsidRPr="00DD7AA5">
        <w:rPr>
          <w:rFonts w:ascii="Calibri" w:eastAsia="Times New Roman" w:hAnsi="Calibri" w:cs="Times New Roman"/>
          <w:spacing w:val="-3"/>
          <w:lang w:val="en-IE" w:eastAsia="ar-SA"/>
        </w:rPr>
        <w:t>.1</w:t>
      </w:r>
      <w:r w:rsidR="00DD7AA5" w:rsidRPr="00DD7AA5">
        <w:rPr>
          <w:rFonts w:ascii="Calibri" w:eastAsia="Times New Roman" w:hAnsi="Calibri" w:cs="Times New Roman"/>
          <w:spacing w:val="-3"/>
          <w:lang w:val="en-IE" w:eastAsia="ar-SA"/>
        </w:rPr>
        <w:tab/>
      </w:r>
      <w:r w:rsidR="00DD7AA5" w:rsidRPr="00DD7AA5">
        <w:rPr>
          <w:rFonts w:ascii="Calibri" w:eastAsia="Times New Roman" w:hAnsi="Calibri" w:cs="Times New Roman"/>
          <w:spacing w:val="-3"/>
          <w:lang w:val="en-IE" w:eastAsia="ar-SA"/>
        </w:rPr>
        <w:tab/>
        <w:t xml:space="preserve">The </w:t>
      </w:r>
      <w:r w:rsidR="0092031A">
        <w:rPr>
          <w:rFonts w:ascii="Calibri" w:eastAsia="Times New Roman" w:hAnsi="Calibri" w:cs="Times New Roman"/>
          <w:spacing w:val="-3"/>
          <w:lang w:val="en-IE" w:eastAsia="ar-SA"/>
        </w:rPr>
        <w:t>Panel</w:t>
      </w:r>
      <w:r w:rsidR="00DD7AA5" w:rsidRPr="00DD7AA5">
        <w:rPr>
          <w:rFonts w:ascii="Calibri" w:eastAsia="Times New Roman" w:hAnsi="Calibri" w:cs="Times New Roman"/>
          <w:spacing w:val="-3"/>
          <w:lang w:val="en-IE" w:eastAsia="ar-SA"/>
        </w:rPr>
        <w:t xml:space="preserve"> Member shall comply with all applicable laws relating to the discharge of its obligations under this </w:t>
      </w:r>
      <w:r w:rsidR="0092031A">
        <w:rPr>
          <w:rFonts w:ascii="Calibri" w:eastAsia="Times New Roman" w:hAnsi="Calibri" w:cs="Times New Roman"/>
          <w:spacing w:val="-3"/>
          <w:lang w:val="en-IE" w:eastAsia="ar-SA"/>
        </w:rPr>
        <w:t>Panel</w:t>
      </w:r>
      <w:r w:rsidR="00DD7AA5" w:rsidRPr="00DD7AA5">
        <w:rPr>
          <w:rFonts w:ascii="Calibri" w:eastAsia="Times New Roman" w:hAnsi="Calibri" w:cs="Times New Roman"/>
          <w:spacing w:val="-3"/>
          <w:lang w:val="en-IE" w:eastAsia="ar-SA"/>
        </w:rPr>
        <w:t xml:space="preserve"> Agreement and </w:t>
      </w:r>
      <w:proofErr w:type="gramStart"/>
      <w:r w:rsidR="00DD7AA5" w:rsidRPr="00DD7AA5">
        <w:rPr>
          <w:rFonts w:ascii="Calibri" w:eastAsia="Times New Roman" w:hAnsi="Calibri" w:cs="Times New Roman"/>
          <w:spacing w:val="-3"/>
          <w:lang w:val="en-IE" w:eastAsia="ar-SA"/>
        </w:rPr>
        <w:t>any and all</w:t>
      </w:r>
      <w:proofErr w:type="gramEnd"/>
      <w:r w:rsidR="00DD7AA5" w:rsidRPr="00DD7AA5">
        <w:rPr>
          <w:rFonts w:ascii="Calibri" w:eastAsia="Times New Roman" w:hAnsi="Calibri" w:cs="Times New Roman"/>
          <w:spacing w:val="-3"/>
          <w:lang w:val="en-IE" w:eastAsia="ar-SA"/>
        </w:rPr>
        <w:t xml:space="preserve"> Contract(s).  </w:t>
      </w:r>
    </w:p>
    <w:p w14:paraId="19C14DE4" w14:textId="0AE224B1"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8</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Tax clearance</w:t>
      </w:r>
    </w:p>
    <w:p w14:paraId="27D5E325" w14:textId="2758D916" w:rsidR="00DD7AA5" w:rsidRPr="00DD7AA5" w:rsidRDefault="007E7154" w:rsidP="00DD7AA5">
      <w:pPr>
        <w:keepNext/>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8</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comply with all applicable EU and domestic taxation laws and requirements.</w:t>
      </w:r>
    </w:p>
    <w:p w14:paraId="5377C893" w14:textId="38269E92" w:rsidR="00DD7AA5" w:rsidRPr="00DD7AA5" w:rsidRDefault="007E7154" w:rsidP="00DD7AA5">
      <w:pPr>
        <w:keepNext/>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8</w:t>
      </w:r>
      <w:r w:rsidR="00DD7AA5" w:rsidRPr="00DD7AA5">
        <w:rPr>
          <w:rFonts w:ascii="Calibri" w:eastAsia="Calibri" w:hAnsi="Calibri" w:cs="Times New Roman"/>
          <w:lang w:val="en-IE"/>
        </w:rPr>
        <w:t>.2</w:t>
      </w:r>
      <w:r w:rsidR="00DD7AA5" w:rsidRPr="00DD7AA5">
        <w:rPr>
          <w:rFonts w:ascii="Calibri" w:eastAsia="Calibri" w:hAnsi="Calibri" w:cs="Times New Roman"/>
          <w:lang w:val="en-IE"/>
        </w:rPr>
        <w:tab/>
        <w:t xml:space="preserve">Prior to the award of any Contract,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promptly supply its Tax Clearance Access Number and Tax Reference Number to facilitate online verification of their tax status by the Contracting Authority.  By supplying these </w:t>
      </w:r>
      <w:proofErr w:type="gramStart"/>
      <w:r w:rsidR="00DD7AA5" w:rsidRPr="00DD7AA5">
        <w:rPr>
          <w:rFonts w:ascii="Calibri" w:eastAsia="Calibri" w:hAnsi="Calibri" w:cs="Times New Roman"/>
          <w:lang w:val="en-IE"/>
        </w:rPr>
        <w:t>numbers</w:t>
      </w:r>
      <w:proofErr w:type="gramEnd"/>
      <w:r w:rsidR="00DD7AA5" w:rsidRPr="00DD7AA5">
        <w:rPr>
          <w:rFonts w:ascii="Calibri" w:eastAsia="Calibri" w:hAnsi="Calibri" w:cs="Times New Roman"/>
          <w:lang w:val="en-IE"/>
        </w:rPr>
        <w:t xml:space="preserve">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acknowledges and agrees that the Contracting Authority has the permission of the successful Tenderer to verify its tax cleared position online.  Where relevant, the provisions of this paragraph 9.2 apply equally to Subcontractors.</w:t>
      </w:r>
    </w:p>
    <w:p w14:paraId="355689D7" w14:textId="18ADF16E"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9</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bCs/>
          <w:caps/>
          <w:color w:val="FFFFFF"/>
          <w:lang w:val="en-IE"/>
        </w:rPr>
        <w:tab/>
      </w:r>
      <w:r w:rsidR="00DD7AA5" w:rsidRPr="00DD7AA5">
        <w:rPr>
          <w:rFonts w:ascii="Calibri" w:eastAsia="Times New Roman" w:hAnsi="Calibri" w:cs="Times New Roman"/>
          <w:b/>
          <w:caps/>
          <w:color w:val="FFFFFF"/>
          <w:lang w:val="en-IE"/>
        </w:rPr>
        <w:t>ANTI COMPETITIVE CONDUCT</w:t>
      </w:r>
    </w:p>
    <w:p w14:paraId="53F2E029" w14:textId="67EB3B6C" w:rsidR="00DD7AA5" w:rsidRPr="00DD7AA5" w:rsidRDefault="007E7154" w:rsidP="00DD7AA5">
      <w:pPr>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9</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Without prejudice to the generality of clause 8.1,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comply with the Competition Act 2002 (as amended, the “2002 Act”).  The 2002 Act makes it a criminal offence for tenderers to collude on prices or terms in a public procurement competition.</w:t>
      </w:r>
    </w:p>
    <w:p w14:paraId="278E63AE" w14:textId="6DB152D0"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0</w:t>
      </w:r>
      <w:r w:rsidRPr="00DD7AA5">
        <w:rPr>
          <w:rFonts w:ascii="Calibri" w:eastAsia="Times New Roman" w:hAnsi="Calibri" w:cs="Times New Roman"/>
          <w:b/>
          <w:caps/>
          <w:color w:val="FFFFFF"/>
          <w:lang w:val="en-IE"/>
        </w:rPr>
        <w:tab/>
        <w:t>CONFLICTS OF INTEREST</w:t>
      </w:r>
    </w:p>
    <w:p w14:paraId="1C92DB70" w14:textId="27097511" w:rsidR="00DD7AA5" w:rsidRPr="00DD7AA5" w:rsidRDefault="007E7154" w:rsidP="00DD7AA5">
      <w:pPr>
        <w:suppressAutoHyphens/>
        <w:spacing w:after="120" w:line="276" w:lineRule="auto"/>
        <w:ind w:left="720" w:hanging="720"/>
        <w:jc w:val="both"/>
        <w:rPr>
          <w:rFonts w:ascii="Calibri" w:eastAsia="Times New Roman" w:hAnsi="Calibri" w:cs="Times New Roman"/>
          <w:lang w:val="en-IE" w:eastAsia="ar-SA"/>
        </w:rPr>
      </w:pPr>
      <w:r>
        <w:rPr>
          <w:rFonts w:ascii="Calibri" w:eastAsia="Times New Roman" w:hAnsi="Calibri" w:cs="Times New Roman"/>
          <w:lang w:val="en-IE" w:eastAsia="ar-SA"/>
        </w:rPr>
        <w:t>10</w:t>
      </w:r>
      <w:r w:rsidR="00DD7AA5" w:rsidRPr="00DD7AA5">
        <w:rPr>
          <w:rFonts w:ascii="Calibri" w:eastAsia="Times New Roman" w:hAnsi="Calibri" w:cs="Times New Roman"/>
          <w:lang w:val="en-IE" w:eastAsia="ar-SA"/>
        </w:rPr>
        <w:t>.1</w:t>
      </w:r>
      <w:r w:rsidR="00DD7AA5" w:rsidRPr="00DD7AA5">
        <w:rPr>
          <w:rFonts w:ascii="Calibri" w:eastAsia="Times New Roman" w:hAnsi="Calibri" w:cs="Times New Roman"/>
          <w:lang w:val="en-IE" w:eastAsia="ar-SA"/>
        </w:rPr>
        <w:tab/>
        <w:t xml:space="preserve">Any actual or potential conflict of interest on the part of a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(including for the purposes of this clause 11 any employee(s), supplier(s) agents or Subcontractor(s)) (a “Conflict”) must be fully disclosed to the Contracting Authority and any immediately in writing as soon as the Conflict becomes apparent to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In the event of any Conflict, the Contracting Authority may invite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to propose means by which the Conflict might be removed.  The Contracting Authority and / or the Contracting authority will, in their absolute discretion, decide on the appropriate course of action. </w:t>
      </w:r>
    </w:p>
    <w:p w14:paraId="48F90744" w14:textId="3B6D4AA6"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lastRenderedPageBreak/>
        <w:t>1</w:t>
      </w:r>
      <w:r w:rsidR="007E7154">
        <w:rPr>
          <w:rFonts w:ascii="Calibri" w:eastAsia="Times New Roman" w:hAnsi="Calibri" w:cs="Times New Roman"/>
          <w:b/>
          <w:caps/>
          <w:color w:val="FFFFFF"/>
          <w:lang w:val="en-IE"/>
        </w:rPr>
        <w:t>1</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REGISTERABLE INTEREST</w:t>
      </w:r>
    </w:p>
    <w:p w14:paraId="1498A2A8" w14:textId="20AB9F6B" w:rsidR="00DD7AA5" w:rsidRPr="00DD7AA5" w:rsidRDefault="00DD7AA5" w:rsidP="00DD7AA5">
      <w:pPr>
        <w:suppressAutoHyphens/>
        <w:spacing w:after="120" w:line="276" w:lineRule="auto"/>
        <w:ind w:left="720" w:hanging="720"/>
        <w:jc w:val="both"/>
        <w:rPr>
          <w:rFonts w:ascii="Calibri" w:eastAsia="Times New Roman" w:hAnsi="Calibri" w:cs="Times New Roman"/>
          <w:lang w:val="en-IE" w:eastAsia="ar-SA"/>
        </w:rPr>
      </w:pPr>
      <w:r w:rsidRPr="00DD7AA5">
        <w:rPr>
          <w:rFonts w:ascii="Calibri" w:eastAsia="Times New Roman" w:hAnsi="Calibri" w:cs="Times New Roman"/>
          <w:lang w:val="en-IE" w:eastAsia="ar-SA"/>
        </w:rPr>
        <w:t>1</w:t>
      </w:r>
      <w:r w:rsidR="007E7154">
        <w:rPr>
          <w:rFonts w:ascii="Calibri" w:eastAsia="Times New Roman" w:hAnsi="Calibri" w:cs="Times New Roman"/>
          <w:lang w:val="en-IE" w:eastAsia="ar-SA"/>
        </w:rPr>
        <w:t>1</w:t>
      </w:r>
      <w:r w:rsidRPr="00DD7AA5">
        <w:rPr>
          <w:rFonts w:ascii="Calibri" w:eastAsia="Times New Roman" w:hAnsi="Calibri" w:cs="Times New Roman"/>
          <w:lang w:val="en-IE" w:eastAsia="ar-SA"/>
        </w:rPr>
        <w:t>.1</w:t>
      </w:r>
      <w:r w:rsidRPr="00DD7AA5">
        <w:rPr>
          <w:rFonts w:ascii="Calibri" w:eastAsia="Times New Roman" w:hAnsi="Calibri" w:cs="Times New Roman"/>
          <w:lang w:val="en-IE" w:eastAsia="ar-SA"/>
        </w:rPr>
        <w:tab/>
        <w:t xml:space="preserve">Any registerable interest involving a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Member after the submission of a Response, it must be communicated to the Contracting immediately upon such information becoming known.  The terms ‘registerable interest’ and ‘relative’ shall be interpreted as per Section 2 of the Ethics in Public Office Act 1995.</w:t>
      </w:r>
    </w:p>
    <w:p w14:paraId="3EA4D089" w14:textId="34338F67"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2</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CONFIDENTIALITY</w:t>
      </w:r>
    </w:p>
    <w:p w14:paraId="53E0F8E0" w14:textId="63309971" w:rsidR="00DD7AA5" w:rsidRPr="00DD7AA5" w:rsidRDefault="00DD7AA5" w:rsidP="00DD7AA5">
      <w:pPr>
        <w:tabs>
          <w:tab w:val="left" w:pos="585"/>
        </w:tabs>
        <w:ind w:left="720" w:hanging="720"/>
        <w:rPr>
          <w:rFonts w:ascii="Calibri" w:eastAsia="Calibri" w:hAnsi="Calibri" w:cs="Times New Roman"/>
          <w:lang w:val="en-IE"/>
        </w:rPr>
      </w:pPr>
      <w:r w:rsidRPr="00DD7AA5">
        <w:rPr>
          <w:rFonts w:ascii="Calibri" w:eastAsia="Calibri" w:hAnsi="Calibri" w:cs="Times New Roman"/>
          <w:lang w:val="en-IE"/>
        </w:rPr>
        <w:t>1</w:t>
      </w:r>
      <w:r w:rsidR="007E7154">
        <w:rPr>
          <w:rFonts w:ascii="Calibri" w:eastAsia="Calibri" w:hAnsi="Calibri" w:cs="Times New Roman"/>
          <w:lang w:val="en-IE"/>
        </w:rPr>
        <w:t>2</w:t>
      </w:r>
      <w:r w:rsidRPr="00DD7AA5">
        <w:rPr>
          <w:rFonts w:ascii="Calibri" w:eastAsia="Calibri" w:hAnsi="Calibri" w:cs="Times New Roman"/>
          <w:lang w:val="en-IE"/>
        </w:rPr>
        <w:t>.1</w:t>
      </w:r>
      <w:r w:rsidRPr="00DD7AA5">
        <w:rPr>
          <w:rFonts w:ascii="Calibri" w:eastAsia="Calibri" w:hAnsi="Calibri" w:cs="Times New Roman"/>
          <w:lang w:val="en-IE"/>
        </w:rPr>
        <w:tab/>
      </w:r>
      <w:r w:rsidRPr="00DD7AA5">
        <w:rPr>
          <w:rFonts w:ascii="Calibri" w:eastAsia="Calibri" w:hAnsi="Calibri" w:cs="Times New Roman"/>
          <w:lang w:val="en-IE"/>
        </w:rPr>
        <w:tab/>
        <w:t xml:space="preserve">All communications between the Contracting Authority and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must be treated as being strictly confidential.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undertakes to comply with all reasonable directions of the Contracting Authority and </w:t>
      </w:r>
      <w:proofErr w:type="gramStart"/>
      <w:r w:rsidRPr="00DD7AA5">
        <w:rPr>
          <w:rFonts w:ascii="Calibri" w:eastAsia="Calibri" w:hAnsi="Calibri" w:cs="Times New Roman"/>
          <w:lang w:val="en-IE"/>
        </w:rPr>
        <w:t>with regard to</w:t>
      </w:r>
      <w:proofErr w:type="gramEnd"/>
      <w:r w:rsidRPr="00DD7AA5">
        <w:rPr>
          <w:rFonts w:ascii="Calibri" w:eastAsia="Calibri" w:hAnsi="Calibri" w:cs="Times New Roman"/>
          <w:lang w:val="en-IE"/>
        </w:rPr>
        <w:t xml:space="preserve"> the use and application of all and any confidential information and shall comply with the Confidentiality Agreement(s) executed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pursuant to clause 13.2 below.  </w:t>
      </w:r>
      <w:proofErr w:type="gramStart"/>
      <w:r w:rsidRPr="00DD7AA5">
        <w:rPr>
          <w:rFonts w:ascii="Calibri" w:eastAsia="Calibri" w:hAnsi="Calibri" w:cs="Times New Roman"/>
          <w:lang w:val="en-IE"/>
        </w:rPr>
        <w:t>All of</w:t>
      </w:r>
      <w:proofErr w:type="gramEnd"/>
      <w:r w:rsidRPr="00DD7AA5">
        <w:rPr>
          <w:rFonts w:ascii="Calibri" w:eastAsia="Calibri" w:hAnsi="Calibri" w:cs="Times New Roman"/>
          <w:lang w:val="en-IE"/>
        </w:rPr>
        <w:t xml:space="preserve">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Member’s employees and personnel, including Subcontractors and their employees and personnel, who provide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may be required, at the absolute discretion of the Contracting Authority, to sign a confidentiality agreement in a format as determined by the Contracting Authority.</w:t>
      </w:r>
    </w:p>
    <w:p w14:paraId="78B892CC" w14:textId="19A3B745" w:rsidR="00DD7AA5" w:rsidRPr="00DD7AA5" w:rsidRDefault="00DD7AA5" w:rsidP="00DD7AA5">
      <w:pPr>
        <w:suppressAutoHyphens/>
        <w:ind w:left="720" w:hanging="720"/>
        <w:rPr>
          <w:rFonts w:ascii="Calibri" w:eastAsia="Calibri" w:hAnsi="Calibri" w:cs="Times New Roman"/>
          <w:color w:val="000000"/>
          <w:spacing w:val="-3"/>
          <w:lang w:val="en-IE"/>
        </w:rPr>
      </w:pPr>
      <w:r w:rsidRPr="00DD7AA5">
        <w:rPr>
          <w:rFonts w:ascii="Calibri" w:eastAsia="Calibri" w:hAnsi="Calibri" w:cs="Times New Roman"/>
          <w:color w:val="000000"/>
          <w:spacing w:val="-3"/>
          <w:lang w:val="en-IE"/>
        </w:rPr>
        <w:t>1</w:t>
      </w:r>
      <w:r w:rsidR="007E7154">
        <w:rPr>
          <w:rFonts w:ascii="Calibri" w:eastAsia="Calibri" w:hAnsi="Calibri" w:cs="Times New Roman"/>
          <w:color w:val="000000"/>
          <w:spacing w:val="-3"/>
          <w:lang w:val="en-IE"/>
        </w:rPr>
        <w:t>2</w:t>
      </w:r>
      <w:r w:rsidRPr="00DD7AA5">
        <w:rPr>
          <w:rFonts w:ascii="Calibri" w:eastAsia="Calibri" w:hAnsi="Calibri" w:cs="Times New Roman"/>
          <w:color w:val="000000"/>
          <w:spacing w:val="-3"/>
          <w:lang w:val="en-IE"/>
        </w:rPr>
        <w:t>.2</w:t>
      </w:r>
      <w:r w:rsidRPr="00DD7AA5">
        <w:rPr>
          <w:rFonts w:ascii="Calibri" w:eastAsia="Calibri" w:hAnsi="Calibri" w:cs="Times New Roman"/>
          <w:color w:val="000000"/>
          <w:spacing w:val="-3"/>
          <w:lang w:val="en-IE"/>
        </w:rPr>
        <w:tab/>
        <w:t xml:space="preserve">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shall execute a Confidentiality Agreement </w:t>
      </w:r>
      <w:r w:rsidR="007E7154">
        <w:rPr>
          <w:rFonts w:ascii="Calibri" w:eastAsia="Calibri" w:hAnsi="Calibri" w:cs="Times New Roman"/>
          <w:color w:val="000000"/>
          <w:spacing w:val="-3"/>
          <w:lang w:val="en-IE"/>
        </w:rPr>
        <w:t>prior to undertaking any contract</w:t>
      </w:r>
    </w:p>
    <w:p w14:paraId="5BE48BC0" w14:textId="6956B800" w:rsidR="00DD7AA5" w:rsidRPr="00DD7AA5" w:rsidRDefault="00DD7AA5" w:rsidP="00DD7AA5">
      <w:pPr>
        <w:suppressAutoHyphens/>
        <w:spacing w:after="120" w:line="276" w:lineRule="auto"/>
        <w:ind w:left="720" w:hanging="720"/>
        <w:jc w:val="both"/>
        <w:rPr>
          <w:rFonts w:ascii="Calibri" w:eastAsia="Times New Roman" w:hAnsi="Calibri" w:cs="Times New Roman"/>
          <w:color w:val="000000"/>
          <w:spacing w:val="-3"/>
          <w:lang w:val="en-IE" w:eastAsia="ar-SA"/>
        </w:rPr>
      </w:pPr>
      <w:r w:rsidRPr="00DD7AA5">
        <w:rPr>
          <w:rFonts w:ascii="Calibri" w:eastAsia="Times New Roman" w:hAnsi="Calibri" w:cs="Times New Roman"/>
          <w:color w:val="000000"/>
          <w:spacing w:val="-3"/>
          <w:lang w:val="en-IE" w:eastAsia="ar-SA"/>
        </w:rPr>
        <w:t>1</w:t>
      </w:r>
      <w:r w:rsidR="007E7154">
        <w:rPr>
          <w:rFonts w:ascii="Calibri" w:eastAsia="Times New Roman" w:hAnsi="Calibri" w:cs="Times New Roman"/>
          <w:color w:val="000000"/>
          <w:spacing w:val="-3"/>
          <w:lang w:val="en-IE" w:eastAsia="ar-SA"/>
        </w:rPr>
        <w:t>2</w:t>
      </w:r>
      <w:r w:rsidRPr="00DD7AA5">
        <w:rPr>
          <w:rFonts w:ascii="Calibri" w:eastAsia="Times New Roman" w:hAnsi="Calibri" w:cs="Times New Roman"/>
          <w:color w:val="000000"/>
          <w:spacing w:val="-3"/>
          <w:lang w:val="en-IE" w:eastAsia="ar-SA"/>
        </w:rPr>
        <w:t>.3</w:t>
      </w:r>
      <w:r w:rsidRPr="00DD7AA5">
        <w:rPr>
          <w:rFonts w:ascii="Calibri" w:eastAsia="Times New Roman" w:hAnsi="Calibri" w:cs="Times New Roman"/>
          <w:color w:val="000000"/>
          <w:spacing w:val="-3"/>
          <w:lang w:val="en-IE" w:eastAsia="ar-SA"/>
        </w:rPr>
        <w:tab/>
      </w:r>
      <w:r w:rsidRPr="00DD7AA5">
        <w:rPr>
          <w:rFonts w:ascii="Calibri" w:eastAsia="Times New Roman" w:hAnsi="Calibri" w:cs="Times New Roman"/>
          <w:lang w:val="en-IE" w:eastAsia="ar-SA"/>
        </w:rPr>
        <w:t xml:space="preserve">No publicity regarding this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Agreement or Contract pursuant to this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Agreement is permitted unless and until the Contracting Authority has given their prior written consent to the relevant communication.</w:t>
      </w:r>
    </w:p>
    <w:p w14:paraId="69D23777" w14:textId="3CC5CC54"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3</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 xml:space="preserve">NOTICES </w:t>
      </w:r>
    </w:p>
    <w:p w14:paraId="40A6AD97" w14:textId="2D430C56" w:rsidR="00DD7AA5" w:rsidRPr="00DD7AA5" w:rsidRDefault="00DD7AA5" w:rsidP="00DD7AA5">
      <w:pPr>
        <w:ind w:left="720" w:right="-1" w:hanging="720"/>
        <w:rPr>
          <w:rFonts w:ascii="Calibri" w:eastAsia="Calibri" w:hAnsi="Calibri" w:cs="Times New Roman"/>
          <w:bCs/>
          <w:lang w:val="en-IE"/>
        </w:rPr>
      </w:pPr>
      <w:r w:rsidRPr="00DD7AA5">
        <w:rPr>
          <w:rFonts w:ascii="Calibri" w:eastAsia="Calibri" w:hAnsi="Calibri" w:cs="Times New Roman"/>
          <w:bCs/>
          <w:lang w:val="en-IE"/>
        </w:rPr>
        <w:t>1</w:t>
      </w:r>
      <w:r w:rsidR="00B42DCD">
        <w:rPr>
          <w:rFonts w:ascii="Calibri" w:eastAsia="Calibri" w:hAnsi="Calibri" w:cs="Times New Roman"/>
          <w:bCs/>
          <w:lang w:val="en-IE"/>
        </w:rPr>
        <w:t>3</w:t>
      </w:r>
      <w:r w:rsidRPr="00DD7AA5">
        <w:rPr>
          <w:rFonts w:ascii="Calibri" w:eastAsia="Calibri" w:hAnsi="Calibri" w:cs="Times New Roman"/>
          <w:bCs/>
          <w:lang w:val="en-IE"/>
        </w:rPr>
        <w:t>.1</w:t>
      </w:r>
      <w:r w:rsidRPr="00DD7AA5">
        <w:rPr>
          <w:rFonts w:ascii="Calibri" w:eastAsia="Calibri" w:hAnsi="Calibri" w:cs="Times New Roman"/>
          <w:bCs/>
          <w:lang w:val="en-IE"/>
        </w:rPr>
        <w:tab/>
        <w:t xml:space="preserve">Any notice or other written communication to be given under this </w:t>
      </w:r>
      <w:r w:rsidR="0092031A">
        <w:rPr>
          <w:rFonts w:ascii="Calibri" w:eastAsia="Calibri" w:hAnsi="Calibri" w:cs="Times New Roman"/>
          <w:bCs/>
          <w:lang w:val="en-IE"/>
        </w:rPr>
        <w:t>Panel</w:t>
      </w:r>
      <w:r w:rsidRPr="00DD7AA5">
        <w:rPr>
          <w:rFonts w:ascii="Calibri" w:eastAsia="Calibri" w:hAnsi="Calibri" w:cs="Times New Roman"/>
          <w:bCs/>
          <w:lang w:val="en-IE"/>
        </w:rPr>
        <w:t xml:space="preserve"> Agreement shall either be delivered personally or sent by registered post or email.  The Parties will from time to time agree primary and alternative contact persons and details for the purposes of this clause 14.</w:t>
      </w:r>
    </w:p>
    <w:p w14:paraId="555E6022" w14:textId="3F26B846" w:rsidR="00DD7AA5" w:rsidRPr="00DD7AA5" w:rsidRDefault="00DD7AA5" w:rsidP="00DD7AA5">
      <w:pPr>
        <w:ind w:left="720" w:hanging="720"/>
        <w:rPr>
          <w:rFonts w:ascii="Calibri" w:eastAsia="Calibri" w:hAnsi="Calibri" w:cs="Times New Roman"/>
          <w:bCs/>
          <w:lang w:val="en-IE"/>
        </w:rPr>
      </w:pPr>
      <w:r w:rsidRPr="00DD7AA5">
        <w:rPr>
          <w:rFonts w:ascii="Calibri" w:eastAsia="Calibri" w:hAnsi="Calibri" w:cs="Times New Roman"/>
          <w:bCs/>
          <w:lang w:val="en-IE"/>
        </w:rPr>
        <w:t>1</w:t>
      </w:r>
      <w:r w:rsidR="00B42DCD">
        <w:rPr>
          <w:rFonts w:ascii="Calibri" w:eastAsia="Calibri" w:hAnsi="Calibri" w:cs="Times New Roman"/>
          <w:bCs/>
          <w:lang w:val="en-IE"/>
        </w:rPr>
        <w:t>3</w:t>
      </w:r>
      <w:r w:rsidRPr="00DD7AA5">
        <w:rPr>
          <w:rFonts w:ascii="Calibri" w:eastAsia="Calibri" w:hAnsi="Calibri" w:cs="Times New Roman"/>
          <w:bCs/>
          <w:lang w:val="en-IE"/>
        </w:rPr>
        <w:t>.2</w:t>
      </w:r>
      <w:r w:rsidRPr="00DD7AA5">
        <w:rPr>
          <w:rFonts w:ascii="Calibri" w:eastAsia="Calibri" w:hAnsi="Calibri" w:cs="Times New Roman"/>
          <w:bCs/>
          <w:lang w:val="en-IE"/>
        </w:rPr>
        <w:tab/>
        <w:t>All notices shall be deemed to have been served as follows:</w:t>
      </w:r>
    </w:p>
    <w:p w14:paraId="209ACFDF" w14:textId="77777777" w:rsidR="00DD7AA5" w:rsidRPr="00DD7AA5" w:rsidRDefault="00DD7AA5" w:rsidP="00DD7AA5">
      <w:pPr>
        <w:ind w:left="720" w:hanging="720"/>
        <w:rPr>
          <w:rFonts w:ascii="Calibri" w:eastAsia="Calibri" w:hAnsi="Calibri" w:cs="Times New Roman"/>
          <w:bCs/>
          <w:lang w:val="en-IE"/>
        </w:rPr>
      </w:pPr>
      <w:r w:rsidRPr="00DD7AA5">
        <w:rPr>
          <w:rFonts w:ascii="Calibri" w:eastAsia="Calibri" w:hAnsi="Calibri" w:cs="Times New Roman"/>
          <w:bCs/>
          <w:lang w:val="en-IE"/>
        </w:rPr>
        <w:tab/>
        <w:t>1.</w:t>
      </w:r>
      <w:r w:rsidRPr="00DD7AA5">
        <w:rPr>
          <w:rFonts w:ascii="Calibri" w:eastAsia="Calibri" w:hAnsi="Calibri" w:cs="Times New Roman"/>
          <w:bCs/>
          <w:lang w:val="en-IE"/>
        </w:rPr>
        <w:tab/>
        <w:t xml:space="preserve">if personally delivered, at the time of </w:t>
      </w:r>
      <w:proofErr w:type="gramStart"/>
      <w:r w:rsidRPr="00DD7AA5">
        <w:rPr>
          <w:rFonts w:ascii="Calibri" w:eastAsia="Calibri" w:hAnsi="Calibri" w:cs="Times New Roman"/>
          <w:bCs/>
          <w:lang w:val="en-IE"/>
        </w:rPr>
        <w:t>delivery;</w:t>
      </w:r>
      <w:proofErr w:type="gramEnd"/>
    </w:p>
    <w:p w14:paraId="6E25577B" w14:textId="77777777" w:rsidR="00DD7AA5" w:rsidRPr="00DD7AA5" w:rsidRDefault="00DD7AA5" w:rsidP="00DD7AA5">
      <w:pPr>
        <w:ind w:left="1440" w:hanging="720"/>
        <w:rPr>
          <w:rFonts w:ascii="Calibri" w:eastAsia="Calibri" w:hAnsi="Calibri" w:cs="Times New Roman"/>
          <w:bCs/>
          <w:lang w:val="en-IE"/>
        </w:rPr>
      </w:pPr>
      <w:r w:rsidRPr="00DD7AA5">
        <w:rPr>
          <w:rFonts w:ascii="Calibri" w:eastAsia="Calibri" w:hAnsi="Calibri" w:cs="Times New Roman"/>
          <w:bCs/>
          <w:lang w:val="en-IE"/>
        </w:rPr>
        <w:t>2.</w:t>
      </w:r>
      <w:r w:rsidRPr="00DD7AA5">
        <w:rPr>
          <w:rFonts w:ascii="Calibri" w:eastAsia="Calibri" w:hAnsi="Calibri" w:cs="Times New Roman"/>
          <w:bCs/>
          <w:lang w:val="en-IE"/>
        </w:rPr>
        <w:tab/>
        <w:t>if posted by registered post, at the expiration of 48 hours after the envelope containing the same was delivered into the custody of the postal authorities (and not returned undelivered); and</w:t>
      </w:r>
    </w:p>
    <w:p w14:paraId="2999EFBD" w14:textId="77777777" w:rsidR="00DD7AA5" w:rsidRPr="00DD7AA5" w:rsidRDefault="00DD7AA5" w:rsidP="00DD7AA5">
      <w:pPr>
        <w:ind w:left="720" w:hanging="720"/>
        <w:rPr>
          <w:rFonts w:ascii="Calibri" w:eastAsia="Calibri" w:hAnsi="Calibri" w:cs="Times New Roman"/>
          <w:b/>
          <w:bCs/>
          <w:lang w:val="en-IE"/>
        </w:rPr>
      </w:pPr>
      <w:r w:rsidRPr="00DD7AA5">
        <w:rPr>
          <w:rFonts w:ascii="Calibri" w:eastAsia="Calibri" w:hAnsi="Calibri" w:cs="Times New Roman"/>
          <w:bCs/>
          <w:lang w:val="en-IE"/>
        </w:rPr>
        <w:tab/>
        <w:t>3.</w:t>
      </w:r>
      <w:r w:rsidRPr="00DD7AA5">
        <w:rPr>
          <w:rFonts w:ascii="Calibri" w:eastAsia="Calibri" w:hAnsi="Calibri" w:cs="Times New Roman"/>
          <w:bCs/>
          <w:lang w:val="en-IE"/>
        </w:rPr>
        <w:tab/>
        <w:t>if communicated by email, on the next calendar day following transmission</w:t>
      </w:r>
      <w:r w:rsidRPr="00DD7AA5">
        <w:rPr>
          <w:rFonts w:ascii="Calibri" w:eastAsia="Calibri" w:hAnsi="Calibri" w:cs="Times New Roman"/>
          <w:b/>
          <w:bCs/>
          <w:lang w:val="en-IE"/>
        </w:rPr>
        <w:t>.</w:t>
      </w:r>
    </w:p>
    <w:p w14:paraId="118EE86D" w14:textId="59EBAA74"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4</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GIFTS</w:t>
      </w:r>
    </w:p>
    <w:p w14:paraId="32774B01" w14:textId="629C2843" w:rsidR="00DD7AA5" w:rsidRPr="00DD7AA5" w:rsidRDefault="00DD7AA5" w:rsidP="00DD7AA5">
      <w:pPr>
        <w:suppressAutoHyphens/>
        <w:ind w:left="720" w:hanging="720"/>
        <w:rPr>
          <w:rFonts w:ascii="Calibri" w:eastAsia="Calibri" w:hAnsi="Calibri" w:cs="Times New Roman"/>
          <w:color w:val="000000"/>
          <w:spacing w:val="-3"/>
          <w:lang w:val="en-IE"/>
        </w:rPr>
      </w:pPr>
      <w:r w:rsidRPr="00DD7AA5">
        <w:rPr>
          <w:rFonts w:ascii="Calibri" w:eastAsia="Calibri" w:hAnsi="Calibri" w:cs="Times New Roman"/>
          <w:color w:val="000000"/>
          <w:spacing w:val="-3"/>
          <w:lang w:val="en-IE"/>
        </w:rPr>
        <w:t>1</w:t>
      </w:r>
      <w:r w:rsidR="00B42DCD">
        <w:rPr>
          <w:rFonts w:ascii="Calibri" w:eastAsia="Calibri" w:hAnsi="Calibri" w:cs="Times New Roman"/>
          <w:color w:val="000000"/>
          <w:spacing w:val="-3"/>
          <w:lang w:val="en-IE"/>
        </w:rPr>
        <w:t>4</w:t>
      </w:r>
      <w:r w:rsidRPr="00DD7AA5">
        <w:rPr>
          <w:rFonts w:ascii="Calibri" w:eastAsia="Calibri" w:hAnsi="Calibri" w:cs="Times New Roman"/>
          <w:color w:val="000000"/>
          <w:spacing w:val="-3"/>
          <w:lang w:val="en-IE"/>
        </w:rPr>
        <w:t>.1</w:t>
      </w:r>
      <w:r w:rsidRPr="00DD7AA5">
        <w:rPr>
          <w:rFonts w:ascii="Calibri" w:eastAsia="Calibri" w:hAnsi="Calibri" w:cs="Times New Roman"/>
          <w:color w:val="000000"/>
          <w:spacing w:val="-3"/>
          <w:lang w:val="en-IE"/>
        </w:rPr>
        <w:tab/>
        <w:t xml:space="preserve">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Agreement and any existing </w:t>
      </w:r>
      <w:r w:rsidRPr="00DD7AA5">
        <w:rPr>
          <w:rFonts w:ascii="Calibri" w:eastAsia="Calibri" w:hAnsi="Calibri" w:cs="Times New Roman"/>
          <w:color w:val="000000"/>
          <w:spacing w:val="-3"/>
          <w:lang w:val="en-IE"/>
        </w:rPr>
        <w:lastRenderedPageBreak/>
        <w:t xml:space="preserve">Contract(s) respectively and recover from 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any loss resulting from any such termination.</w:t>
      </w:r>
    </w:p>
    <w:p w14:paraId="2585420D" w14:textId="6900941E"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5</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 xml:space="preserve">COSTS AND EXPENSES OF </w:t>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w:t>
      </w:r>
    </w:p>
    <w:p w14:paraId="0443BAA7" w14:textId="532397F2" w:rsidR="00DD7AA5" w:rsidRPr="00DD7AA5" w:rsidRDefault="00DD7AA5" w:rsidP="00DD7AA5">
      <w:pPr>
        <w:suppressAutoHyphens/>
        <w:spacing w:after="120" w:line="276" w:lineRule="auto"/>
        <w:ind w:left="720" w:hanging="720"/>
        <w:jc w:val="both"/>
        <w:rPr>
          <w:rFonts w:ascii="Calibri" w:eastAsia="Times New Roman" w:hAnsi="Calibri" w:cs="Times New Roman"/>
          <w:lang w:val="en-IE"/>
        </w:rPr>
      </w:pPr>
      <w:r w:rsidRPr="00DD7AA5">
        <w:rPr>
          <w:rFonts w:ascii="Calibri" w:eastAsia="Times New Roman" w:hAnsi="Calibri" w:cs="Times New Roman"/>
          <w:lang w:val="en-IE"/>
        </w:rPr>
        <w:t>1</w:t>
      </w:r>
      <w:r w:rsidR="00B42DCD">
        <w:rPr>
          <w:rFonts w:ascii="Calibri" w:eastAsia="Times New Roman" w:hAnsi="Calibri" w:cs="Times New Roman"/>
          <w:lang w:val="en-IE"/>
        </w:rPr>
        <w:t>5</w:t>
      </w:r>
      <w:r w:rsidRPr="00DD7AA5">
        <w:rPr>
          <w:rFonts w:ascii="Calibri" w:eastAsia="Times New Roman" w:hAnsi="Calibri" w:cs="Times New Roman"/>
          <w:lang w:val="en-IE"/>
        </w:rPr>
        <w:t>.1</w:t>
      </w:r>
      <w:r w:rsidRPr="00DD7AA5">
        <w:rPr>
          <w:rFonts w:ascii="Calibri" w:eastAsia="Times New Roman" w:hAnsi="Calibri" w:cs="Times New Roman"/>
          <w:lang w:val="en-IE"/>
        </w:rPr>
        <w:tab/>
        <w:t xml:space="preserve">All costs and expenses incurred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relating to its participation in this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Agreement and in any Mini-Competition shall be borne solely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Neither the Contracting Authority shall have any responsibility or liability for any costs or expenses of whatsoever nature incurred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in this regard.</w:t>
      </w:r>
    </w:p>
    <w:p w14:paraId="355C488C" w14:textId="7D9C0BB2"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6</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TERMINATION</w:t>
      </w:r>
    </w:p>
    <w:p w14:paraId="3057FF52" w14:textId="08E189EC" w:rsidR="00DD7AA5" w:rsidRPr="00DD7AA5" w:rsidRDefault="00B42DCD" w:rsidP="00DD7AA5">
      <w:pPr>
        <w:tabs>
          <w:tab w:val="left" w:pos="851"/>
          <w:tab w:val="left" w:pos="1985"/>
        </w:tabs>
        <w:ind w:left="851" w:hanging="85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 1</w:t>
      </w:r>
      <w:r w:rsidR="00DD7AA5"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may be terminated by the Contracting Authority, without liability for compensation or damages, by serving </w:t>
      </w:r>
      <w:r w:rsidR="00DD7AA5" w:rsidRPr="00DD7AA5">
        <w:rPr>
          <w:rFonts w:ascii="Calibri" w:eastAsia="Calibri" w:hAnsi="Calibri" w:cs="Times New Roman"/>
          <w:lang w:val="en-IE"/>
        </w:rPr>
        <w:fldChar w:fldCharType="begin">
          <w:ffData>
            <w:name w:val="Text157"/>
            <w:enabled/>
            <w:calcOnExit w:val="0"/>
            <w:textInput>
              <w:default w:val="One (1)"/>
            </w:textInput>
          </w:ffData>
        </w:fldChar>
      </w:r>
      <w:bookmarkStart w:id="1" w:name="Text157"/>
      <w:r w:rsidR="00DD7AA5" w:rsidRPr="00DD7AA5">
        <w:rPr>
          <w:rFonts w:ascii="Calibri" w:eastAsia="Calibri" w:hAnsi="Calibri" w:cs="Times New Roman"/>
          <w:lang w:val="en-IE"/>
        </w:rPr>
        <w:instrText xml:space="preserve"> FORMTEXT </w:instrText>
      </w:r>
      <w:r w:rsidR="00DD7AA5" w:rsidRPr="00DD7AA5">
        <w:rPr>
          <w:rFonts w:ascii="Calibri" w:eastAsia="Calibri" w:hAnsi="Calibri" w:cs="Times New Roman"/>
          <w:lang w:val="en-IE"/>
        </w:rPr>
      </w:r>
      <w:r w:rsidR="00DD7AA5" w:rsidRPr="00DD7AA5">
        <w:rPr>
          <w:rFonts w:ascii="Calibri" w:eastAsia="Calibri" w:hAnsi="Calibri" w:cs="Times New Roman"/>
          <w:lang w:val="en-IE"/>
        </w:rPr>
        <w:fldChar w:fldCharType="separate"/>
      </w:r>
      <w:r w:rsidR="00DD7AA5" w:rsidRPr="00DD7AA5">
        <w:rPr>
          <w:rFonts w:ascii="Calibri" w:eastAsia="Calibri" w:hAnsi="Calibri" w:cs="Times New Roman"/>
          <w:noProof/>
          <w:lang w:val="en-IE"/>
        </w:rPr>
        <w:t>One (1)</w:t>
      </w:r>
      <w:r w:rsidR="00DD7AA5" w:rsidRPr="00DD7AA5">
        <w:rPr>
          <w:rFonts w:ascii="Calibri" w:eastAsia="Calibri" w:hAnsi="Calibri" w:cs="Times New Roman"/>
          <w:lang w:val="en-IE"/>
        </w:rPr>
        <w:fldChar w:fldCharType="end"/>
      </w:r>
      <w:bookmarkEnd w:id="1"/>
      <w:r w:rsidR="00DD7AA5" w:rsidRPr="00DD7AA5">
        <w:rPr>
          <w:rFonts w:ascii="Calibri" w:eastAsia="Calibri" w:hAnsi="Calibri" w:cs="Times New Roman"/>
          <w:lang w:val="en-IE"/>
        </w:rPr>
        <w:t xml:space="preserve"> months written notice to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w:t>
      </w:r>
    </w:p>
    <w:p w14:paraId="3AEACC2C" w14:textId="3BD7AB9C" w:rsidR="00DD7AA5" w:rsidRPr="00DD7AA5" w:rsidRDefault="00B42DCD" w:rsidP="00DD7AA5">
      <w:pPr>
        <w:ind w:left="720" w:hanging="720"/>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w:t>
      </w:r>
      <w:r w:rsidR="00DD7AA5" w:rsidRPr="00DD7AA5">
        <w:rPr>
          <w:rFonts w:ascii="Calibri" w:eastAsia="Calibri" w:hAnsi="Calibri" w:cs="Times New Roman"/>
          <w:lang w:val="en-IE"/>
        </w:rPr>
        <w:tab/>
        <w:t xml:space="preserve">The Contracting Authority shall have the right (in addition to its rights under clause 17.1 and any other rights which it has at law) to terminate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immediately and without liability for compensation or damages on the happening of any of the following events:</w:t>
      </w:r>
    </w:p>
    <w:p w14:paraId="5CA79697" w14:textId="6E3D5065" w:rsidR="00DD7AA5" w:rsidRPr="00DD7AA5" w:rsidRDefault="00B42DCD" w:rsidP="00DD7AA5">
      <w:pPr>
        <w:ind w:left="1440" w:hanging="73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.2.1</w:t>
      </w:r>
      <w:r w:rsidR="00DD7AA5"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commits any serious breach or a series of breaches of any provision of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management provisions as set out in Annex 1 to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shall be deemed to be a serious breach of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w:t>
      </w:r>
      <w:proofErr w:type="gramStart"/>
      <w:r w:rsidR="00DD7AA5" w:rsidRPr="00DD7AA5">
        <w:rPr>
          <w:rFonts w:ascii="Calibri" w:eastAsia="Calibri" w:hAnsi="Calibri" w:cs="Times New Roman"/>
          <w:lang w:val="en-IE"/>
        </w:rPr>
        <w:t>Agreement;</w:t>
      </w:r>
      <w:proofErr w:type="gramEnd"/>
    </w:p>
    <w:p w14:paraId="2448FA32" w14:textId="1CC0D683" w:rsidR="00DD7AA5" w:rsidRPr="00DD7AA5" w:rsidRDefault="00B42DCD" w:rsidP="00DD7AA5">
      <w:pPr>
        <w:ind w:left="1440" w:hanging="73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.2.2</w:t>
      </w:r>
      <w:r w:rsidR="00DD7AA5"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commits any serious breach or a series of breaches of any Contract awarded pursuant to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fails to remedy such breach(es) to the reasonable satisfaction of the Contracting Authority within 30 days after a receipt of a request in writing from the Contracting Authority.</w:t>
      </w:r>
    </w:p>
    <w:p w14:paraId="1EB313C0" w14:textId="400C852E" w:rsidR="00DD7AA5" w:rsidRPr="00DD7AA5" w:rsidRDefault="00DD7AA5" w:rsidP="00DD7AA5">
      <w:pPr>
        <w:ind w:left="1440"/>
        <w:rPr>
          <w:rFonts w:ascii="Calibri" w:eastAsia="Calibri" w:hAnsi="Calibri" w:cs="Times New Roman"/>
          <w:lang w:val="en-IE"/>
        </w:rPr>
      </w:pPr>
      <w:r w:rsidRPr="00DD7AA5">
        <w:rPr>
          <w:rFonts w:ascii="Calibri" w:eastAsia="Calibri" w:hAnsi="Calibri" w:cs="Times New Roman"/>
          <w:lang w:val="en-IE"/>
        </w:rPr>
        <w:t xml:space="preserve">Without prejudice to the generality of the foregoing, the following shall be deemed to be a serious breach of a Contract awarded pursuant to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57098072" w14:textId="77777777" w:rsidR="00DD7AA5" w:rsidRPr="00DD7AA5" w:rsidRDefault="00DD7AA5" w:rsidP="00DD7AA5">
      <w:pPr>
        <w:ind w:left="720" w:firstLine="720"/>
        <w:rPr>
          <w:rFonts w:ascii="Calibri" w:eastAsia="Calibri" w:hAnsi="Calibri" w:cs="Times New Roman"/>
          <w:b/>
          <w:lang w:val="en-IE"/>
        </w:rPr>
      </w:pPr>
      <w:r w:rsidRPr="00DD7AA5">
        <w:rPr>
          <w:rFonts w:ascii="Calibri" w:eastAsia="Calibri" w:hAnsi="Calibri" w:cs="Times New Roman"/>
          <w:b/>
          <w:lang w:val="en-IE"/>
        </w:rPr>
        <w:t xml:space="preserve">Serious Breaches </w:t>
      </w:r>
    </w:p>
    <w:p w14:paraId="22916B22" w14:textId="2070BDF4"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 xml:space="preserve">Continual underperformance in line with the requirements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3FC7C966" w14:textId="77777777"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Continual underperformance in line with the stated Specification (TRD of this RFT)</w:t>
      </w:r>
    </w:p>
    <w:p w14:paraId="6E8623EC" w14:textId="77777777"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 xml:space="preserve">Not adhering to Pricing requirements as stated within the Specification </w:t>
      </w:r>
    </w:p>
    <w:p w14:paraId="2B1CF4B8" w14:textId="77777777" w:rsidR="00DD7AA5" w:rsidRPr="00DD7AA5" w:rsidRDefault="00DD7AA5" w:rsidP="00DD7AA5">
      <w:pPr>
        <w:numPr>
          <w:ilvl w:val="0"/>
          <w:numId w:val="5"/>
        </w:numPr>
        <w:spacing w:after="120" w:line="276" w:lineRule="auto"/>
        <w:jc w:val="both"/>
        <w:rPr>
          <w:rFonts w:ascii="Calibri" w:eastAsia="Calibri" w:hAnsi="Calibri" w:cs="Times New Roman"/>
          <w:lang w:val="en-IE"/>
        </w:rPr>
      </w:pPr>
      <w:r w:rsidRPr="00DD7AA5">
        <w:rPr>
          <w:rFonts w:ascii="Calibri" w:eastAsia="Calibri" w:hAnsi="Calibri" w:cs="Times New Roman"/>
          <w:lang w:val="en-IE"/>
        </w:rPr>
        <w:t xml:space="preserve">Disclosing information to third </w:t>
      </w:r>
      <w:proofErr w:type="gramStart"/>
      <w:r w:rsidRPr="00DD7AA5">
        <w:rPr>
          <w:rFonts w:ascii="Calibri" w:eastAsia="Calibri" w:hAnsi="Calibri" w:cs="Times New Roman"/>
          <w:lang w:val="en-IE"/>
        </w:rPr>
        <w:t>parties;</w:t>
      </w:r>
      <w:proofErr w:type="gramEnd"/>
    </w:p>
    <w:p w14:paraId="10E5048C" w14:textId="77777777" w:rsidR="00DD7AA5" w:rsidRPr="00DD7AA5" w:rsidRDefault="00DD7AA5" w:rsidP="00DD7AA5">
      <w:pPr>
        <w:ind w:left="1440"/>
        <w:rPr>
          <w:rFonts w:ascii="Calibri" w:eastAsia="Calibri" w:hAnsi="Calibri" w:cs="Times New Roman"/>
          <w:lang w:val="en-IE"/>
        </w:rPr>
      </w:pPr>
    </w:p>
    <w:p w14:paraId="3CEC3033" w14:textId="5D11AD83"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.2.3</w:t>
      </w:r>
      <w:r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w:t>
      </w:r>
      <w:proofErr w:type="gramStart"/>
      <w:r w:rsidRPr="00DD7AA5">
        <w:rPr>
          <w:rFonts w:ascii="Calibri" w:eastAsia="Calibri" w:hAnsi="Calibri" w:cs="Times New Roman"/>
          <w:lang w:val="en-IE"/>
        </w:rPr>
        <w:t>effect;</w:t>
      </w:r>
      <w:proofErr w:type="gramEnd"/>
      <w:r w:rsidRPr="00DD7AA5">
        <w:rPr>
          <w:rFonts w:ascii="Calibri" w:eastAsia="Calibri" w:hAnsi="Calibri" w:cs="Times New Roman"/>
          <w:lang w:val="en-IE"/>
        </w:rPr>
        <w:t xml:space="preserve"> </w:t>
      </w:r>
      <w:r w:rsidRPr="00DD7AA5">
        <w:rPr>
          <w:rFonts w:ascii="Calibri" w:eastAsia="Calibri" w:hAnsi="Calibri" w:cs="Times New Roman"/>
          <w:lang w:val="en-IE"/>
        </w:rPr>
        <w:tab/>
      </w:r>
    </w:p>
    <w:p w14:paraId="4C01D6FD" w14:textId="7BD6E558"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lastRenderedPageBreak/>
        <w:t>1</w:t>
      </w:r>
      <w:r w:rsidR="00B42DCD">
        <w:rPr>
          <w:rFonts w:ascii="Calibri" w:eastAsia="Calibri" w:hAnsi="Calibri" w:cs="Times New Roman"/>
          <w:lang w:val="en-IE"/>
        </w:rPr>
        <w:t>6</w:t>
      </w:r>
      <w:r w:rsidRPr="00DD7AA5">
        <w:rPr>
          <w:rFonts w:ascii="Calibri" w:eastAsia="Calibri" w:hAnsi="Calibri" w:cs="Times New Roman"/>
          <w:lang w:val="en-IE"/>
        </w:rPr>
        <w:t>.2.4</w:t>
      </w:r>
      <w:r w:rsidRPr="00DD7AA5">
        <w:rPr>
          <w:rFonts w:ascii="Calibri" w:eastAsia="Calibri" w:hAnsi="Calibri" w:cs="Times New Roman"/>
          <w:lang w:val="en-IE"/>
        </w:rPr>
        <w:tab/>
        <w:t xml:space="preserve">in circumstances where the Contracting Authority becomes aware that any of the exclusion grounds listed in Regulation 57 of the European Union (Award of Public Authority Contracts) Regulations 2016 (Statutory Instrument 284 of 2016) apply to the </w:t>
      </w:r>
      <w:r w:rsidR="0092031A">
        <w:rPr>
          <w:rFonts w:ascii="Calibri" w:eastAsia="Calibri" w:hAnsi="Calibri" w:cs="Times New Roman"/>
          <w:lang w:val="en-IE"/>
        </w:rPr>
        <w:t>Panel</w:t>
      </w:r>
      <w:r w:rsidRPr="00DD7AA5">
        <w:rPr>
          <w:rFonts w:ascii="Calibri" w:eastAsia="Calibri" w:hAnsi="Calibri" w:cs="Times New Roman"/>
          <w:lang w:val="en-IE"/>
        </w:rPr>
        <w:t xml:space="preserve"> </w:t>
      </w:r>
      <w:proofErr w:type="gramStart"/>
      <w:r w:rsidRPr="00DD7AA5">
        <w:rPr>
          <w:rFonts w:ascii="Calibri" w:eastAsia="Calibri" w:hAnsi="Calibri" w:cs="Times New Roman"/>
          <w:lang w:val="en-IE"/>
        </w:rPr>
        <w:t>Member;</w:t>
      </w:r>
      <w:proofErr w:type="gramEnd"/>
    </w:p>
    <w:p w14:paraId="7DA1862B" w14:textId="13429504"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.2.5</w:t>
      </w:r>
      <w:r w:rsidRPr="00DD7AA5">
        <w:rPr>
          <w:rFonts w:ascii="Calibri" w:eastAsia="Calibri" w:hAnsi="Calibri" w:cs="Times New Roman"/>
          <w:lang w:val="en-IE"/>
        </w:rPr>
        <w:tab/>
        <w:t xml:space="preserve">in circumstances where the Contracting Authority becomes aware of any conflict of interest on the part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which cannot, in the opinion of the Contracting Authority, be removed by other means; and</w:t>
      </w:r>
    </w:p>
    <w:p w14:paraId="38A50CCB" w14:textId="5A169AD2"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.2.6</w:t>
      </w:r>
      <w:r w:rsidRPr="00DD7AA5">
        <w:rPr>
          <w:rFonts w:ascii="Calibri" w:eastAsia="Calibri" w:hAnsi="Calibri" w:cs="Times New Roman"/>
          <w:lang w:val="en-IE"/>
        </w:rPr>
        <w:tab/>
        <w:t xml:space="preserve">in circumstances where the Contracting Authority becomes aware of any registrable interest on the part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w:t>
      </w:r>
    </w:p>
    <w:p w14:paraId="2EE89440" w14:textId="5D84A2DC"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.3</w:t>
      </w:r>
      <w:r w:rsidRPr="00DD7AA5">
        <w:rPr>
          <w:rFonts w:ascii="Calibri" w:eastAsia="Calibri" w:hAnsi="Calibri" w:cs="Times New Roman"/>
          <w:lang w:val="en-IE"/>
        </w:rPr>
        <w:tab/>
        <w:t>Subject to clause 1</w:t>
      </w:r>
      <w:r w:rsidR="00B42DCD">
        <w:rPr>
          <w:rFonts w:ascii="Calibri" w:eastAsia="Calibri" w:hAnsi="Calibri" w:cs="Times New Roman"/>
          <w:lang w:val="en-IE"/>
        </w:rPr>
        <w:t>6</w:t>
      </w:r>
      <w:r w:rsidRPr="00DD7AA5">
        <w:rPr>
          <w:rFonts w:ascii="Calibri" w:eastAsia="Calibri" w:hAnsi="Calibri" w:cs="Times New Roman"/>
          <w:lang w:val="en-IE"/>
        </w:rPr>
        <w:t xml:space="preserve">.2.2, the termination of a Contract awarded under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does not affect the validity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2B8C2030" w14:textId="03777121"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.4</w:t>
      </w:r>
      <w:r w:rsidRPr="00DD7AA5">
        <w:rPr>
          <w:rFonts w:ascii="Calibri" w:eastAsia="Calibri" w:hAnsi="Calibri" w:cs="Times New Roman"/>
          <w:lang w:val="en-IE"/>
        </w:rPr>
        <w:tab/>
        <w:t xml:space="preserve">Termination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shall not affect any antecedent and accrued rights, obligations or liabilities of either Party, nor shall it affect any provision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which is expressly or by implication intended to come into or continue in force on or after such termination. </w:t>
      </w:r>
    </w:p>
    <w:p w14:paraId="39BB891C" w14:textId="461A86D1"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7</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FREEDOM OF INFORMATION</w:t>
      </w:r>
    </w:p>
    <w:p w14:paraId="6A87CF6F" w14:textId="201A1FBE"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7</w:t>
      </w:r>
      <w:r w:rsidRPr="00DD7AA5">
        <w:rPr>
          <w:rFonts w:ascii="Calibri" w:eastAsia="Calibri" w:hAnsi="Calibri" w:cs="Times New Roman"/>
          <w:lang w:val="en-IE"/>
        </w:rPr>
        <w:t>.1</w:t>
      </w:r>
      <w:r w:rsidRPr="00DD7AA5">
        <w:rPr>
          <w:rFonts w:ascii="Calibri" w:eastAsia="Calibri" w:hAnsi="Calibri" w:cs="Times New Roman"/>
          <w:lang w:val="en-IE"/>
        </w:rPr>
        <w:tab/>
        <w:t xml:space="preserve">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acknowledges that the Contracting Authority is subject to the Freedom of Information Act 2014 and the European Communities (Access to Information on the Environment) Regulations 2007 to 2014.  Information furnished to the Contracting Authority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may be released pursuant to the Contracting Authority’s statutory obligations.  If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considers that any of the information supplied by it to the Contracting Authority under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or any Contract should not be disclosed because of its sensitivity it should, when providing the information, indicate this and specify the reason for its sensitivity.  The Contracting Authority will consult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about this sensitive information before </w:t>
      </w:r>
      <w:proofErr w:type="gramStart"/>
      <w:r w:rsidRPr="00DD7AA5">
        <w:rPr>
          <w:rFonts w:ascii="Calibri" w:eastAsia="Calibri" w:hAnsi="Calibri" w:cs="Times New Roman"/>
          <w:lang w:val="en-IE"/>
        </w:rPr>
        <w:t>making a decision</w:t>
      </w:r>
      <w:proofErr w:type="gramEnd"/>
      <w:r w:rsidRPr="00DD7AA5">
        <w:rPr>
          <w:rFonts w:ascii="Calibri" w:eastAsia="Calibri" w:hAnsi="Calibri" w:cs="Times New Roman"/>
          <w:lang w:val="en-IE"/>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DD7AA5">
        <w:rPr>
          <w:rFonts w:ascii="Calibri" w:eastAsia="Calibri" w:hAnsi="Calibri" w:cs="Times New Roman"/>
          <w:lang w:val="en-IE"/>
        </w:rPr>
        <w:t>as a result of</w:t>
      </w:r>
      <w:proofErr w:type="gramEnd"/>
      <w:r w:rsidRPr="00DD7AA5">
        <w:rPr>
          <w:rFonts w:ascii="Calibri" w:eastAsia="Calibri" w:hAnsi="Calibri" w:cs="Times New Roman"/>
          <w:lang w:val="en-IE"/>
        </w:rPr>
        <w:t xml:space="preserve"> such obligations.</w:t>
      </w:r>
    </w:p>
    <w:p w14:paraId="772DD479" w14:textId="36BA0AE1"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8</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DISPUTE RESOLUTION</w:t>
      </w:r>
    </w:p>
    <w:p w14:paraId="343D2F87" w14:textId="5F5B9BBE"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.1</w:t>
      </w:r>
      <w:r w:rsidRPr="00DD7AA5">
        <w:rPr>
          <w:rFonts w:ascii="Calibri" w:eastAsia="Calibri" w:hAnsi="Calibri" w:cs="Times New Roman"/>
          <w:lang w:val="en-IE"/>
        </w:rPr>
        <w:tab/>
        <w:t xml:space="preserve">In the event of any dispute arising out of or relating to this Agreement (the “Dispute”), the Parties shall first seek settlement of the Dispute as set out below.  For the avoidance of doubt, the Contracting Authority may bring this to your attention. </w:t>
      </w:r>
    </w:p>
    <w:p w14:paraId="2A551467" w14:textId="4375CD67"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.2</w:t>
      </w:r>
      <w:r w:rsidRPr="00DD7AA5">
        <w:rPr>
          <w:rFonts w:ascii="Calibri" w:eastAsia="Calibri" w:hAnsi="Calibri" w:cs="Times New Roman"/>
          <w:lang w:val="en-IE"/>
        </w:rPr>
        <w:tab/>
        <w:t xml:space="preserve">The Dispute shall be referred as soon as practicable to </w:t>
      </w:r>
      <w:r w:rsidRPr="00DD7AA5">
        <w:rPr>
          <w:rFonts w:ascii="Calibri" w:eastAsia="Calibri" w:hAnsi="Calibri" w:cs="Times New Roman"/>
          <w:lang w:val="en-IE"/>
        </w:rPr>
        <w:fldChar w:fldCharType="begin">
          <w:ffData>
            <w:name w:val="Text137"/>
            <w:enabled/>
            <w:calcOnExit w:val="0"/>
            <w:textInput>
              <w:default w:val="[insert Contractor senior contact]"/>
            </w:textInput>
          </w:ffData>
        </w:fldChar>
      </w:r>
      <w:bookmarkStart w:id="2" w:name="Text137"/>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 Contractor senior contact]</w:t>
      </w:r>
      <w:r w:rsidRPr="00DD7AA5">
        <w:rPr>
          <w:rFonts w:ascii="Calibri" w:eastAsia="Calibri" w:hAnsi="Calibri" w:cs="Times New Roman"/>
          <w:lang w:val="en-IE"/>
        </w:rPr>
        <w:fldChar w:fldCharType="end"/>
      </w:r>
      <w:bookmarkEnd w:id="2"/>
      <w:r w:rsidRPr="00DD7AA5">
        <w:rPr>
          <w:rFonts w:ascii="Calibri" w:eastAsia="Calibri" w:hAnsi="Calibri" w:cs="Times New Roman"/>
          <w:lang w:val="en-IE"/>
        </w:rPr>
        <w:t xml:space="preserve">   within the Contractor and to </w:t>
      </w:r>
      <w:r w:rsidRPr="00DD7AA5">
        <w:rPr>
          <w:rFonts w:ascii="Calibri" w:eastAsia="Calibri" w:hAnsi="Calibri" w:cs="Times New Roman"/>
          <w:lang w:val="en-IE"/>
        </w:rPr>
        <w:fldChar w:fldCharType="begin">
          <w:ffData>
            <w:name w:val="Text138"/>
            <w:enabled/>
            <w:calcOnExit w:val="0"/>
            <w:textInput>
              <w:default w:val="[insert Contracting Authority contact]"/>
            </w:textInput>
          </w:ffData>
        </w:fldChar>
      </w:r>
      <w:bookmarkStart w:id="3" w:name="Text138"/>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 Contracting Authority contact]</w:t>
      </w:r>
      <w:r w:rsidRPr="00DD7AA5">
        <w:rPr>
          <w:rFonts w:ascii="Calibri" w:eastAsia="Calibri" w:hAnsi="Calibri" w:cs="Times New Roman"/>
          <w:lang w:val="en-IE"/>
        </w:rPr>
        <w:fldChar w:fldCharType="end"/>
      </w:r>
      <w:bookmarkEnd w:id="3"/>
      <w:r w:rsidRPr="00DD7AA5">
        <w:rPr>
          <w:rFonts w:ascii="Calibri" w:eastAsia="Calibri" w:hAnsi="Calibri" w:cs="Times New Roman"/>
          <w:lang w:val="en-IE"/>
        </w:rPr>
        <w:t xml:space="preserve"> within the Contracting Authority respectively.</w:t>
      </w:r>
    </w:p>
    <w:p w14:paraId="1CFC7C67" w14:textId="08C27E6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.3</w:t>
      </w:r>
      <w:r w:rsidRPr="00DD7AA5">
        <w:rPr>
          <w:rFonts w:ascii="Calibri" w:eastAsia="Calibri" w:hAnsi="Calibri" w:cs="Times New Roman"/>
          <w:lang w:val="en-IE"/>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1D3D2BC0" w14:textId="1107DFC7"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.4</w:t>
      </w:r>
      <w:r w:rsidRPr="00DD7AA5">
        <w:rPr>
          <w:rFonts w:ascii="Calibri" w:eastAsia="Calibri" w:hAnsi="Calibri" w:cs="Times New Roman"/>
          <w:lang w:val="en-IE"/>
        </w:rPr>
        <w:tab/>
        <w:t xml:space="preserve">If the Parties are unable to agree on a mediator or if the mediator agreed upon is unable or unwilling to act, either Party may within twenty-one (21) days from the date of the proposal </w:t>
      </w:r>
      <w:r w:rsidRPr="00DD7AA5">
        <w:rPr>
          <w:rFonts w:ascii="Calibri" w:eastAsia="Calibri" w:hAnsi="Calibri" w:cs="Times New Roman"/>
          <w:lang w:val="en-IE"/>
        </w:rPr>
        <w:lastRenderedPageBreak/>
        <w:t>to appoint a Mediator or within twenty-one (21) days of notice to either Party that the mediator is unable to act, apply to CEDR Ireland to appoint a mediator.</w:t>
      </w:r>
    </w:p>
    <w:p w14:paraId="4EC41E4B" w14:textId="59BB78C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.5</w:t>
      </w:r>
      <w:r w:rsidRPr="00DD7AA5">
        <w:rPr>
          <w:rFonts w:ascii="Calibri" w:eastAsia="Calibri" w:hAnsi="Calibri" w:cs="Times New Roman"/>
          <w:lang w:val="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4CB1044" w14:textId="2AF07996"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.6</w:t>
      </w:r>
      <w:r w:rsidRPr="00DD7AA5">
        <w:rPr>
          <w:rFonts w:ascii="Calibri" w:eastAsia="Calibri" w:hAnsi="Calibri" w:cs="Times New Roman"/>
          <w:lang w:val="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D3BE58F" w14:textId="3CCA50B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.7</w:t>
      </w:r>
      <w:r w:rsidRPr="00DD7AA5">
        <w:rPr>
          <w:rFonts w:ascii="Calibri" w:eastAsia="Calibri" w:hAnsi="Calibri" w:cs="Times New Roman"/>
          <w:lang w:val="en-IE"/>
        </w:rPr>
        <w:tab/>
        <w:t xml:space="preserve">For the avoidance of doubt, the obligations of the Parties under this Agreement shall not </w:t>
      </w:r>
      <w:proofErr w:type="gramStart"/>
      <w:r w:rsidRPr="00DD7AA5">
        <w:rPr>
          <w:rFonts w:ascii="Calibri" w:eastAsia="Calibri" w:hAnsi="Calibri" w:cs="Times New Roman"/>
          <w:lang w:val="en-IE"/>
        </w:rPr>
        <w:t>cease, or</w:t>
      </w:r>
      <w:proofErr w:type="gramEnd"/>
      <w:r w:rsidRPr="00DD7AA5">
        <w:rPr>
          <w:rFonts w:ascii="Calibri" w:eastAsia="Calibri" w:hAnsi="Calibri" w:cs="Times New Roman"/>
          <w:lang w:val="en-IE"/>
        </w:rPr>
        <w:t xml:space="preserve"> be suspended or delayed by the reference of a dispute to mediation.  The Contractor shall </w:t>
      </w:r>
      <w:proofErr w:type="gramStart"/>
      <w:r w:rsidRPr="00DD7AA5">
        <w:rPr>
          <w:rFonts w:ascii="Calibri" w:eastAsia="Calibri" w:hAnsi="Calibri" w:cs="Times New Roman"/>
          <w:lang w:val="en-IE"/>
        </w:rPr>
        <w:t>comply fully with the requirements of the Agreement at all times</w:t>
      </w:r>
      <w:proofErr w:type="gramEnd"/>
      <w:r w:rsidRPr="00DD7AA5">
        <w:rPr>
          <w:rFonts w:ascii="Calibri" w:eastAsia="Calibri" w:hAnsi="Calibri" w:cs="Times New Roman"/>
          <w:lang w:val="en-IE"/>
        </w:rPr>
        <w:t>.</w:t>
      </w:r>
    </w:p>
    <w:p w14:paraId="4DE26528" w14:textId="2D5FF6B9"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.8</w:t>
      </w:r>
      <w:r w:rsidRPr="00DD7AA5">
        <w:rPr>
          <w:rFonts w:ascii="Calibri" w:eastAsia="Calibri" w:hAnsi="Calibri" w:cs="Times New Roman"/>
          <w:lang w:val="en-IE"/>
        </w:rPr>
        <w:tab/>
        <w:t xml:space="preserve">If, and to the extent that, any Dispute has not been settled pursuant to the mediation within </w:t>
      </w:r>
      <w:r w:rsidRPr="00DD7AA5">
        <w:rPr>
          <w:rFonts w:ascii="Calibri" w:eastAsia="Calibri" w:hAnsi="Calibri" w:cs="Times New Roman"/>
          <w:lang w:val="en-IE"/>
        </w:rPr>
        <w:fldChar w:fldCharType="begin">
          <w:ffData>
            <w:name w:val="Text158"/>
            <w:enabled/>
            <w:calcOnExit w:val="0"/>
            <w:textInput>
              <w:default w:val="[insert]"/>
            </w:textInput>
          </w:ffData>
        </w:fldChar>
      </w:r>
      <w:bookmarkStart w:id="4" w:name="Text158"/>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w:t>
      </w:r>
      <w:r w:rsidRPr="00DD7AA5">
        <w:rPr>
          <w:rFonts w:ascii="Calibri" w:eastAsia="Calibri" w:hAnsi="Calibri" w:cs="Times New Roman"/>
          <w:lang w:val="en-IE"/>
        </w:rPr>
        <w:fldChar w:fldCharType="end"/>
      </w:r>
      <w:bookmarkEnd w:id="4"/>
      <w:r w:rsidRPr="00DD7AA5">
        <w:rPr>
          <w:rFonts w:ascii="Calibri" w:eastAsia="Calibri" w:hAnsi="Calibri" w:cs="Times New Roman"/>
          <w:lang w:val="en-IE"/>
        </w:rPr>
        <w:t xml:space="preserve"> days of the commencement of the mediation, either party may apply to the Irish courts at any time thereafter.</w:t>
      </w:r>
    </w:p>
    <w:p w14:paraId="071C12D3" w14:textId="77777777" w:rsidR="00DD7AA5" w:rsidRPr="00DD7AA5" w:rsidRDefault="00DD7AA5" w:rsidP="00DD7AA5">
      <w:pPr>
        <w:rPr>
          <w:rFonts w:ascii="Calibri" w:eastAsia="Calibri" w:hAnsi="Calibri" w:cs="Times New Roman"/>
          <w:lang w:val="en-IE"/>
        </w:rPr>
      </w:pPr>
    </w:p>
    <w:p w14:paraId="5B0AEE2F" w14:textId="0DFF212C" w:rsidR="00DD7AA5" w:rsidRPr="00DD7AA5" w:rsidRDefault="00DD7AA5" w:rsidP="00DD7AA5">
      <w:pPr>
        <w:rPr>
          <w:rFonts w:ascii="Calibri" w:eastAsia="Calibri" w:hAnsi="Calibri" w:cs="Times New Roman"/>
          <w:lang w:val="en-IE"/>
        </w:rPr>
      </w:pPr>
      <w:r w:rsidRPr="00DD7AA5">
        <w:rPr>
          <w:rFonts w:ascii="Calibri" w:eastAsia="Calibri" w:hAnsi="Calibri" w:cs="Times New Roman"/>
          <w:b/>
          <w:lang w:val="en-IE"/>
        </w:rPr>
        <w:t xml:space="preserve">IN WITNESS WHEREOF </w:t>
      </w:r>
      <w:r w:rsidRPr="00DD7AA5">
        <w:rPr>
          <w:rFonts w:ascii="Calibri" w:eastAsia="Calibri" w:hAnsi="Calibri" w:cs="Times New Roman"/>
          <w:lang w:val="en-IE"/>
        </w:rPr>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has been executed by the Parties hereto as of the date first above written. </w:t>
      </w:r>
    </w:p>
    <w:p w14:paraId="4D60707E" w14:textId="77777777" w:rsidR="00DD7AA5" w:rsidRPr="00DD7AA5" w:rsidRDefault="00DD7AA5" w:rsidP="00DD7AA5">
      <w:pPr>
        <w:rPr>
          <w:rFonts w:ascii="Calibri" w:eastAsia="Calibri" w:hAnsi="Calibri" w:cs="Times New Roman"/>
          <w:b/>
          <w:lang w:val="en-IE"/>
        </w:rPr>
      </w:pPr>
    </w:p>
    <w:p w14:paraId="07C86F70" w14:textId="77777777" w:rsidR="00DD7AA5" w:rsidRPr="00DD7AA5" w:rsidRDefault="00DD7AA5" w:rsidP="00DD7AA5">
      <w:pPr>
        <w:tabs>
          <w:tab w:val="left" w:pos="851"/>
          <w:tab w:val="left" w:pos="1985"/>
        </w:tabs>
        <w:rPr>
          <w:rFonts w:ascii="Calibri" w:eastAsia="Calibri" w:hAnsi="Calibri" w:cs="Times New Roman"/>
          <w:b/>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8"/>
        <w:gridCol w:w="4508"/>
      </w:tblGrid>
      <w:tr w:rsidR="00DD7AA5" w:rsidRPr="00DD7AA5" w14:paraId="1B3C5221" w14:textId="77777777" w:rsidTr="00AF6328">
        <w:trPr>
          <w:trHeight w:val="1535"/>
        </w:trPr>
        <w:tc>
          <w:tcPr>
            <w:tcW w:w="4643" w:type="dxa"/>
          </w:tcPr>
          <w:p w14:paraId="2F67D11D" w14:textId="77777777" w:rsidR="00DD7AA5" w:rsidRPr="00DD7AA5" w:rsidRDefault="00DD7AA5" w:rsidP="00DD7AA5">
            <w:pPr>
              <w:rPr>
                <w:rFonts w:ascii="Calibri" w:eastAsia="Calibri" w:hAnsi="Calibri" w:cs="Times New Roman"/>
                <w:b/>
                <w:lang w:val="en-IE"/>
              </w:rPr>
            </w:pPr>
          </w:p>
          <w:p w14:paraId="3CCE0C91"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SIGNED</w:t>
            </w:r>
            <w:r w:rsidRPr="00DD7AA5">
              <w:rPr>
                <w:rFonts w:ascii="Calibri" w:eastAsia="Calibri" w:hAnsi="Calibri" w:cs="Times New Roman"/>
                <w:bCs/>
                <w:lang w:val="en-IE"/>
              </w:rPr>
              <w:t xml:space="preserve"> by </w:t>
            </w:r>
            <w:r w:rsidRPr="00DD7AA5">
              <w:rPr>
                <w:rFonts w:ascii="Calibri" w:eastAsia="Calibri" w:hAnsi="Calibri" w:cs="Times New Roman"/>
                <w:b/>
                <w:lang w:val="en-IE"/>
              </w:rPr>
              <w:t>____________,</w:t>
            </w:r>
            <w:r w:rsidRPr="00DD7AA5">
              <w:rPr>
                <w:rFonts w:ascii="Calibri" w:eastAsia="Calibri" w:hAnsi="Calibri" w:cs="Times New Roman"/>
                <w:bCs/>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p>
          <w:p w14:paraId="47C4F802"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being an Officer so authorised</w:t>
            </w:r>
          </w:p>
          <w:p w14:paraId="6A6B3CB1"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Cs/>
                <w:lang w:val="en-IE"/>
              </w:rPr>
              <w:t xml:space="preserve">by the </w:t>
            </w:r>
            <w:r w:rsidRPr="00DD7AA5">
              <w:rPr>
                <w:rFonts w:ascii="Calibri" w:eastAsia="Calibri" w:hAnsi="Calibri" w:cs="Times New Roman"/>
                <w:b/>
                <w:lang w:val="en-IE"/>
              </w:rPr>
              <w:t xml:space="preserve">CONTRACTING AUTHORITY </w:t>
            </w:r>
          </w:p>
          <w:p w14:paraId="2F043595" w14:textId="77777777" w:rsidR="00DD7AA5" w:rsidRPr="00DD7AA5" w:rsidRDefault="00DD7AA5" w:rsidP="00DD7AA5">
            <w:pPr>
              <w:rPr>
                <w:rFonts w:ascii="Calibri" w:eastAsia="Calibri" w:hAnsi="Calibri" w:cs="Times New Roman"/>
                <w:bCs/>
                <w:lang w:val="en-IE"/>
              </w:rPr>
            </w:pPr>
          </w:p>
          <w:p w14:paraId="4F886274" w14:textId="77777777" w:rsidR="00DD7AA5" w:rsidRPr="00DD7AA5" w:rsidRDefault="00DD7AA5" w:rsidP="00DD7AA5">
            <w:pPr>
              <w:rPr>
                <w:rFonts w:ascii="Calibri" w:eastAsia="Calibri" w:hAnsi="Calibri" w:cs="Times New Roman"/>
                <w:bCs/>
                <w:lang w:val="en-IE"/>
              </w:rPr>
            </w:pPr>
          </w:p>
          <w:p w14:paraId="3E35E75D"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in the presence of:</w:t>
            </w:r>
          </w:p>
          <w:p w14:paraId="34F9B1DA" w14:textId="77777777" w:rsidR="00DD7AA5" w:rsidRPr="00DD7AA5" w:rsidRDefault="00DD7AA5" w:rsidP="00DD7AA5">
            <w:pPr>
              <w:rPr>
                <w:rFonts w:ascii="Calibri" w:eastAsia="Calibri" w:hAnsi="Calibri" w:cs="Times New Roman"/>
                <w:b/>
                <w:lang w:val="en-IE"/>
              </w:rPr>
            </w:pPr>
          </w:p>
          <w:p w14:paraId="6A28D494"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_____________________</w:t>
            </w:r>
          </w:p>
          <w:p w14:paraId="3B70308B" w14:textId="77777777" w:rsidR="00DD7AA5" w:rsidRPr="00DD7AA5" w:rsidRDefault="00DD7AA5" w:rsidP="00DD7AA5">
            <w:pPr>
              <w:rPr>
                <w:rFonts w:ascii="Calibri" w:eastAsia="Calibri" w:hAnsi="Calibri" w:cs="Times New Roman"/>
                <w:b/>
                <w:bCs/>
                <w:iCs/>
                <w:lang w:val="en-IE"/>
              </w:rPr>
            </w:pPr>
            <w:r w:rsidRPr="00DD7AA5">
              <w:rPr>
                <w:rFonts w:ascii="Calibri" w:eastAsia="Calibri" w:hAnsi="Calibri" w:cs="Times New Roman"/>
                <w:b/>
                <w:bCs/>
                <w:iCs/>
                <w:lang w:val="en-IE"/>
              </w:rPr>
              <w:t>Witness</w:t>
            </w:r>
          </w:p>
          <w:p w14:paraId="5A032B39" w14:textId="77777777" w:rsidR="00DD7AA5" w:rsidRPr="00DD7AA5" w:rsidRDefault="00DD7AA5" w:rsidP="00DD7AA5">
            <w:pPr>
              <w:tabs>
                <w:tab w:val="left" w:pos="851"/>
                <w:tab w:val="left" w:pos="1985"/>
              </w:tabs>
              <w:rPr>
                <w:rFonts w:ascii="Calibri" w:eastAsia="Calibri" w:hAnsi="Calibri" w:cs="Times New Roman"/>
                <w:b/>
                <w:lang w:val="en-IE"/>
              </w:rPr>
            </w:pPr>
          </w:p>
        </w:tc>
        <w:tc>
          <w:tcPr>
            <w:tcW w:w="4643" w:type="dxa"/>
          </w:tcPr>
          <w:p w14:paraId="469E04AB" w14:textId="77777777" w:rsidR="00DD7AA5" w:rsidRPr="00DD7AA5" w:rsidRDefault="00DD7AA5" w:rsidP="00DD7AA5">
            <w:pPr>
              <w:rPr>
                <w:rFonts w:ascii="Calibri" w:eastAsia="Calibri" w:hAnsi="Calibri" w:cs="Times New Roman"/>
                <w:b/>
                <w:lang w:val="en-IE"/>
              </w:rPr>
            </w:pPr>
          </w:p>
          <w:p w14:paraId="37260198"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SIGNED</w:t>
            </w:r>
            <w:r w:rsidRPr="00DD7AA5">
              <w:rPr>
                <w:rFonts w:ascii="Calibri" w:eastAsia="Calibri" w:hAnsi="Calibri" w:cs="Times New Roman"/>
                <w:bCs/>
                <w:lang w:val="en-IE"/>
              </w:rPr>
              <w:t xml:space="preserve"> by </w:t>
            </w:r>
            <w:r w:rsidRPr="00DD7AA5">
              <w:rPr>
                <w:rFonts w:ascii="Calibri" w:eastAsia="Calibri" w:hAnsi="Calibri" w:cs="Times New Roman"/>
                <w:b/>
                <w:lang w:val="en-IE"/>
              </w:rPr>
              <w:t>____________,</w:t>
            </w:r>
            <w:r w:rsidRPr="00DD7AA5">
              <w:rPr>
                <w:rFonts w:ascii="Calibri" w:eastAsia="Calibri" w:hAnsi="Calibri" w:cs="Times New Roman"/>
                <w:bCs/>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p>
          <w:p w14:paraId="4817E628"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being an Officer so authorised</w:t>
            </w:r>
          </w:p>
          <w:p w14:paraId="57E56060" w14:textId="4691A14C" w:rsidR="00DD7AA5" w:rsidRPr="00DD7AA5" w:rsidRDefault="00DD7AA5" w:rsidP="00DD7AA5">
            <w:pPr>
              <w:rPr>
                <w:rFonts w:ascii="Calibri" w:eastAsia="Calibri" w:hAnsi="Calibri" w:cs="Times New Roman"/>
                <w:b/>
                <w:lang w:val="en-IE"/>
              </w:rPr>
            </w:pPr>
            <w:r w:rsidRPr="00DD7AA5">
              <w:rPr>
                <w:rFonts w:ascii="Calibri" w:eastAsia="Calibri" w:hAnsi="Calibri" w:cs="Times New Roman"/>
                <w:bCs/>
                <w:lang w:val="en-IE"/>
              </w:rPr>
              <w:t xml:space="preserve">by the </w:t>
            </w:r>
            <w:r w:rsidR="0092031A">
              <w:rPr>
                <w:rFonts w:ascii="Calibri" w:eastAsia="Calibri" w:hAnsi="Calibri" w:cs="Times New Roman"/>
                <w:b/>
                <w:lang w:val="en-IE"/>
              </w:rPr>
              <w:t>PANEL</w:t>
            </w:r>
            <w:r w:rsidRPr="00DD7AA5">
              <w:rPr>
                <w:rFonts w:ascii="Calibri" w:eastAsia="Calibri" w:hAnsi="Calibri" w:cs="Times New Roman"/>
                <w:b/>
                <w:lang w:val="en-IE"/>
              </w:rPr>
              <w:t xml:space="preserve"> MEMBER </w:t>
            </w:r>
          </w:p>
          <w:p w14:paraId="15AF2688" w14:textId="77777777" w:rsidR="00DD7AA5" w:rsidRPr="00DD7AA5" w:rsidRDefault="00DD7AA5" w:rsidP="00DD7AA5">
            <w:pPr>
              <w:rPr>
                <w:rFonts w:ascii="Calibri" w:eastAsia="Calibri" w:hAnsi="Calibri" w:cs="Times New Roman"/>
                <w:bCs/>
                <w:lang w:val="en-IE"/>
              </w:rPr>
            </w:pPr>
          </w:p>
          <w:p w14:paraId="7B65F935" w14:textId="77777777" w:rsidR="00DD7AA5" w:rsidRPr="00DD7AA5" w:rsidRDefault="00DD7AA5" w:rsidP="00DD7AA5">
            <w:pPr>
              <w:rPr>
                <w:rFonts w:ascii="Calibri" w:eastAsia="Calibri" w:hAnsi="Calibri" w:cs="Times New Roman"/>
                <w:bCs/>
                <w:lang w:val="en-IE"/>
              </w:rPr>
            </w:pPr>
          </w:p>
          <w:p w14:paraId="1216633D"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in the presence of:</w:t>
            </w:r>
          </w:p>
          <w:p w14:paraId="7FE9CDBC" w14:textId="77777777" w:rsidR="00DD7AA5" w:rsidRPr="00DD7AA5" w:rsidRDefault="00DD7AA5" w:rsidP="00DD7AA5">
            <w:pPr>
              <w:rPr>
                <w:rFonts w:ascii="Calibri" w:eastAsia="Calibri" w:hAnsi="Calibri" w:cs="Times New Roman"/>
                <w:b/>
                <w:lang w:val="en-IE"/>
              </w:rPr>
            </w:pPr>
          </w:p>
          <w:p w14:paraId="47869670"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_____________________</w:t>
            </w:r>
          </w:p>
          <w:p w14:paraId="11462B52" w14:textId="77777777" w:rsidR="00DD7AA5" w:rsidRPr="00DD7AA5" w:rsidRDefault="00DD7AA5" w:rsidP="00DD7AA5">
            <w:pPr>
              <w:rPr>
                <w:rFonts w:ascii="Calibri" w:eastAsia="Calibri" w:hAnsi="Calibri" w:cs="Times New Roman"/>
                <w:b/>
                <w:bCs/>
                <w:iCs/>
                <w:lang w:val="en-IE"/>
              </w:rPr>
            </w:pPr>
            <w:r w:rsidRPr="00DD7AA5">
              <w:rPr>
                <w:rFonts w:ascii="Calibri" w:eastAsia="Calibri" w:hAnsi="Calibri" w:cs="Times New Roman"/>
                <w:b/>
                <w:bCs/>
                <w:iCs/>
                <w:lang w:val="en-IE"/>
              </w:rPr>
              <w:t>Witness</w:t>
            </w:r>
          </w:p>
          <w:p w14:paraId="4BF89A17" w14:textId="77777777" w:rsidR="00DD7AA5" w:rsidRPr="00DD7AA5" w:rsidRDefault="00DD7AA5" w:rsidP="00DD7AA5">
            <w:pPr>
              <w:tabs>
                <w:tab w:val="left" w:pos="851"/>
                <w:tab w:val="left" w:pos="1985"/>
              </w:tabs>
              <w:rPr>
                <w:rFonts w:ascii="Calibri" w:eastAsia="Calibri" w:hAnsi="Calibri" w:cs="Times New Roman"/>
                <w:b/>
                <w:lang w:val="en-IE"/>
              </w:rPr>
            </w:pPr>
          </w:p>
        </w:tc>
      </w:tr>
    </w:tbl>
    <w:p w14:paraId="3AAEA0DF" w14:textId="77777777" w:rsidR="00FA226B" w:rsidRDefault="00FA226B"/>
    <w:sectPr w:rsidR="00FA22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8D978B2"/>
    <w:multiLevelType w:val="hybridMultilevel"/>
    <w:tmpl w:val="12D86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num w:numId="1" w16cid:durableId="1234513211">
    <w:abstractNumId w:val="2"/>
  </w:num>
  <w:num w:numId="2" w16cid:durableId="1386177632">
    <w:abstractNumId w:val="0"/>
  </w:num>
  <w:num w:numId="3" w16cid:durableId="295574083">
    <w:abstractNumId w:val="4"/>
  </w:num>
  <w:num w:numId="4" w16cid:durableId="282075695">
    <w:abstractNumId w:val="3"/>
  </w:num>
  <w:num w:numId="5" w16cid:durableId="1766801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A5"/>
    <w:rsid w:val="00031220"/>
    <w:rsid w:val="000C7612"/>
    <w:rsid w:val="000F4748"/>
    <w:rsid w:val="00182989"/>
    <w:rsid w:val="002B68F1"/>
    <w:rsid w:val="00547A84"/>
    <w:rsid w:val="00721859"/>
    <w:rsid w:val="007E7154"/>
    <w:rsid w:val="00817DBB"/>
    <w:rsid w:val="00861225"/>
    <w:rsid w:val="00903CB3"/>
    <w:rsid w:val="00913C35"/>
    <w:rsid w:val="0092031A"/>
    <w:rsid w:val="00AB151B"/>
    <w:rsid w:val="00B42DCD"/>
    <w:rsid w:val="00D15783"/>
    <w:rsid w:val="00DD7AA5"/>
    <w:rsid w:val="00E8727D"/>
    <w:rsid w:val="00F107C1"/>
    <w:rsid w:val="00F66594"/>
    <w:rsid w:val="00FA226B"/>
    <w:rsid w:val="0E1242AB"/>
    <w:rsid w:val="11666500"/>
    <w:rsid w:val="26060296"/>
    <w:rsid w:val="48797829"/>
    <w:rsid w:val="59799CA6"/>
    <w:rsid w:val="60FC1D89"/>
    <w:rsid w:val="70E35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24C9"/>
  <w15:chartTrackingRefBased/>
  <w15:docId w15:val="{8D2DED27-372E-43A8-AA25-7EDC7666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D7AA5"/>
  </w:style>
  <w:style w:type="character" w:customStyle="1" w:styleId="normaltextrun">
    <w:name w:val="normaltextrun"/>
    <w:basedOn w:val="DefaultParagraphFont"/>
    <w:rsid w:val="00903CB3"/>
  </w:style>
  <w:style w:type="character" w:customStyle="1" w:styleId="eop">
    <w:name w:val="eop"/>
    <w:basedOn w:val="DefaultParagraphFont"/>
    <w:rsid w:val="00903CB3"/>
  </w:style>
  <w:style w:type="paragraph" w:customStyle="1" w:styleId="paragraph">
    <w:name w:val="paragraph"/>
    <w:basedOn w:val="Normal"/>
    <w:rsid w:val="00E8727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tabchar">
    <w:name w:val="tabchar"/>
    <w:basedOn w:val="DefaultParagraphFont"/>
    <w:rsid w:val="00E87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8667544">
      <w:bodyDiv w:val="1"/>
      <w:marLeft w:val="0"/>
      <w:marRight w:val="0"/>
      <w:marTop w:val="0"/>
      <w:marBottom w:val="0"/>
      <w:divBdr>
        <w:top w:val="none" w:sz="0" w:space="0" w:color="auto"/>
        <w:left w:val="none" w:sz="0" w:space="0" w:color="auto"/>
        <w:bottom w:val="none" w:sz="0" w:space="0" w:color="auto"/>
        <w:right w:val="none" w:sz="0" w:space="0" w:color="auto"/>
      </w:divBdr>
      <w:divsChild>
        <w:div w:id="583536035">
          <w:marLeft w:val="0"/>
          <w:marRight w:val="0"/>
          <w:marTop w:val="0"/>
          <w:marBottom w:val="0"/>
          <w:divBdr>
            <w:top w:val="none" w:sz="0" w:space="0" w:color="auto"/>
            <w:left w:val="none" w:sz="0" w:space="0" w:color="auto"/>
            <w:bottom w:val="none" w:sz="0" w:space="0" w:color="auto"/>
            <w:right w:val="none" w:sz="0" w:space="0" w:color="auto"/>
          </w:divBdr>
        </w:div>
        <w:div w:id="660619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274D5B2DAEA45DFB02D916A0A65CC02"/>
        <w:category>
          <w:name w:val="General"/>
          <w:gallery w:val="placeholder"/>
        </w:category>
        <w:types>
          <w:type w:val="bbPlcHdr"/>
        </w:types>
        <w:behaviors>
          <w:behavior w:val="content"/>
        </w:behaviors>
        <w:guid w:val="{014B1BA4-0687-412D-90E8-3F059416110D}"/>
      </w:docPartPr>
      <w:docPartBody>
        <w:p w:rsidR="00854FC6" w:rsidRDefault="00182989" w:rsidP="00182989">
          <w:pPr>
            <w:pStyle w:val="8274D5B2DAEA45DFB02D916A0A65CC02"/>
          </w:pPr>
          <w:r w:rsidRPr="00770025">
            <w:rPr>
              <w:rStyle w:val="PlaceholderText"/>
            </w:rPr>
            <w:t>Click here to enter text.</w:t>
          </w:r>
        </w:p>
      </w:docPartBody>
    </w:docPart>
    <w:docPart>
      <w:docPartPr>
        <w:name w:val="967A3DF1D4114CDFB3235C23CA1784E1"/>
        <w:category>
          <w:name w:val="General"/>
          <w:gallery w:val="placeholder"/>
        </w:category>
        <w:types>
          <w:type w:val="bbPlcHdr"/>
        </w:types>
        <w:behaviors>
          <w:behavior w:val="content"/>
        </w:behaviors>
        <w:guid w:val="{AAE0260F-420D-4529-B744-6DA547E78E02}"/>
      </w:docPartPr>
      <w:docPartBody>
        <w:p w:rsidR="00854FC6" w:rsidRDefault="00182989" w:rsidP="00182989">
          <w:pPr>
            <w:pStyle w:val="967A3DF1D4114CDFB3235C23CA1784E1"/>
          </w:pPr>
          <w:r w:rsidRPr="00870CA2">
            <w:rPr>
              <w:rStyle w:val="PlaceholderText"/>
              <w:rFonts w:eastAsiaTheme="minorHAnsi"/>
              <w:highlight w:val="lightGray"/>
            </w:rPr>
            <w:t>[Insert name of Contracting Authority]</w:t>
          </w:r>
        </w:p>
      </w:docPartBody>
    </w:docPart>
    <w:docPart>
      <w:docPartPr>
        <w:name w:val="CFBF9FC1E99E452AB96E0FA5B40F77DB"/>
        <w:category>
          <w:name w:val="General"/>
          <w:gallery w:val="placeholder"/>
        </w:category>
        <w:types>
          <w:type w:val="bbPlcHdr"/>
        </w:types>
        <w:behaviors>
          <w:behavior w:val="content"/>
        </w:behaviors>
        <w:guid w:val="{EEAE7F2B-D455-4CCA-B048-36781AE90C81}"/>
      </w:docPartPr>
      <w:docPartBody>
        <w:p w:rsidR="00854FC6" w:rsidRDefault="00182989" w:rsidP="00182989">
          <w:pPr>
            <w:pStyle w:val="CFBF9FC1E99E452AB96E0FA5B40F77DB"/>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89"/>
    <w:rsid w:val="00182989"/>
    <w:rsid w:val="00854FC6"/>
    <w:rsid w:val="00A0706D"/>
    <w:rsid w:val="00F66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2989"/>
  </w:style>
  <w:style w:type="paragraph" w:customStyle="1" w:styleId="8274D5B2DAEA45DFB02D916A0A65CC02">
    <w:name w:val="8274D5B2DAEA45DFB02D916A0A65CC02"/>
    <w:rsid w:val="00182989"/>
  </w:style>
  <w:style w:type="paragraph" w:customStyle="1" w:styleId="967A3DF1D4114CDFB3235C23CA1784E1">
    <w:name w:val="967A3DF1D4114CDFB3235C23CA1784E1"/>
    <w:rsid w:val="00182989"/>
  </w:style>
  <w:style w:type="paragraph" w:customStyle="1" w:styleId="CFBF9FC1E99E452AB96E0FA5B40F77DB">
    <w:name w:val="CFBF9FC1E99E452AB96E0FA5B40F77DB"/>
    <w:rsid w:val="00182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f951b0b-0839-454e-a5ea-d64b510892db">
      <UserInfo>
        <DisplayName>Orlaith McEvoy</DisplayName>
        <AccountId>11</AccountId>
        <AccountType/>
      </UserInfo>
    </SharedWithUsers>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D375CDB2-CA31-4A89-8D0E-FD8D65F06735}">
  <ds:schemaRefs>
    <ds:schemaRef ds:uri="http://schemas.microsoft.com/sharepoint/v3/contenttype/forms"/>
  </ds:schemaRefs>
</ds:datastoreItem>
</file>

<file path=customXml/itemProps2.xml><?xml version="1.0" encoding="utf-8"?>
<ds:datastoreItem xmlns:ds="http://schemas.openxmlformats.org/officeDocument/2006/customXml" ds:itemID="{20F8BE73-2B35-4B03-BCA0-50D7ADDD7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11DA48-735A-4985-9F8F-33793C6E67F5}">
  <ds:schemaRefs>
    <ds:schemaRef ds:uri="http://schemas.microsoft.com/office/2006/documentManagement/types"/>
    <ds:schemaRef ds:uri="http://schemas.microsoft.com/office/2006/metadata/properties"/>
    <ds:schemaRef ds:uri="http://purl.org/dc/elements/1.1/"/>
    <ds:schemaRef ds:uri="6f951b0b-0839-454e-a5ea-d64b510892db"/>
    <ds:schemaRef ds:uri="http://schemas.microsoft.com/office/infopath/2007/PartnerControls"/>
    <ds:schemaRef ds:uri="http://www.w3.org/XML/1998/namespace"/>
    <ds:schemaRef ds:uri="http://purl.org/dc/terms/"/>
    <ds:schemaRef ds:uri="http://schemas.openxmlformats.org/package/2006/metadata/core-properties"/>
    <ds:schemaRef ds:uri="5f7dfa74-5a2c-4f56-9d07-0cf4bbfa8d1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2583</Words>
  <Characters>14726</Characters>
  <Application>Microsoft Office Word</Application>
  <DocSecurity>0</DocSecurity>
  <Lines>122</Lines>
  <Paragraphs>34</Paragraphs>
  <ScaleCrop>false</ScaleCrop>
  <Company/>
  <LinksUpToDate>false</LinksUpToDate>
  <CharactersWithSpaces>17275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Eimear Brennan</dc:creator>
  <cp:keywords/>
  <dc:description/>
  <cp:lastModifiedBy>Ann Murray</cp:lastModifiedBy>
  <cp:revision>2</cp:revision>
  <dcterms:created xsi:type="dcterms:W3CDTF">2024-08-15T09:25:00Z</dcterms:created>
  <dcterms:modified xsi:type="dcterms:W3CDTF">2024-08-15T09:25:00Z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