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68A0D" w14:textId="77777777" w:rsidR="00814AA9" w:rsidRDefault="00814AA9" w:rsidP="00764B0E">
      <w:pPr>
        <w:pStyle w:val="Default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7362918" w14:textId="2C625240" w:rsidR="00814AA9" w:rsidRDefault="00814AA9" w:rsidP="00764B0E">
      <w:pPr>
        <w:pStyle w:val="Default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A5AA2">
        <w:rPr>
          <w:rFonts w:ascii="Verdana" w:hAnsi="Verdana"/>
          <w:noProof/>
          <w:sz w:val="22"/>
          <w:szCs w:val="22"/>
        </w:rPr>
        <w:drawing>
          <wp:inline distT="0" distB="0" distL="0" distR="0" wp14:anchorId="52FA2A74" wp14:editId="623B8FBC">
            <wp:extent cx="1954957" cy="1382709"/>
            <wp:effectExtent l="0" t="0" r="0" b="0"/>
            <wp:docPr id="1476849962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849962" name="Picture 1" descr="A blue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395" cy="1390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379F7" w14:textId="3EC56EBD" w:rsidR="00113A5A" w:rsidRPr="00764B0E" w:rsidRDefault="00113A5A" w:rsidP="00764B0E">
      <w:pPr>
        <w:pStyle w:val="Default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64B0E">
        <w:rPr>
          <w:rFonts w:ascii="Calibri" w:hAnsi="Calibri" w:cs="Calibri"/>
          <w:b/>
          <w:bCs/>
          <w:sz w:val="28"/>
          <w:szCs w:val="28"/>
        </w:rPr>
        <w:t xml:space="preserve">Forum Connemara </w:t>
      </w:r>
      <w:r w:rsidR="00764B0E">
        <w:rPr>
          <w:rFonts w:ascii="Calibri" w:hAnsi="Calibri" w:cs="Calibri"/>
          <w:b/>
          <w:bCs/>
          <w:sz w:val="28"/>
          <w:szCs w:val="28"/>
        </w:rPr>
        <w:t xml:space="preserve">- </w:t>
      </w:r>
      <w:r w:rsidR="00764B0E" w:rsidRPr="00764B0E">
        <w:rPr>
          <w:rFonts w:ascii="Calibri" w:hAnsi="Calibri" w:cs="Calibri"/>
          <w:b/>
          <w:bCs/>
          <w:sz w:val="28"/>
          <w:szCs w:val="28"/>
        </w:rPr>
        <w:t>SICAP Contractors Code of Practice</w:t>
      </w:r>
    </w:p>
    <w:p w14:paraId="4A067513" w14:textId="77777777" w:rsidR="00764B0E" w:rsidRPr="00113A5A" w:rsidRDefault="00764B0E" w:rsidP="00113A5A">
      <w:pPr>
        <w:pStyle w:val="Default"/>
        <w:spacing w:line="276" w:lineRule="auto"/>
        <w:rPr>
          <w:rFonts w:ascii="Calibri" w:hAnsi="Calibri" w:cs="Calibri"/>
        </w:rPr>
      </w:pPr>
    </w:p>
    <w:p w14:paraId="7EE96025" w14:textId="4A4E3D0F" w:rsidR="00113A5A" w:rsidRPr="00113A5A" w:rsidRDefault="00764B0E" w:rsidP="00113A5A">
      <w:pPr>
        <w:pStyle w:val="Default"/>
        <w:spacing w:line="276" w:lineRule="auto"/>
        <w:rPr>
          <w:rFonts w:ascii="Calibri" w:hAnsi="Calibri" w:cs="Calibri"/>
        </w:rPr>
      </w:pPr>
      <w:r w:rsidRPr="00113A5A">
        <w:rPr>
          <w:rFonts w:ascii="Calibri" w:hAnsi="Calibri" w:cs="Calibri"/>
        </w:rPr>
        <w:t xml:space="preserve">Forum Connemara’s </w:t>
      </w:r>
      <w:r>
        <w:rPr>
          <w:rFonts w:ascii="Calibri" w:hAnsi="Calibri" w:cs="Calibri"/>
        </w:rPr>
        <w:t xml:space="preserve">SICAP </w:t>
      </w:r>
      <w:r w:rsidRPr="00113A5A">
        <w:rPr>
          <w:rFonts w:ascii="Calibri" w:hAnsi="Calibri" w:cs="Calibri"/>
        </w:rPr>
        <w:t>C</w:t>
      </w:r>
      <w:r>
        <w:rPr>
          <w:rFonts w:ascii="Calibri" w:hAnsi="Calibri" w:cs="Calibri"/>
        </w:rPr>
        <w:t>ontractors C</w:t>
      </w:r>
      <w:r w:rsidRPr="00113A5A">
        <w:rPr>
          <w:rFonts w:ascii="Calibri" w:hAnsi="Calibri" w:cs="Calibri"/>
        </w:rPr>
        <w:t xml:space="preserve">ode of Practice </w:t>
      </w:r>
      <w:r w:rsidR="00113A5A" w:rsidRPr="00113A5A">
        <w:rPr>
          <w:rFonts w:ascii="Calibri" w:hAnsi="Calibri" w:cs="Calibri"/>
        </w:rPr>
        <w:t xml:space="preserve">is adopted from the start of </w:t>
      </w:r>
      <w:r>
        <w:rPr>
          <w:rFonts w:ascii="Calibri" w:hAnsi="Calibri" w:cs="Calibri"/>
        </w:rPr>
        <w:t xml:space="preserve">the contractors’ </w:t>
      </w:r>
      <w:r w:rsidR="00113A5A" w:rsidRPr="00113A5A">
        <w:rPr>
          <w:rFonts w:ascii="Calibri" w:hAnsi="Calibri" w:cs="Calibri"/>
        </w:rPr>
        <w:t xml:space="preserve">provision of services on the </w:t>
      </w:r>
      <w:r w:rsidR="00D32FD9">
        <w:rPr>
          <w:rFonts w:ascii="Calibri" w:hAnsi="Calibri" w:cs="Calibri"/>
        </w:rPr>
        <w:t>Social Inclusion Community Activation Programme (</w:t>
      </w:r>
      <w:r w:rsidR="00113A5A" w:rsidRPr="00113A5A">
        <w:rPr>
          <w:rFonts w:ascii="Calibri" w:hAnsi="Calibri" w:cs="Calibri"/>
        </w:rPr>
        <w:t>SICAP</w:t>
      </w:r>
      <w:r w:rsidR="00D32FD9">
        <w:rPr>
          <w:rFonts w:ascii="Calibri" w:hAnsi="Calibri" w:cs="Calibri"/>
        </w:rPr>
        <w:t>)</w:t>
      </w:r>
      <w:r w:rsidR="00113A5A" w:rsidRPr="00113A5A">
        <w:rPr>
          <w:rFonts w:ascii="Calibri" w:hAnsi="Calibri" w:cs="Calibri"/>
        </w:rPr>
        <w:t xml:space="preserve"> programme</w:t>
      </w:r>
      <w:r>
        <w:rPr>
          <w:rFonts w:ascii="Calibri" w:hAnsi="Calibri" w:cs="Calibri"/>
        </w:rPr>
        <w:t xml:space="preserve"> and</w:t>
      </w:r>
      <w:r w:rsidR="00113A5A" w:rsidRPr="00113A5A">
        <w:rPr>
          <w:rFonts w:ascii="Calibri" w:hAnsi="Calibri" w:cs="Calibri"/>
        </w:rPr>
        <w:t xml:space="preserve"> reflects the principles underlying the SICAP programme, </w:t>
      </w:r>
      <w:r>
        <w:rPr>
          <w:rFonts w:ascii="Calibri" w:hAnsi="Calibri" w:cs="Calibri"/>
        </w:rPr>
        <w:t xml:space="preserve">i.e.., </w:t>
      </w:r>
      <w:r w:rsidR="00113A5A" w:rsidRPr="00113A5A">
        <w:rPr>
          <w:rFonts w:ascii="Calibri" w:hAnsi="Calibri" w:cs="Calibri"/>
        </w:rPr>
        <w:t xml:space="preserve">to promote social inclusion, equality and participation for marginalised individuals and groups in the area.  </w:t>
      </w:r>
    </w:p>
    <w:p w14:paraId="3F4D90F8" w14:textId="7CBDABA5" w:rsidR="00113A5A" w:rsidRPr="00113A5A" w:rsidRDefault="00764B0E" w:rsidP="00113A5A">
      <w:pPr>
        <w:pStyle w:val="Default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Set </w:t>
      </w:r>
      <w:r w:rsidR="00113A5A" w:rsidRPr="00113A5A">
        <w:rPr>
          <w:rFonts w:ascii="Calibri" w:hAnsi="Calibri" w:cs="Calibri"/>
        </w:rPr>
        <w:t xml:space="preserve">out </w:t>
      </w:r>
      <w:r>
        <w:rPr>
          <w:rFonts w:ascii="Calibri" w:hAnsi="Calibri" w:cs="Calibri"/>
        </w:rPr>
        <w:t xml:space="preserve">below are </w:t>
      </w:r>
      <w:r w:rsidR="00113A5A" w:rsidRPr="00113A5A">
        <w:rPr>
          <w:rFonts w:ascii="Calibri" w:hAnsi="Calibri" w:cs="Calibri"/>
        </w:rPr>
        <w:t xml:space="preserve">the principles, which govern the behaviour and values of Forum Connemara </w:t>
      </w:r>
      <w:r>
        <w:rPr>
          <w:rFonts w:ascii="Calibri" w:hAnsi="Calibri" w:cs="Calibri"/>
        </w:rPr>
        <w:t xml:space="preserve">SICAP </w:t>
      </w:r>
      <w:r w:rsidR="00113A5A" w:rsidRPr="00113A5A">
        <w:rPr>
          <w:rFonts w:ascii="Calibri" w:hAnsi="Calibri" w:cs="Calibri"/>
        </w:rPr>
        <w:t xml:space="preserve">contractors in the performance of their duties. </w:t>
      </w:r>
    </w:p>
    <w:p w14:paraId="1DBF52A9" w14:textId="77777777" w:rsidR="00113A5A" w:rsidRPr="00113A5A" w:rsidRDefault="00113A5A" w:rsidP="00113A5A">
      <w:pPr>
        <w:pStyle w:val="Default"/>
        <w:spacing w:line="276" w:lineRule="auto"/>
        <w:rPr>
          <w:rFonts w:ascii="Calibri" w:hAnsi="Calibri" w:cs="Calibri"/>
        </w:rPr>
      </w:pPr>
    </w:p>
    <w:p w14:paraId="4FD2EBB2" w14:textId="77777777" w:rsidR="00113A5A" w:rsidRPr="00764B0E" w:rsidRDefault="00113A5A" w:rsidP="00113A5A">
      <w:pPr>
        <w:pStyle w:val="Default"/>
        <w:spacing w:line="276" w:lineRule="auto"/>
        <w:rPr>
          <w:rFonts w:ascii="Calibri" w:hAnsi="Calibri" w:cs="Calibri"/>
          <w:b/>
          <w:bCs/>
        </w:rPr>
      </w:pPr>
      <w:r w:rsidRPr="00764B0E">
        <w:rPr>
          <w:rFonts w:ascii="Calibri" w:hAnsi="Calibri" w:cs="Calibri"/>
          <w:b/>
          <w:bCs/>
        </w:rPr>
        <w:t xml:space="preserve">Contractors are obliged to: </w:t>
      </w:r>
    </w:p>
    <w:p w14:paraId="69A8DE62" w14:textId="77777777" w:rsidR="00113A5A" w:rsidRPr="00113A5A" w:rsidRDefault="00113A5A" w:rsidP="00113A5A">
      <w:pPr>
        <w:pStyle w:val="Default"/>
        <w:tabs>
          <w:tab w:val="left" w:pos="7140"/>
        </w:tabs>
        <w:spacing w:line="276" w:lineRule="auto"/>
        <w:rPr>
          <w:rFonts w:ascii="Calibri" w:hAnsi="Calibri" w:cs="Calibri"/>
        </w:rPr>
      </w:pPr>
      <w:r w:rsidRPr="00113A5A">
        <w:rPr>
          <w:rFonts w:ascii="Calibri" w:hAnsi="Calibri" w:cs="Calibri"/>
        </w:rPr>
        <w:tab/>
      </w:r>
    </w:p>
    <w:p w14:paraId="0E6843D3" w14:textId="77777777" w:rsidR="00113A5A" w:rsidRPr="00113A5A" w:rsidRDefault="00113A5A" w:rsidP="00113A5A">
      <w:pPr>
        <w:pStyle w:val="Default"/>
        <w:spacing w:after="34" w:line="276" w:lineRule="auto"/>
        <w:rPr>
          <w:rFonts w:ascii="Calibri" w:hAnsi="Calibri" w:cs="Calibri"/>
        </w:rPr>
      </w:pPr>
      <w:r w:rsidRPr="00113A5A">
        <w:rPr>
          <w:rFonts w:ascii="Calibri" w:hAnsi="Calibri" w:cs="Calibri"/>
          <w:b/>
          <w:bCs/>
        </w:rPr>
        <w:t xml:space="preserve">(a) Maintain high standards in service delivery by: </w:t>
      </w:r>
    </w:p>
    <w:p w14:paraId="50FEB08C" w14:textId="3EE91FA4" w:rsidR="00113A5A" w:rsidRPr="00113A5A" w:rsidRDefault="00113A5A" w:rsidP="00113A5A">
      <w:pPr>
        <w:pStyle w:val="Default"/>
        <w:numPr>
          <w:ilvl w:val="0"/>
          <w:numId w:val="3"/>
        </w:numPr>
        <w:spacing w:after="34" w:line="276" w:lineRule="auto"/>
        <w:ind w:left="284" w:hanging="284"/>
        <w:rPr>
          <w:rFonts w:ascii="Calibri" w:hAnsi="Calibri" w:cs="Calibri"/>
        </w:rPr>
      </w:pPr>
      <w:r w:rsidRPr="00113A5A">
        <w:rPr>
          <w:rFonts w:ascii="Calibri" w:hAnsi="Calibri" w:cs="Calibri"/>
        </w:rPr>
        <w:t xml:space="preserve">protecting the rights and promoting the interests of SICAP users </w:t>
      </w:r>
    </w:p>
    <w:p w14:paraId="55C7BBDB" w14:textId="53FD538A" w:rsidR="00113A5A" w:rsidRPr="00113A5A" w:rsidRDefault="00113A5A" w:rsidP="00113A5A">
      <w:pPr>
        <w:pStyle w:val="Default"/>
        <w:numPr>
          <w:ilvl w:val="0"/>
          <w:numId w:val="3"/>
        </w:numPr>
        <w:spacing w:after="34" w:line="276" w:lineRule="auto"/>
        <w:ind w:left="284" w:hanging="284"/>
        <w:rPr>
          <w:rFonts w:ascii="Calibri" w:hAnsi="Calibri" w:cs="Calibri"/>
        </w:rPr>
      </w:pPr>
      <w:r w:rsidRPr="00113A5A">
        <w:rPr>
          <w:rFonts w:ascii="Calibri" w:hAnsi="Calibri" w:cs="Calibri"/>
        </w:rPr>
        <w:t>conscientiously, honestly and impartially carrying out their duties, striving to establish and maintain trust and confidence in clients</w:t>
      </w:r>
      <w:r w:rsidR="00D32FD9">
        <w:rPr>
          <w:rFonts w:ascii="Calibri" w:hAnsi="Calibri" w:cs="Calibri"/>
        </w:rPr>
        <w:t>/ SICAP participants</w:t>
      </w:r>
      <w:r w:rsidRPr="00113A5A">
        <w:rPr>
          <w:rFonts w:ascii="Calibri" w:hAnsi="Calibri" w:cs="Calibri"/>
        </w:rPr>
        <w:t xml:space="preserve"> </w:t>
      </w:r>
    </w:p>
    <w:p w14:paraId="6A7EA7F5" w14:textId="52591CC1" w:rsidR="00113A5A" w:rsidRPr="00113A5A" w:rsidRDefault="00113A5A" w:rsidP="00113A5A">
      <w:pPr>
        <w:pStyle w:val="Default"/>
        <w:numPr>
          <w:ilvl w:val="0"/>
          <w:numId w:val="3"/>
        </w:numPr>
        <w:spacing w:after="34" w:line="276" w:lineRule="auto"/>
        <w:ind w:left="284" w:hanging="284"/>
        <w:rPr>
          <w:rFonts w:ascii="Calibri" w:hAnsi="Calibri" w:cs="Calibri"/>
        </w:rPr>
      </w:pPr>
      <w:r w:rsidRPr="00113A5A">
        <w:rPr>
          <w:rFonts w:ascii="Calibri" w:hAnsi="Calibri" w:cs="Calibri"/>
        </w:rPr>
        <w:t xml:space="preserve">promoting the independence of clients </w:t>
      </w:r>
    </w:p>
    <w:p w14:paraId="17FE5552" w14:textId="3FB0E8F6" w:rsidR="00113A5A" w:rsidRPr="00113A5A" w:rsidRDefault="00113A5A" w:rsidP="00113A5A">
      <w:pPr>
        <w:pStyle w:val="Default"/>
        <w:numPr>
          <w:ilvl w:val="0"/>
          <w:numId w:val="3"/>
        </w:numPr>
        <w:spacing w:after="34" w:line="276" w:lineRule="auto"/>
        <w:ind w:left="284" w:hanging="284"/>
        <w:rPr>
          <w:rFonts w:ascii="Calibri" w:hAnsi="Calibri" w:cs="Calibri"/>
        </w:rPr>
      </w:pPr>
      <w:r w:rsidRPr="00113A5A">
        <w:rPr>
          <w:rFonts w:ascii="Calibri" w:hAnsi="Calibri" w:cs="Calibri"/>
        </w:rPr>
        <w:t xml:space="preserve">upholding public trust and confidence in SICAP </w:t>
      </w:r>
    </w:p>
    <w:p w14:paraId="131BF32C" w14:textId="00E5FED6" w:rsidR="00113A5A" w:rsidRPr="00113A5A" w:rsidRDefault="00113A5A" w:rsidP="00113A5A">
      <w:pPr>
        <w:pStyle w:val="Default"/>
        <w:numPr>
          <w:ilvl w:val="0"/>
          <w:numId w:val="3"/>
        </w:numPr>
        <w:spacing w:after="34" w:line="276" w:lineRule="auto"/>
        <w:ind w:left="284" w:hanging="284"/>
        <w:rPr>
          <w:rFonts w:ascii="Calibri" w:hAnsi="Calibri" w:cs="Calibri"/>
        </w:rPr>
      </w:pPr>
      <w:r w:rsidRPr="00113A5A">
        <w:rPr>
          <w:rFonts w:ascii="Calibri" w:hAnsi="Calibri" w:cs="Calibri"/>
        </w:rPr>
        <w:t xml:space="preserve">always acting within the law; and </w:t>
      </w:r>
    </w:p>
    <w:p w14:paraId="324CA44B" w14:textId="126E0693" w:rsidR="00113A5A" w:rsidRPr="00113A5A" w:rsidRDefault="00113A5A" w:rsidP="00113A5A">
      <w:pPr>
        <w:pStyle w:val="Default"/>
        <w:numPr>
          <w:ilvl w:val="0"/>
          <w:numId w:val="3"/>
        </w:numPr>
        <w:spacing w:after="34" w:line="276" w:lineRule="auto"/>
        <w:ind w:left="284" w:hanging="284"/>
        <w:rPr>
          <w:rFonts w:ascii="Calibri" w:hAnsi="Calibri" w:cs="Calibri"/>
        </w:rPr>
      </w:pPr>
      <w:r w:rsidRPr="00113A5A">
        <w:rPr>
          <w:rFonts w:ascii="Calibri" w:hAnsi="Calibri" w:cs="Calibri"/>
        </w:rPr>
        <w:t xml:space="preserve">performing their duties with efficiency, diligence and courtesy </w:t>
      </w:r>
    </w:p>
    <w:p w14:paraId="4147ABC2" w14:textId="21FEFD0A" w:rsidR="00113A5A" w:rsidRPr="00113A5A" w:rsidRDefault="00113A5A" w:rsidP="00764B0E">
      <w:pPr>
        <w:pStyle w:val="Default"/>
        <w:numPr>
          <w:ilvl w:val="0"/>
          <w:numId w:val="3"/>
        </w:numPr>
        <w:spacing w:line="276" w:lineRule="auto"/>
        <w:ind w:left="284" w:hanging="284"/>
        <w:rPr>
          <w:rFonts w:ascii="Calibri" w:hAnsi="Calibri" w:cs="Calibri"/>
        </w:rPr>
      </w:pPr>
      <w:r w:rsidRPr="00113A5A">
        <w:rPr>
          <w:rFonts w:ascii="Calibri" w:hAnsi="Calibri" w:cs="Calibri"/>
        </w:rPr>
        <w:t xml:space="preserve">being trained to an appropriate level, ensuring accountability for the quality of their work, and continuing to engage in professional development </w:t>
      </w:r>
    </w:p>
    <w:p w14:paraId="75951B7F" w14:textId="77777777" w:rsidR="00113A5A" w:rsidRPr="00113A5A" w:rsidRDefault="00113A5A" w:rsidP="00764B0E">
      <w:pPr>
        <w:pStyle w:val="Default"/>
        <w:spacing w:line="276" w:lineRule="auto"/>
        <w:rPr>
          <w:rFonts w:ascii="Calibri" w:hAnsi="Calibri" w:cs="Calibri"/>
        </w:rPr>
      </w:pPr>
    </w:p>
    <w:p w14:paraId="744CD829" w14:textId="77777777" w:rsidR="00113A5A" w:rsidRPr="00113A5A" w:rsidRDefault="00113A5A" w:rsidP="00764B0E">
      <w:pPr>
        <w:pStyle w:val="Default"/>
        <w:spacing w:line="276" w:lineRule="auto"/>
        <w:rPr>
          <w:rFonts w:ascii="Calibri" w:hAnsi="Calibri" w:cs="Calibri"/>
        </w:rPr>
      </w:pPr>
      <w:r w:rsidRPr="00113A5A">
        <w:rPr>
          <w:rFonts w:ascii="Calibri" w:hAnsi="Calibri" w:cs="Calibri"/>
          <w:b/>
          <w:bCs/>
        </w:rPr>
        <w:t xml:space="preserve">(b) Observe appropriate behaviour in their work by: </w:t>
      </w:r>
    </w:p>
    <w:p w14:paraId="430D9501" w14:textId="381F270A" w:rsidR="00113A5A" w:rsidRPr="00113A5A" w:rsidRDefault="00113A5A" w:rsidP="00764B0E">
      <w:pPr>
        <w:pStyle w:val="Default"/>
        <w:numPr>
          <w:ilvl w:val="0"/>
          <w:numId w:val="3"/>
        </w:numPr>
        <w:spacing w:line="276" w:lineRule="auto"/>
        <w:ind w:left="284" w:hanging="284"/>
        <w:rPr>
          <w:rFonts w:ascii="Calibri" w:hAnsi="Calibri" w:cs="Calibri"/>
        </w:rPr>
      </w:pPr>
      <w:r w:rsidRPr="00113A5A">
        <w:rPr>
          <w:rFonts w:ascii="Calibri" w:hAnsi="Calibri" w:cs="Calibri"/>
        </w:rPr>
        <w:t xml:space="preserve">dealing with the public professionally, sympathetically, fairly and promptly; and </w:t>
      </w:r>
    </w:p>
    <w:p w14:paraId="7B1A27CB" w14:textId="1E2986DF" w:rsidR="00113A5A" w:rsidRPr="00113A5A" w:rsidRDefault="00113A5A" w:rsidP="00764B0E">
      <w:pPr>
        <w:pStyle w:val="Default"/>
        <w:numPr>
          <w:ilvl w:val="0"/>
          <w:numId w:val="3"/>
        </w:numPr>
        <w:spacing w:line="276" w:lineRule="auto"/>
        <w:ind w:left="284" w:hanging="284"/>
        <w:rPr>
          <w:rFonts w:ascii="Calibri" w:hAnsi="Calibri" w:cs="Calibri"/>
        </w:rPr>
      </w:pPr>
      <w:r w:rsidRPr="00113A5A">
        <w:rPr>
          <w:rFonts w:ascii="Calibri" w:hAnsi="Calibri" w:cs="Calibri"/>
        </w:rPr>
        <w:t xml:space="preserve">treating their colleagues with respect </w:t>
      </w:r>
    </w:p>
    <w:p w14:paraId="17BDD334" w14:textId="77777777" w:rsidR="00113A5A" w:rsidRPr="00113A5A" w:rsidRDefault="00113A5A" w:rsidP="00764B0E">
      <w:pPr>
        <w:pStyle w:val="Default"/>
        <w:spacing w:line="276" w:lineRule="auto"/>
        <w:rPr>
          <w:rFonts w:ascii="Calibri" w:hAnsi="Calibri" w:cs="Calibri"/>
        </w:rPr>
      </w:pPr>
    </w:p>
    <w:p w14:paraId="685C328D" w14:textId="77777777" w:rsidR="00113A5A" w:rsidRPr="00113A5A" w:rsidRDefault="00113A5A" w:rsidP="00764B0E">
      <w:pPr>
        <w:pStyle w:val="Default"/>
        <w:spacing w:line="276" w:lineRule="auto"/>
        <w:rPr>
          <w:rFonts w:ascii="Calibri" w:hAnsi="Calibri" w:cs="Calibri"/>
        </w:rPr>
      </w:pPr>
      <w:r w:rsidRPr="00113A5A">
        <w:rPr>
          <w:rFonts w:ascii="Calibri" w:hAnsi="Calibri" w:cs="Calibri"/>
          <w:b/>
          <w:bCs/>
        </w:rPr>
        <w:t xml:space="preserve">(c) Maintain the highest standards of integrity by: </w:t>
      </w:r>
    </w:p>
    <w:p w14:paraId="340C420F" w14:textId="329F8B79" w:rsidR="00113A5A" w:rsidRPr="00113A5A" w:rsidRDefault="00113A5A" w:rsidP="00764B0E">
      <w:pPr>
        <w:pStyle w:val="Default"/>
        <w:numPr>
          <w:ilvl w:val="0"/>
          <w:numId w:val="3"/>
        </w:numPr>
        <w:spacing w:line="276" w:lineRule="auto"/>
        <w:ind w:left="284" w:hanging="284"/>
        <w:rPr>
          <w:rFonts w:ascii="Calibri" w:hAnsi="Calibri" w:cs="Calibri"/>
        </w:rPr>
      </w:pPr>
      <w:r w:rsidRPr="00113A5A">
        <w:rPr>
          <w:rFonts w:ascii="Calibri" w:hAnsi="Calibri" w:cs="Calibri"/>
        </w:rPr>
        <w:t xml:space="preserve">respecting the rights of clients, while ensuring their behaviour does not harm themselves or others </w:t>
      </w:r>
    </w:p>
    <w:p w14:paraId="554F166F" w14:textId="3689535F" w:rsidR="00113A5A" w:rsidRPr="00113A5A" w:rsidRDefault="00113A5A" w:rsidP="00764B0E">
      <w:pPr>
        <w:pStyle w:val="Default"/>
        <w:numPr>
          <w:ilvl w:val="0"/>
          <w:numId w:val="3"/>
        </w:numPr>
        <w:spacing w:line="276" w:lineRule="auto"/>
        <w:ind w:left="284" w:hanging="284"/>
        <w:rPr>
          <w:rFonts w:ascii="Calibri" w:hAnsi="Calibri" w:cs="Calibri"/>
        </w:rPr>
      </w:pPr>
      <w:r w:rsidRPr="00113A5A">
        <w:rPr>
          <w:rFonts w:ascii="Calibri" w:hAnsi="Calibri" w:cs="Calibri"/>
        </w:rPr>
        <w:t>never seeking to use improper influence</w:t>
      </w:r>
    </w:p>
    <w:p w14:paraId="561C8A1F" w14:textId="4978597A" w:rsidR="00113A5A" w:rsidRPr="00113A5A" w:rsidRDefault="00113A5A" w:rsidP="00764B0E">
      <w:pPr>
        <w:pStyle w:val="Default"/>
        <w:numPr>
          <w:ilvl w:val="0"/>
          <w:numId w:val="3"/>
        </w:numPr>
        <w:spacing w:line="276" w:lineRule="auto"/>
        <w:ind w:left="284" w:hanging="284"/>
        <w:rPr>
          <w:rFonts w:ascii="Calibri" w:hAnsi="Calibri" w:cs="Calibri"/>
        </w:rPr>
      </w:pPr>
      <w:r w:rsidRPr="00113A5A">
        <w:rPr>
          <w:rFonts w:ascii="Calibri" w:hAnsi="Calibri" w:cs="Calibri"/>
        </w:rPr>
        <w:t xml:space="preserve">abiding by guidelines in respect of offers of gifts or hospitality; and </w:t>
      </w:r>
    </w:p>
    <w:p w14:paraId="1FEBB363" w14:textId="290D6939" w:rsidR="00113A5A" w:rsidRPr="00113A5A" w:rsidRDefault="00113A5A" w:rsidP="00764B0E">
      <w:pPr>
        <w:pStyle w:val="Default"/>
        <w:numPr>
          <w:ilvl w:val="0"/>
          <w:numId w:val="3"/>
        </w:numPr>
        <w:spacing w:line="276" w:lineRule="auto"/>
        <w:ind w:left="284" w:hanging="284"/>
        <w:rPr>
          <w:rFonts w:ascii="Calibri" w:hAnsi="Calibri" w:cs="Calibri"/>
        </w:rPr>
      </w:pPr>
      <w:r w:rsidRPr="00113A5A">
        <w:rPr>
          <w:rFonts w:ascii="Calibri" w:hAnsi="Calibri" w:cs="Calibri"/>
        </w:rPr>
        <w:t xml:space="preserve">avoiding conflicts of interest </w:t>
      </w:r>
    </w:p>
    <w:p w14:paraId="304D9490" w14:textId="77777777" w:rsidR="00113A5A" w:rsidRPr="00113A5A" w:rsidRDefault="00113A5A" w:rsidP="00764B0E">
      <w:pPr>
        <w:pStyle w:val="Default"/>
        <w:spacing w:line="276" w:lineRule="auto"/>
        <w:rPr>
          <w:rFonts w:ascii="Calibri" w:hAnsi="Calibri" w:cs="Calibri"/>
        </w:rPr>
      </w:pPr>
    </w:p>
    <w:p w14:paraId="2B49299C" w14:textId="77777777" w:rsidR="00113A5A" w:rsidRPr="00113A5A" w:rsidRDefault="00113A5A" w:rsidP="00764B0E">
      <w:pPr>
        <w:pStyle w:val="Default"/>
        <w:spacing w:line="276" w:lineRule="auto"/>
        <w:rPr>
          <w:rFonts w:ascii="Calibri" w:hAnsi="Calibri" w:cs="Calibri"/>
        </w:rPr>
      </w:pPr>
      <w:r w:rsidRPr="00113A5A">
        <w:rPr>
          <w:rFonts w:ascii="Calibri" w:hAnsi="Calibri" w:cs="Calibri"/>
          <w:b/>
          <w:bCs/>
        </w:rPr>
        <w:lastRenderedPageBreak/>
        <w:t xml:space="preserve">Standards Underpinning Service Delivery </w:t>
      </w:r>
    </w:p>
    <w:p w14:paraId="30CE2296" w14:textId="7A8D7210" w:rsidR="00113A5A" w:rsidRDefault="00113A5A" w:rsidP="00764B0E">
      <w:pPr>
        <w:pStyle w:val="Default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113A5A">
        <w:rPr>
          <w:rFonts w:ascii="Calibri" w:hAnsi="Calibri" w:cs="Calibri"/>
          <w:b/>
          <w:bCs/>
        </w:rPr>
        <w:t xml:space="preserve">Impartiality </w:t>
      </w:r>
      <w:r w:rsidRPr="00113A5A">
        <w:rPr>
          <w:rFonts w:ascii="Calibri" w:hAnsi="Calibri" w:cs="Calibri"/>
        </w:rPr>
        <w:t xml:space="preserve">– respect the rights and dignity of service users, acting in the best interest of the service user at all times, while maintaining impartiality and a high standard of personal conduct </w:t>
      </w:r>
    </w:p>
    <w:p w14:paraId="32301B20" w14:textId="77777777" w:rsidR="00764B0E" w:rsidRPr="00113A5A" w:rsidRDefault="00764B0E" w:rsidP="00764B0E">
      <w:pPr>
        <w:pStyle w:val="Default"/>
        <w:spacing w:line="276" w:lineRule="auto"/>
        <w:ind w:left="720"/>
        <w:rPr>
          <w:rFonts w:ascii="Calibri" w:hAnsi="Calibri" w:cs="Calibri"/>
        </w:rPr>
      </w:pPr>
    </w:p>
    <w:p w14:paraId="6F1190F5" w14:textId="4D466DB0" w:rsidR="00113A5A" w:rsidRDefault="00113A5A" w:rsidP="00764B0E">
      <w:pPr>
        <w:pStyle w:val="Default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113A5A">
        <w:rPr>
          <w:rFonts w:ascii="Calibri" w:hAnsi="Calibri" w:cs="Calibri"/>
          <w:b/>
          <w:bCs/>
        </w:rPr>
        <w:t xml:space="preserve">Respect for the Law </w:t>
      </w:r>
      <w:r w:rsidRPr="00113A5A">
        <w:rPr>
          <w:rFonts w:ascii="Calibri" w:hAnsi="Calibri" w:cs="Calibri"/>
        </w:rPr>
        <w:t xml:space="preserve">- The work of Forum Connemara is carried out within a framework of law. It is the duty of Forum Connemara contractors to respect these legal constraints </w:t>
      </w:r>
    </w:p>
    <w:p w14:paraId="21EADEEB" w14:textId="77777777" w:rsidR="00764B0E" w:rsidRDefault="00764B0E" w:rsidP="00764B0E">
      <w:pPr>
        <w:pStyle w:val="ListParagraph"/>
        <w:spacing w:after="0"/>
        <w:rPr>
          <w:rFonts w:ascii="Calibri" w:hAnsi="Calibri" w:cs="Calibri"/>
        </w:rPr>
      </w:pPr>
    </w:p>
    <w:p w14:paraId="0FF2F740" w14:textId="18BE9256" w:rsidR="00113A5A" w:rsidRDefault="00113A5A" w:rsidP="00764B0E">
      <w:pPr>
        <w:pStyle w:val="Default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113A5A">
        <w:rPr>
          <w:rFonts w:ascii="Calibri" w:hAnsi="Calibri" w:cs="Calibri"/>
          <w:b/>
          <w:bCs/>
        </w:rPr>
        <w:t xml:space="preserve">Disclosure of Information </w:t>
      </w:r>
      <w:r w:rsidRPr="00113A5A">
        <w:rPr>
          <w:rFonts w:ascii="Calibri" w:hAnsi="Calibri" w:cs="Calibri"/>
        </w:rPr>
        <w:t xml:space="preserve">– maintaining and protecting company and service user confidential information, seeking informed consent, maintaining accurate records </w:t>
      </w:r>
    </w:p>
    <w:p w14:paraId="6200BDF0" w14:textId="77777777" w:rsidR="00764B0E" w:rsidRDefault="00764B0E" w:rsidP="00764B0E">
      <w:pPr>
        <w:pStyle w:val="ListParagraph"/>
        <w:spacing w:after="0"/>
        <w:rPr>
          <w:rFonts w:ascii="Calibri" w:hAnsi="Calibri" w:cs="Calibri"/>
        </w:rPr>
      </w:pPr>
    </w:p>
    <w:p w14:paraId="7704099E" w14:textId="5BAA4E45" w:rsidR="00113A5A" w:rsidRDefault="00113A5A" w:rsidP="00764B0E">
      <w:pPr>
        <w:pStyle w:val="Default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113A5A">
        <w:rPr>
          <w:rFonts w:ascii="Calibri" w:hAnsi="Calibri" w:cs="Calibri"/>
          <w:b/>
          <w:bCs/>
        </w:rPr>
        <w:t xml:space="preserve">Dealings with the Public </w:t>
      </w:r>
      <w:r w:rsidRPr="00113A5A">
        <w:rPr>
          <w:rFonts w:ascii="Calibri" w:hAnsi="Calibri" w:cs="Calibri"/>
        </w:rPr>
        <w:t xml:space="preserve">- Carry out </w:t>
      </w:r>
      <w:r>
        <w:rPr>
          <w:rFonts w:ascii="Calibri" w:hAnsi="Calibri" w:cs="Calibri"/>
        </w:rPr>
        <w:t>all</w:t>
      </w:r>
      <w:r w:rsidRPr="00113A5A">
        <w:rPr>
          <w:rFonts w:ascii="Calibri" w:hAnsi="Calibri" w:cs="Calibri"/>
        </w:rPr>
        <w:t xml:space="preserve"> duties professionally and ethically </w:t>
      </w:r>
    </w:p>
    <w:p w14:paraId="2F89A6D4" w14:textId="77777777" w:rsidR="00764B0E" w:rsidRDefault="00764B0E" w:rsidP="00764B0E">
      <w:pPr>
        <w:pStyle w:val="ListParagraph"/>
        <w:spacing w:after="0"/>
        <w:rPr>
          <w:rFonts w:ascii="Calibri" w:hAnsi="Calibri" w:cs="Calibri"/>
        </w:rPr>
      </w:pPr>
    </w:p>
    <w:p w14:paraId="0E4AE061" w14:textId="6DFEAE38" w:rsidR="00113A5A" w:rsidRPr="00113A5A" w:rsidRDefault="00113A5A" w:rsidP="00764B0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All contractors must sign up to t</w:t>
      </w:r>
      <w:r w:rsidRPr="00113A5A">
        <w:rPr>
          <w:rFonts w:ascii="Calibri" w:hAnsi="Calibri" w:cs="Calibri"/>
        </w:rPr>
        <w:t xml:space="preserve">he Provisions of this Code of Practice </w:t>
      </w:r>
      <w:r>
        <w:rPr>
          <w:rFonts w:ascii="Calibri" w:hAnsi="Calibri" w:cs="Calibri"/>
        </w:rPr>
        <w:t xml:space="preserve">as it </w:t>
      </w:r>
      <w:r w:rsidRPr="00113A5A">
        <w:rPr>
          <w:rFonts w:ascii="Calibri" w:hAnsi="Calibri" w:cs="Calibri"/>
        </w:rPr>
        <w:t>applies to all</w:t>
      </w:r>
      <w:r>
        <w:rPr>
          <w:rFonts w:ascii="Calibri" w:hAnsi="Calibri" w:cs="Calibri"/>
        </w:rPr>
        <w:t xml:space="preserve"> without exception. </w:t>
      </w:r>
      <w:r w:rsidRPr="00113A5A">
        <w:rPr>
          <w:rFonts w:ascii="Calibri" w:hAnsi="Calibri" w:cs="Calibri"/>
        </w:rPr>
        <w:t xml:space="preserve">  </w:t>
      </w:r>
    </w:p>
    <w:p w14:paraId="698EB297" w14:textId="77777777" w:rsidR="00113A5A" w:rsidRPr="00113A5A" w:rsidRDefault="00113A5A" w:rsidP="00113A5A">
      <w:pPr>
        <w:spacing w:line="276" w:lineRule="auto"/>
        <w:rPr>
          <w:rFonts w:ascii="Calibri" w:hAnsi="Calibri" w:cs="Calibri"/>
        </w:rPr>
      </w:pPr>
    </w:p>
    <w:p w14:paraId="22664464" w14:textId="5C4620F5" w:rsidR="00113A5A" w:rsidRPr="00113A5A" w:rsidRDefault="00113A5A" w:rsidP="00113A5A">
      <w:pPr>
        <w:pStyle w:val="body"/>
        <w:spacing w:before="0" w:beforeAutospacing="0" w:after="0" w:afterAutospacing="0" w:line="276" w:lineRule="auto"/>
        <w:rPr>
          <w:rFonts w:ascii="Calibri" w:hAnsi="Calibri" w:cs="Calibri"/>
          <w:b/>
        </w:rPr>
      </w:pPr>
      <w:r w:rsidRPr="00113A5A">
        <w:rPr>
          <w:rFonts w:ascii="Calibri" w:hAnsi="Calibri" w:cs="Calibri"/>
          <w:b/>
        </w:rPr>
        <w:t xml:space="preserve">I HEREBY CERTIFY I have read, and I commit to comply with </w:t>
      </w:r>
      <w:r w:rsidRPr="00113A5A">
        <w:rPr>
          <w:rFonts w:ascii="Calibri" w:hAnsi="Calibri" w:cs="Calibri"/>
          <w:b/>
          <w:bCs/>
        </w:rPr>
        <w:t>Forum Connemara’s</w:t>
      </w:r>
      <w:r w:rsidRPr="00113A5A">
        <w:rPr>
          <w:rFonts w:ascii="Calibri" w:hAnsi="Calibri" w:cs="Calibri"/>
          <w:b/>
        </w:rPr>
        <w:t xml:space="preserve"> </w:t>
      </w:r>
      <w:r w:rsidR="00764B0E">
        <w:rPr>
          <w:rFonts w:ascii="Calibri" w:hAnsi="Calibri" w:cs="Calibri"/>
          <w:b/>
        </w:rPr>
        <w:t xml:space="preserve">SICAP Contractors </w:t>
      </w:r>
      <w:r w:rsidRPr="00113A5A">
        <w:rPr>
          <w:rFonts w:ascii="Calibri" w:hAnsi="Calibri" w:cs="Calibri"/>
          <w:b/>
        </w:rPr>
        <w:t xml:space="preserve">Code of </w:t>
      </w:r>
      <w:proofErr w:type="gramStart"/>
      <w:r w:rsidRPr="00113A5A">
        <w:rPr>
          <w:rFonts w:ascii="Calibri" w:hAnsi="Calibri" w:cs="Calibri"/>
          <w:b/>
        </w:rPr>
        <w:t>Practice;</w:t>
      </w:r>
      <w:proofErr w:type="gramEnd"/>
      <w:r w:rsidRPr="00113A5A">
        <w:rPr>
          <w:rFonts w:ascii="Calibri" w:hAnsi="Calibri" w:cs="Calibri"/>
          <w:b/>
        </w:rPr>
        <w:t xml:space="preserve">  </w:t>
      </w:r>
    </w:p>
    <w:p w14:paraId="485A7BA2" w14:textId="77777777" w:rsidR="00113A5A" w:rsidRPr="00113A5A" w:rsidRDefault="00113A5A" w:rsidP="00113A5A">
      <w:pPr>
        <w:pStyle w:val="body"/>
        <w:spacing w:before="0" w:beforeAutospacing="0" w:after="0" w:afterAutospacing="0" w:line="276" w:lineRule="auto"/>
        <w:rPr>
          <w:rFonts w:ascii="Calibri" w:hAnsi="Calibri" w:cs="Calibri"/>
          <w:b/>
        </w:rPr>
      </w:pPr>
    </w:p>
    <w:p w14:paraId="5245BE62" w14:textId="77777777" w:rsidR="00113A5A" w:rsidRPr="00113A5A" w:rsidRDefault="00113A5A" w:rsidP="00113A5A">
      <w:pPr>
        <w:pStyle w:val="body"/>
        <w:spacing w:before="0" w:beforeAutospacing="0" w:after="0" w:afterAutospacing="0" w:line="276" w:lineRule="auto"/>
        <w:rPr>
          <w:rFonts w:ascii="Calibri" w:hAnsi="Calibri" w:cs="Calibri"/>
          <w:b/>
        </w:rPr>
      </w:pPr>
    </w:p>
    <w:p w14:paraId="33C0FBCA" w14:textId="77777777" w:rsidR="00113A5A" w:rsidRDefault="00113A5A" w:rsidP="00113A5A">
      <w:pPr>
        <w:pStyle w:val="body"/>
        <w:spacing w:before="0" w:beforeAutospacing="0" w:after="0" w:afterAutospacing="0" w:line="276" w:lineRule="auto"/>
        <w:rPr>
          <w:rFonts w:ascii="Calibri" w:hAnsi="Calibri" w:cs="Calibri"/>
          <w:b/>
        </w:rPr>
      </w:pPr>
    </w:p>
    <w:p w14:paraId="58A588D9" w14:textId="6401CA76" w:rsidR="00113A5A" w:rsidRPr="00113A5A" w:rsidRDefault="00113A5A" w:rsidP="00113A5A">
      <w:pPr>
        <w:pStyle w:val="body"/>
        <w:spacing w:before="0" w:beforeAutospacing="0" w:after="0" w:afterAutospacing="0" w:line="276" w:lineRule="auto"/>
        <w:rPr>
          <w:rFonts w:ascii="Calibri" w:hAnsi="Calibri" w:cs="Calibri"/>
          <w:b/>
        </w:rPr>
      </w:pPr>
      <w:r w:rsidRPr="00113A5A">
        <w:rPr>
          <w:rFonts w:ascii="Calibri" w:hAnsi="Calibri" w:cs="Calibri"/>
          <w:b/>
        </w:rPr>
        <w:t>Name of Contractor ___________________________</w:t>
      </w:r>
    </w:p>
    <w:p w14:paraId="617FBF1A" w14:textId="77777777" w:rsidR="00113A5A" w:rsidRPr="00113A5A" w:rsidRDefault="00113A5A" w:rsidP="00113A5A">
      <w:pPr>
        <w:pStyle w:val="body"/>
        <w:spacing w:before="0" w:beforeAutospacing="0" w:after="0" w:afterAutospacing="0" w:line="276" w:lineRule="auto"/>
        <w:rPr>
          <w:rFonts w:ascii="Calibri" w:hAnsi="Calibri" w:cs="Calibri"/>
          <w:b/>
        </w:rPr>
      </w:pPr>
    </w:p>
    <w:p w14:paraId="7CD33337" w14:textId="77777777" w:rsidR="00113A5A" w:rsidRPr="00113A5A" w:rsidRDefault="00113A5A" w:rsidP="00113A5A">
      <w:pPr>
        <w:pStyle w:val="body"/>
        <w:spacing w:before="0" w:beforeAutospacing="0" w:after="0" w:afterAutospacing="0" w:line="276" w:lineRule="auto"/>
        <w:rPr>
          <w:rFonts w:ascii="Calibri" w:hAnsi="Calibri" w:cs="Calibri"/>
          <w:b/>
        </w:rPr>
      </w:pPr>
    </w:p>
    <w:p w14:paraId="1918B5C3" w14:textId="77777777" w:rsidR="00113A5A" w:rsidRDefault="00113A5A" w:rsidP="00113A5A">
      <w:pPr>
        <w:pStyle w:val="body"/>
        <w:spacing w:before="0" w:beforeAutospacing="0" w:after="0" w:afterAutospacing="0" w:line="276" w:lineRule="auto"/>
        <w:rPr>
          <w:rFonts w:ascii="Calibri" w:hAnsi="Calibri" w:cs="Calibri"/>
          <w:b/>
        </w:rPr>
      </w:pPr>
    </w:p>
    <w:p w14:paraId="4D60BEF7" w14:textId="405507CA" w:rsidR="00113A5A" w:rsidRPr="00113A5A" w:rsidRDefault="00113A5A" w:rsidP="00113A5A">
      <w:pPr>
        <w:pStyle w:val="body"/>
        <w:spacing w:before="0" w:beforeAutospacing="0" w:after="0" w:afterAutospacing="0" w:line="276" w:lineRule="auto"/>
        <w:rPr>
          <w:rFonts w:ascii="Calibri" w:hAnsi="Calibri" w:cs="Calibri"/>
          <w:b/>
        </w:rPr>
      </w:pPr>
      <w:r w:rsidRPr="00113A5A">
        <w:rPr>
          <w:rFonts w:ascii="Calibri" w:hAnsi="Calibri" w:cs="Calibri"/>
          <w:b/>
        </w:rPr>
        <w:t xml:space="preserve">Signature of Contractor    ______________________    </w:t>
      </w:r>
    </w:p>
    <w:p w14:paraId="138AD87C" w14:textId="77777777" w:rsidR="00113A5A" w:rsidRPr="00113A5A" w:rsidRDefault="00113A5A" w:rsidP="00113A5A">
      <w:pPr>
        <w:pStyle w:val="body"/>
        <w:spacing w:before="0" w:beforeAutospacing="0" w:after="0" w:afterAutospacing="0" w:line="276" w:lineRule="auto"/>
        <w:rPr>
          <w:rFonts w:ascii="Calibri" w:hAnsi="Calibri" w:cs="Calibri"/>
          <w:b/>
        </w:rPr>
      </w:pPr>
    </w:p>
    <w:p w14:paraId="4E8330E5" w14:textId="77777777" w:rsidR="00113A5A" w:rsidRDefault="00113A5A" w:rsidP="00113A5A">
      <w:pPr>
        <w:pStyle w:val="body"/>
        <w:spacing w:before="0" w:beforeAutospacing="0" w:after="0" w:afterAutospacing="0" w:line="276" w:lineRule="auto"/>
        <w:rPr>
          <w:rFonts w:ascii="Calibri" w:hAnsi="Calibri" w:cs="Calibri"/>
          <w:b/>
        </w:rPr>
      </w:pPr>
    </w:p>
    <w:p w14:paraId="49684612" w14:textId="77777777" w:rsidR="00113A5A" w:rsidRDefault="00113A5A" w:rsidP="00113A5A">
      <w:pPr>
        <w:pStyle w:val="body"/>
        <w:spacing w:before="0" w:beforeAutospacing="0" w:after="0" w:afterAutospacing="0" w:line="276" w:lineRule="auto"/>
        <w:rPr>
          <w:rFonts w:ascii="Calibri" w:hAnsi="Calibri" w:cs="Calibri"/>
          <w:b/>
        </w:rPr>
      </w:pPr>
    </w:p>
    <w:p w14:paraId="509FBCDA" w14:textId="19F79051" w:rsidR="00113A5A" w:rsidRPr="00113A5A" w:rsidRDefault="00113A5A" w:rsidP="00113A5A">
      <w:pPr>
        <w:pStyle w:val="body"/>
        <w:spacing w:before="0" w:beforeAutospacing="0" w:after="0" w:afterAutospacing="0" w:line="276" w:lineRule="auto"/>
        <w:rPr>
          <w:rFonts w:ascii="Calibri" w:hAnsi="Calibri" w:cs="Calibri"/>
        </w:rPr>
      </w:pPr>
      <w:r w:rsidRPr="00113A5A">
        <w:rPr>
          <w:rFonts w:ascii="Calibri" w:hAnsi="Calibri" w:cs="Calibri"/>
          <w:b/>
        </w:rPr>
        <w:t>Date</w:t>
      </w:r>
      <w:r w:rsidRPr="00113A5A">
        <w:rPr>
          <w:rFonts w:ascii="Calibri" w:hAnsi="Calibri" w:cs="Calibri"/>
        </w:rPr>
        <w:t xml:space="preserve"> ______________________________________ </w:t>
      </w:r>
    </w:p>
    <w:p w14:paraId="294A77E6" w14:textId="77777777" w:rsidR="00DB069F" w:rsidRPr="00113A5A" w:rsidRDefault="00DB069F" w:rsidP="00113A5A">
      <w:pPr>
        <w:spacing w:line="276" w:lineRule="auto"/>
        <w:rPr>
          <w:rFonts w:ascii="Calibri" w:hAnsi="Calibri" w:cs="Calibri"/>
        </w:rPr>
      </w:pPr>
    </w:p>
    <w:sectPr w:rsidR="00DB069F" w:rsidRPr="00113A5A" w:rsidSect="00113A5A">
      <w:pgSz w:w="11906" w:h="16838"/>
      <w:pgMar w:top="709" w:right="992" w:bottom="2268" w:left="992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C2421"/>
    <w:multiLevelType w:val="hybridMultilevel"/>
    <w:tmpl w:val="EE5C01E2"/>
    <w:lvl w:ilvl="0" w:tplc="B73C2A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666F4"/>
    <w:multiLevelType w:val="hybridMultilevel"/>
    <w:tmpl w:val="64A6C1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41022"/>
    <w:multiLevelType w:val="hybridMultilevel"/>
    <w:tmpl w:val="2A72CE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054B"/>
    <w:multiLevelType w:val="hybridMultilevel"/>
    <w:tmpl w:val="6DA035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F4C05"/>
    <w:multiLevelType w:val="hybridMultilevel"/>
    <w:tmpl w:val="5358D180"/>
    <w:lvl w:ilvl="0" w:tplc="AB6839D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735EA"/>
    <w:multiLevelType w:val="hybridMultilevel"/>
    <w:tmpl w:val="365253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55017">
    <w:abstractNumId w:val="3"/>
  </w:num>
  <w:num w:numId="2" w16cid:durableId="2055688342">
    <w:abstractNumId w:val="4"/>
  </w:num>
  <w:num w:numId="3" w16cid:durableId="1924952669">
    <w:abstractNumId w:val="1"/>
  </w:num>
  <w:num w:numId="4" w16cid:durableId="1052731106">
    <w:abstractNumId w:val="2"/>
  </w:num>
  <w:num w:numId="5" w16cid:durableId="69545425">
    <w:abstractNumId w:val="5"/>
  </w:num>
  <w:num w:numId="6" w16cid:durableId="88410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5A"/>
    <w:rsid w:val="00000A6D"/>
    <w:rsid w:val="00113A5A"/>
    <w:rsid w:val="002C2881"/>
    <w:rsid w:val="005C3CB3"/>
    <w:rsid w:val="00723D25"/>
    <w:rsid w:val="00764B0E"/>
    <w:rsid w:val="00814AA9"/>
    <w:rsid w:val="009D3D8C"/>
    <w:rsid w:val="00D32FD9"/>
    <w:rsid w:val="00DB069F"/>
    <w:rsid w:val="00F5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D5B0"/>
  <w15:chartTrackingRefBased/>
  <w15:docId w15:val="{D6B471A5-1055-458F-8BD2-6EAF8E1D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5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A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A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A5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A5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A5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A5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A5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A5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A5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A5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A5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A5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A5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A5A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A5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A5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A5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A5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13A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3A5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A5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3A5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13A5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3A5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113A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3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A5A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13A5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13A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body">
    <w:name w:val="body"/>
    <w:basedOn w:val="Normal"/>
    <w:rsid w:val="00113A5A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D32FD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Leydon</dc:creator>
  <cp:keywords/>
  <dc:description/>
  <cp:lastModifiedBy>Karen Mannion</cp:lastModifiedBy>
  <cp:revision>3</cp:revision>
  <dcterms:created xsi:type="dcterms:W3CDTF">2024-08-12T12:33:00Z</dcterms:created>
  <dcterms:modified xsi:type="dcterms:W3CDTF">2024-08-12T12:47:00Z</dcterms:modified>
</cp:coreProperties>
</file>