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FF7ACF" w:rsidRPr="00BC2743" w:rsidRDefault="00FF7ACF" w:rsidP="00BC2743">
      <w:pPr>
        <w:rPr>
          <w:rFonts w:ascii="Arial" w:hAnsi="Arial" w:cs="Arial"/>
          <w:sz w:val="20"/>
          <w:szCs w:val="20"/>
        </w:rPr>
      </w:pPr>
    </w:p>
    <w:p w14:paraId="019E5E44" w14:textId="77777777" w:rsidR="00B27FCF" w:rsidRPr="00BC2743" w:rsidRDefault="00B27FCF" w:rsidP="00BC2743">
      <w:pPr>
        <w:rPr>
          <w:rFonts w:ascii="Arial" w:hAnsi="Arial" w:cs="Arial"/>
          <w:sz w:val="20"/>
          <w:szCs w:val="20"/>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B27FCF" w:rsidRPr="00BC2743" w14:paraId="452221C2" w14:textId="77777777" w:rsidTr="00373A6B">
        <w:tc>
          <w:tcPr>
            <w:tcW w:w="9527" w:type="dxa"/>
            <w:shd w:val="clear" w:color="auto" w:fill="E6E6E6"/>
          </w:tcPr>
          <w:p w14:paraId="3392FF64" w14:textId="1F60395A" w:rsidR="00B27FCF" w:rsidRPr="00BC2743" w:rsidRDefault="00B27FCF" w:rsidP="00810AA8">
            <w:pPr>
              <w:jc w:val="center"/>
              <w:rPr>
                <w:rFonts w:ascii="Arial" w:hAnsi="Arial" w:cs="Arial"/>
                <w:b/>
                <w:sz w:val="20"/>
                <w:szCs w:val="20"/>
              </w:rPr>
            </w:pPr>
          </w:p>
          <w:p w14:paraId="75F7794B" w14:textId="4984F32F" w:rsidR="00B27FCF" w:rsidRDefault="00E324EB" w:rsidP="00810AA8">
            <w:pPr>
              <w:jc w:val="center"/>
              <w:rPr>
                <w:rFonts w:ascii="Arial" w:hAnsi="Arial" w:cs="Arial"/>
                <w:b/>
                <w:bCs/>
                <w:spacing w:val="0"/>
                <w:kern w:val="36"/>
                <w:sz w:val="22"/>
                <w:szCs w:val="22"/>
                <w:lang w:eastAsia="en-GB"/>
              </w:rPr>
            </w:pPr>
            <w:r w:rsidRPr="00752A6F">
              <w:rPr>
                <w:rFonts w:ascii="Arial" w:hAnsi="Arial" w:cs="Arial"/>
                <w:b/>
                <w:bCs/>
                <w:spacing w:val="0"/>
                <w:kern w:val="36"/>
                <w:sz w:val="22"/>
                <w:szCs w:val="22"/>
                <w:lang w:eastAsia="en-GB"/>
              </w:rPr>
              <w:t xml:space="preserve">DPS </w:t>
            </w:r>
            <w:r w:rsidR="004B3681" w:rsidRPr="00752A6F">
              <w:rPr>
                <w:rFonts w:ascii="Arial" w:hAnsi="Arial" w:cs="Arial"/>
                <w:b/>
                <w:bCs/>
                <w:spacing w:val="0"/>
                <w:kern w:val="36"/>
                <w:sz w:val="22"/>
                <w:szCs w:val="22"/>
                <w:lang w:eastAsia="en-GB"/>
              </w:rPr>
              <w:t>Candidate</w:t>
            </w:r>
            <w:r w:rsidR="001A29AD" w:rsidRPr="00752A6F">
              <w:rPr>
                <w:rFonts w:ascii="Arial" w:hAnsi="Arial" w:cs="Arial"/>
                <w:b/>
                <w:bCs/>
                <w:spacing w:val="0"/>
                <w:kern w:val="36"/>
                <w:sz w:val="22"/>
                <w:szCs w:val="22"/>
                <w:lang w:eastAsia="en-GB"/>
              </w:rPr>
              <w:t xml:space="preserve"> Response Document</w:t>
            </w:r>
          </w:p>
          <w:p w14:paraId="605A4F3F" w14:textId="77777777" w:rsidR="006A4E0D" w:rsidRDefault="006A4E0D" w:rsidP="00810AA8">
            <w:pPr>
              <w:pStyle w:val="BodyText"/>
              <w:spacing w:line="276" w:lineRule="auto"/>
              <w:jc w:val="center"/>
              <w:rPr>
                <w:rFonts w:cs="Arial"/>
                <w:b/>
                <w:bCs/>
                <w:caps/>
                <w:szCs w:val="22"/>
              </w:rPr>
            </w:pPr>
          </w:p>
          <w:p w14:paraId="4F27208F" w14:textId="0C72227A" w:rsidR="00795EFE" w:rsidRDefault="00EA4B6E" w:rsidP="00810AA8">
            <w:pPr>
              <w:pStyle w:val="BodyText"/>
              <w:spacing w:line="276" w:lineRule="auto"/>
              <w:ind w:left="360"/>
              <w:jc w:val="center"/>
              <w:rPr>
                <w:rFonts w:cs="Arial"/>
                <w:b/>
                <w:bCs/>
                <w:caps/>
                <w:sz w:val="40"/>
                <w:szCs w:val="40"/>
              </w:rPr>
            </w:pPr>
            <w:r>
              <w:rPr>
                <w:rFonts w:cs="Arial"/>
                <w:b/>
                <w:bCs/>
                <w:caps/>
                <w:sz w:val="40"/>
                <w:szCs w:val="40"/>
              </w:rPr>
              <w:t xml:space="preserve">Lot </w:t>
            </w:r>
            <w:r w:rsidR="00E30467">
              <w:rPr>
                <w:rFonts w:cs="Arial"/>
                <w:b/>
                <w:bCs/>
                <w:caps/>
                <w:sz w:val="40"/>
                <w:szCs w:val="40"/>
              </w:rPr>
              <w:t>B</w:t>
            </w:r>
          </w:p>
          <w:p w14:paraId="2CB8ED16" w14:textId="11A151FA" w:rsidR="00A87F02" w:rsidRDefault="006D0CE1" w:rsidP="00810AA8">
            <w:pPr>
              <w:pStyle w:val="BodyText"/>
              <w:spacing w:line="276" w:lineRule="auto"/>
              <w:jc w:val="center"/>
              <w:rPr>
                <w:rFonts w:cs="Arial"/>
                <w:b/>
                <w:bCs/>
                <w:caps/>
                <w:szCs w:val="22"/>
              </w:rPr>
            </w:pPr>
            <w:r>
              <w:rPr>
                <w:rFonts w:cs="Arial"/>
                <w:b/>
                <w:bCs/>
                <w:caps/>
                <w:szCs w:val="22"/>
              </w:rPr>
              <w:t>Salesforce Implementation services, development and Support</w:t>
            </w:r>
          </w:p>
          <w:p w14:paraId="16A16D97" w14:textId="77777777" w:rsidR="006D0CE1" w:rsidRDefault="006D0CE1" w:rsidP="00810AA8">
            <w:pPr>
              <w:spacing w:line="276" w:lineRule="auto"/>
              <w:jc w:val="center"/>
              <w:rPr>
                <w:rFonts w:ascii="Arial" w:hAnsi="Arial" w:cs="Arial"/>
                <w:b/>
                <w:sz w:val="22"/>
                <w:szCs w:val="20"/>
              </w:rPr>
            </w:pPr>
          </w:p>
          <w:p w14:paraId="30320EF6" w14:textId="7BFD57C5" w:rsidR="006D0CE1" w:rsidRDefault="006D0CE1" w:rsidP="00810AA8">
            <w:pPr>
              <w:spacing w:line="276" w:lineRule="auto"/>
              <w:jc w:val="center"/>
              <w:rPr>
                <w:rFonts w:ascii="Arial" w:hAnsi="Arial" w:cs="Arial"/>
                <w:b/>
                <w:sz w:val="22"/>
                <w:szCs w:val="20"/>
              </w:rPr>
            </w:pPr>
            <w:r>
              <w:rPr>
                <w:rFonts w:ascii="Arial" w:hAnsi="Arial" w:cs="Arial"/>
                <w:b/>
                <w:sz w:val="22"/>
                <w:szCs w:val="20"/>
              </w:rPr>
              <w:t>FOR</w:t>
            </w:r>
          </w:p>
          <w:p w14:paraId="68D990F3" w14:textId="77777777" w:rsidR="006D0CE1" w:rsidRPr="00D72D2C" w:rsidRDefault="006D0CE1" w:rsidP="00810AA8">
            <w:pPr>
              <w:spacing w:line="276" w:lineRule="auto"/>
              <w:jc w:val="center"/>
              <w:rPr>
                <w:rFonts w:ascii="Arial" w:hAnsi="Arial" w:cs="Arial"/>
                <w:b/>
                <w:sz w:val="22"/>
                <w:szCs w:val="20"/>
              </w:rPr>
            </w:pPr>
            <w:r w:rsidRPr="00D72D2C">
              <w:rPr>
                <w:rFonts w:ascii="Arial" w:hAnsi="Arial" w:cs="Arial"/>
                <w:b/>
                <w:sz w:val="22"/>
                <w:szCs w:val="20"/>
              </w:rPr>
              <w:t>NATIONAL IMMUNISATION INFORMATION SYSTEM</w:t>
            </w:r>
          </w:p>
          <w:p w14:paraId="48A591BD" w14:textId="77777777" w:rsidR="00A87F02" w:rsidRPr="00752A6F" w:rsidRDefault="00A87F02" w:rsidP="00810AA8">
            <w:pPr>
              <w:pStyle w:val="BodyText"/>
              <w:spacing w:line="276" w:lineRule="auto"/>
              <w:ind w:left="360"/>
              <w:jc w:val="center"/>
              <w:rPr>
                <w:rFonts w:cs="Arial"/>
                <w:b/>
                <w:bCs/>
                <w:caps/>
                <w:szCs w:val="22"/>
              </w:rPr>
            </w:pPr>
          </w:p>
          <w:p w14:paraId="5F2BEA2C" w14:textId="77777777" w:rsidR="00752A6F" w:rsidRPr="00752A6F" w:rsidRDefault="00752A6F" w:rsidP="00810AA8">
            <w:pPr>
              <w:spacing w:line="276" w:lineRule="auto"/>
              <w:jc w:val="center"/>
              <w:rPr>
                <w:rFonts w:ascii="Arial" w:hAnsi="Arial" w:cs="Arial"/>
                <w:b/>
                <w:sz w:val="22"/>
                <w:szCs w:val="22"/>
              </w:rPr>
            </w:pPr>
          </w:p>
          <w:p w14:paraId="32C3807D" w14:textId="74D2AB60" w:rsidR="00752A6F" w:rsidRPr="00752A6F" w:rsidRDefault="00752A6F" w:rsidP="00810AA8">
            <w:pPr>
              <w:spacing w:line="276" w:lineRule="auto"/>
              <w:jc w:val="center"/>
              <w:rPr>
                <w:rFonts w:ascii="Arial" w:hAnsi="Arial" w:cs="Arial"/>
                <w:b/>
                <w:sz w:val="22"/>
                <w:szCs w:val="22"/>
              </w:rPr>
            </w:pPr>
            <w:r w:rsidRPr="00752A6F">
              <w:rPr>
                <w:rFonts w:ascii="Arial" w:hAnsi="Arial" w:cs="Arial"/>
                <w:b/>
                <w:sz w:val="22"/>
                <w:szCs w:val="22"/>
              </w:rPr>
              <w:t>HEALTH SERVICE EXECUTIVE (HSE)</w:t>
            </w:r>
          </w:p>
          <w:p w14:paraId="11250179" w14:textId="584B4E64" w:rsidR="00752A6F" w:rsidRPr="00752A6F" w:rsidRDefault="00752A6F" w:rsidP="00810AA8">
            <w:pPr>
              <w:spacing w:line="276" w:lineRule="auto"/>
              <w:jc w:val="center"/>
              <w:rPr>
                <w:rFonts w:ascii="Arial" w:hAnsi="Arial" w:cs="Arial"/>
                <w:b/>
                <w:sz w:val="22"/>
                <w:szCs w:val="22"/>
              </w:rPr>
            </w:pPr>
            <w:r w:rsidRPr="00752A6F">
              <w:rPr>
                <w:rFonts w:ascii="Arial" w:hAnsi="Arial" w:cs="Arial"/>
                <w:b/>
                <w:sz w:val="22"/>
                <w:szCs w:val="22"/>
              </w:rPr>
              <w:t>AND ON AND BEHALF OF ORGANISATIONS FUNDED BY THE HSE</w:t>
            </w:r>
          </w:p>
          <w:p w14:paraId="53B62C10" w14:textId="77777777" w:rsidR="00752A6F" w:rsidRPr="00752A6F" w:rsidRDefault="00752A6F" w:rsidP="00810AA8">
            <w:pPr>
              <w:spacing w:line="276" w:lineRule="auto"/>
              <w:jc w:val="center"/>
              <w:rPr>
                <w:rFonts w:ascii="Arial" w:hAnsi="Arial" w:cs="Arial"/>
                <w:b/>
                <w:color w:val="FFFFFF"/>
                <w:sz w:val="22"/>
                <w:szCs w:val="22"/>
              </w:rPr>
            </w:pPr>
          </w:p>
          <w:p w14:paraId="5900C629" w14:textId="6A97D41A" w:rsidR="00B27FCF" w:rsidRPr="00752A6F" w:rsidRDefault="00795EFE" w:rsidP="00810AA8">
            <w:pPr>
              <w:pStyle w:val="BodyText"/>
              <w:ind w:left="360"/>
              <w:jc w:val="center"/>
              <w:rPr>
                <w:rFonts w:cs="Arial"/>
                <w:b/>
                <w:bCs/>
                <w:iCs/>
                <w:caps/>
                <w:szCs w:val="22"/>
              </w:rPr>
            </w:pPr>
            <w:r>
              <w:rPr>
                <w:rFonts w:cs="Arial"/>
                <w:b/>
                <w:szCs w:val="22"/>
              </w:rPr>
              <w:t xml:space="preserve">HSE Ref </w:t>
            </w:r>
            <w:r w:rsidR="00810AA8">
              <w:rPr>
                <w:rFonts w:cs="Arial"/>
                <w:b/>
                <w:szCs w:val="22"/>
              </w:rPr>
              <w:t>24670</w:t>
            </w:r>
            <w:r w:rsidR="00810AA8" w:rsidRPr="00752A6F">
              <w:rPr>
                <w:rFonts w:cs="Arial"/>
                <w:b/>
                <w:szCs w:val="22"/>
              </w:rPr>
              <w:t xml:space="preserve"> </w:t>
            </w:r>
            <w:r w:rsidR="00752A6F" w:rsidRPr="00752A6F">
              <w:rPr>
                <w:rFonts w:cs="Arial"/>
                <w:b/>
                <w:szCs w:val="22"/>
              </w:rPr>
              <w:t xml:space="preserve">eTenders </w:t>
            </w:r>
            <w:r w:rsidR="00E75820">
              <w:rPr>
                <w:rFonts w:cs="Arial"/>
                <w:b/>
                <w:szCs w:val="22"/>
              </w:rPr>
              <w:t>ID</w:t>
            </w:r>
            <w:r w:rsidR="00752A6F" w:rsidRPr="00752A6F">
              <w:rPr>
                <w:rFonts w:cs="Arial"/>
                <w:b/>
                <w:szCs w:val="22"/>
              </w:rPr>
              <w:t xml:space="preserve">: </w:t>
            </w:r>
            <w:r w:rsidR="00611AA1">
              <w:rPr>
                <w:rFonts w:cs="Arial"/>
                <w:b/>
                <w:szCs w:val="22"/>
              </w:rPr>
              <w:t>4085614</w:t>
            </w:r>
            <w:bookmarkStart w:id="0" w:name="_GoBack"/>
            <w:bookmarkEnd w:id="0"/>
          </w:p>
          <w:p w14:paraId="362E244A" w14:textId="3B41013B" w:rsidR="00B27FCF" w:rsidRPr="00BC2743" w:rsidRDefault="004B3681" w:rsidP="00810AA8">
            <w:pPr>
              <w:jc w:val="center"/>
              <w:rPr>
                <w:rFonts w:ascii="Arial" w:hAnsi="Arial" w:cs="Arial"/>
                <w:b/>
                <w:sz w:val="20"/>
                <w:szCs w:val="20"/>
                <w:lang w:val="fr-FR"/>
              </w:rPr>
            </w:pPr>
            <w:r w:rsidRPr="00BC2743">
              <w:rPr>
                <w:rFonts w:ascii="Arial" w:hAnsi="Arial" w:cs="Arial"/>
                <w:noProof/>
                <w:sz w:val="20"/>
                <w:szCs w:val="20"/>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7777777" w:rsidR="00B27FCF" w:rsidRPr="00BC2743" w:rsidRDefault="00B27FCF" w:rsidP="00BC2743">
            <w:pPr>
              <w:jc w:val="center"/>
              <w:rPr>
                <w:rFonts w:ascii="Arial" w:hAnsi="Arial" w:cs="Arial"/>
                <w:b/>
                <w:sz w:val="20"/>
                <w:szCs w:val="20"/>
              </w:rPr>
            </w:pPr>
          </w:p>
        </w:tc>
      </w:tr>
    </w:tbl>
    <w:p w14:paraId="4975F587" w14:textId="77777777" w:rsidR="00B27FCF" w:rsidRPr="00BC2743" w:rsidRDefault="00B27FCF" w:rsidP="00BC2743">
      <w:pPr>
        <w:rPr>
          <w:rFonts w:ascii="Arial" w:hAnsi="Arial"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BC2743" w14:paraId="357A6439" w14:textId="77777777" w:rsidTr="00373A6B">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69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4F01383D" w14:textId="6DA246DC" w:rsidR="001A29AD" w:rsidRPr="00BC2743" w:rsidRDefault="001A29AD"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24FCB394" w14:textId="0D81F32F" w:rsidR="004626D6" w:rsidRDefault="004626D6" w:rsidP="00BC2743">
      <w:pPr>
        <w:rPr>
          <w:rFonts w:ascii="Arial" w:hAnsi="Arial" w:cs="Arial"/>
          <w:sz w:val="20"/>
          <w:szCs w:val="20"/>
        </w:rPr>
      </w:pPr>
    </w:p>
    <w:p w14:paraId="4D5B1150" w14:textId="2A4EAF31" w:rsidR="004626D6" w:rsidRDefault="004626D6" w:rsidP="00BC2743">
      <w:pPr>
        <w:rPr>
          <w:rFonts w:ascii="Arial" w:hAnsi="Arial" w:cs="Arial"/>
          <w:sz w:val="20"/>
          <w:szCs w:val="20"/>
        </w:rPr>
      </w:pPr>
    </w:p>
    <w:p w14:paraId="27A3A6BF" w14:textId="77777777" w:rsidR="004626D6" w:rsidRDefault="004626D6" w:rsidP="00BC2743">
      <w:pPr>
        <w:rPr>
          <w:rFonts w:ascii="Arial" w:hAnsi="Arial" w:cs="Arial"/>
          <w:sz w:val="20"/>
          <w:szCs w:val="20"/>
        </w:rPr>
      </w:pPr>
    </w:p>
    <w:p w14:paraId="4BC6F26A" w14:textId="77777777" w:rsidR="004626D6" w:rsidRPr="00BC2743" w:rsidRDefault="004626D6" w:rsidP="00BC2743">
      <w:pPr>
        <w:rPr>
          <w:rFonts w:ascii="Arial" w:hAnsi="Arial" w:cs="Arial"/>
          <w:sz w:val="20"/>
          <w:szCs w:val="20"/>
        </w:rPr>
      </w:pPr>
    </w:p>
    <w:p w14:paraId="52F6285C" w14:textId="4877292A" w:rsidR="004626D6" w:rsidRDefault="004626D6" w:rsidP="00BC2743">
      <w:pPr>
        <w:rPr>
          <w:rFonts w:ascii="Arial" w:hAnsi="Arial" w:cs="Arial"/>
          <w:b/>
          <w:sz w:val="20"/>
          <w:szCs w:val="20"/>
        </w:rPr>
      </w:pPr>
    </w:p>
    <w:p w14:paraId="0CBB08F2" w14:textId="4C40ACDA" w:rsidR="00B27FCF" w:rsidRPr="00BC2743" w:rsidRDefault="00F60776" w:rsidP="00BC2743">
      <w:pPr>
        <w:rPr>
          <w:rFonts w:ascii="Arial" w:hAnsi="Arial" w:cs="Arial"/>
          <w:sz w:val="20"/>
          <w:szCs w:val="20"/>
        </w:rPr>
      </w:pPr>
      <w:r w:rsidRPr="00BC2743">
        <w:rPr>
          <w:rFonts w:ascii="Arial" w:hAnsi="Arial" w:cs="Arial"/>
          <w:sz w:val="20"/>
          <w:szCs w:val="20"/>
        </w:rPr>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A54CCC">
                    <w:rPr>
                      <w:rFonts w:ascii="Arial" w:eastAsia="Arial" w:hAnsi="Arial" w:cs="Arial"/>
                      <w:color w:val="000000" w:themeColor="text1"/>
                      <w:sz w:val="20"/>
                      <w:szCs w:val="20"/>
                    </w:rPr>
                  </w:r>
                  <w:r w:rsidR="00A54CCC">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A54CCC">
                    <w:rPr>
                      <w:rFonts w:ascii="Arial" w:eastAsia="Arial" w:hAnsi="Arial" w:cs="Arial"/>
                      <w:color w:val="000000" w:themeColor="text1"/>
                      <w:sz w:val="20"/>
                      <w:szCs w:val="20"/>
                    </w:rPr>
                  </w:r>
                  <w:r w:rsidR="00A54CCC">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1" w:name="_Toc246481863"/>
      <w:bookmarkStart w:id="2"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3" w:name="_Toc246481865"/>
      <w:bookmarkStart w:id="4" w:name="_Toc233521423"/>
      <w:r w:rsidRPr="00BC2743">
        <w:rPr>
          <w:rFonts w:ascii="Arial" w:hAnsi="Arial" w:cs="Arial"/>
          <w:b/>
          <w:bCs/>
          <w:sz w:val="20"/>
          <w:szCs w:val="20"/>
        </w:rPr>
        <w:t>Candidate’s Details</w:t>
      </w:r>
      <w:bookmarkEnd w:id="3"/>
      <w:bookmarkEnd w:id="4"/>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lastRenderedPageBreak/>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5" w:name="_Toc233521426"/>
      <w:bookmarkStart w:id="6" w:name="_Toc246481867"/>
      <w:bookmarkEnd w:id="1"/>
      <w:bookmarkEnd w:id="2"/>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5"/>
      <w:bookmarkEnd w:id="6"/>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rsidTr="00373A6B">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rsidTr="00373A6B">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7E14ABDA" w:rsidR="00B27FCF" w:rsidRPr="00BC2743"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C2743" w:rsidRDefault="00B27FCF" w:rsidP="00BC2743">
      <w:pPr>
        <w:rPr>
          <w:rFonts w:ascii="Arial" w:hAnsi="Arial" w:cs="Arial"/>
          <w:sz w:val="20"/>
          <w:szCs w:val="20"/>
        </w:rPr>
      </w:pPr>
    </w:p>
    <w:p w14:paraId="57DB20ED" w14:textId="50627601"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r w:rsidRPr="00BC2743">
        <w:rPr>
          <w:rFonts w:ascii="Arial" w:hAnsi="Arial" w:cs="Arial"/>
          <w:iCs/>
          <w:sz w:val="20"/>
          <w:szCs w:val="20"/>
        </w:rPr>
        <w:t xml:space="preserve">Response: </w:t>
      </w:r>
    </w:p>
    <w:p w14:paraId="6C55E7DE" w14:textId="77777777" w:rsidR="00DB04B5" w:rsidRPr="00BC2743"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0C8B135F" w14:textId="72EE1B48" w:rsidR="00B27FCF" w:rsidRPr="00BC2743"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0"/>
          <w:szCs w:val="20"/>
        </w:rPr>
      </w:pPr>
      <w:r w:rsidRPr="00BC2743">
        <w:rPr>
          <w:rFonts w:ascii="Arial" w:hAnsi="Arial" w:cs="Arial"/>
          <w:iCs/>
          <w:sz w:val="20"/>
          <w:szCs w:val="20"/>
        </w:rPr>
        <w:tab/>
      </w:r>
    </w:p>
    <w:p w14:paraId="4E72CCDF" w14:textId="77777777"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5C8E3244" w14:textId="77777777" w:rsidR="00686E82" w:rsidRPr="00BC2743" w:rsidRDefault="00686E82"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3C062D3F" w14:textId="30D7892B" w:rsidR="00DB04B5" w:rsidRPr="00BC2743" w:rsidRDefault="00A257F9" w:rsidP="006F5ADF">
      <w:pPr>
        <w:spacing w:after="160" w:line="259" w:lineRule="auto"/>
        <w:jc w:val="left"/>
        <w:rPr>
          <w:rFonts w:ascii="Arial" w:hAnsi="Arial" w:cs="Arial"/>
          <w:b/>
          <w:sz w:val="20"/>
          <w:szCs w:val="20"/>
        </w:rPr>
      </w:pPr>
      <w:r>
        <w:rPr>
          <w:rFonts w:ascii="Arial" w:hAnsi="Arial" w:cs="Arial"/>
          <w:b/>
          <w:sz w:val="20"/>
          <w:szCs w:val="20"/>
        </w:rPr>
        <w:br w:type="page"/>
      </w:r>
    </w:p>
    <w:p w14:paraId="5F52914C" w14:textId="77777777" w:rsidR="00B64FEA" w:rsidRDefault="00B64FEA" w:rsidP="00BC2743">
      <w:pPr>
        <w:spacing w:after="100" w:afterAutospacing="1"/>
        <w:rPr>
          <w:rFonts w:ascii="Arial" w:hAnsi="Arial" w:cs="Arial"/>
          <w:b/>
          <w:sz w:val="20"/>
          <w:szCs w:val="20"/>
        </w:rPr>
      </w:pPr>
    </w:p>
    <w:p w14:paraId="77E40B6E" w14:textId="465C55C0"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029780D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w:t>
      </w:r>
    </w:p>
    <w:p w14:paraId="77F82608" w14:textId="42F05881" w:rsidR="0016284E" w:rsidRPr="005E0748" w:rsidRDefault="0016284E" w:rsidP="0016284E">
      <w:pPr>
        <w:spacing w:line="276" w:lineRule="auto"/>
        <w:rPr>
          <w:rFonts w:ascii="Arial" w:hAnsi="Arial" w:cs="Arial"/>
          <w:sz w:val="20"/>
          <w:szCs w:val="20"/>
        </w:rPr>
      </w:pPr>
      <w:r w:rsidRPr="005E0748">
        <w:rPr>
          <w:rFonts w:ascii="Arial" w:hAnsi="Arial" w:cs="Arial"/>
          <w:sz w:val="20"/>
          <w:szCs w:val="20"/>
        </w:rPr>
        <w:t xml:space="preserve">The Candidate confirms that it meets or exceeds (or is guaranteed by an Other Entity which meets) the average turnover requirement </w:t>
      </w:r>
      <w:r w:rsidRPr="00D90AA2">
        <w:rPr>
          <w:rFonts w:ascii="Arial" w:hAnsi="Arial" w:cs="Arial"/>
          <w:sz w:val="20"/>
          <w:szCs w:val="20"/>
        </w:rPr>
        <w:t>of €</w:t>
      </w:r>
      <w:r w:rsidR="004662DA">
        <w:rPr>
          <w:rFonts w:ascii="Arial" w:hAnsi="Arial" w:cs="Arial"/>
          <w:sz w:val="20"/>
          <w:szCs w:val="20"/>
        </w:rPr>
        <w:t>15</w:t>
      </w:r>
      <w:r w:rsidRPr="00D90AA2">
        <w:rPr>
          <w:rFonts w:ascii="Arial" w:hAnsi="Arial" w:cs="Arial"/>
          <w:sz w:val="20"/>
          <w:szCs w:val="20"/>
        </w:rPr>
        <w:t>,000,000</w:t>
      </w:r>
      <w:r w:rsidRPr="005E0748">
        <w:rPr>
          <w:rFonts w:ascii="Arial" w:hAnsi="Arial" w:cs="Arial"/>
          <w:sz w:val="20"/>
          <w:szCs w:val="20"/>
        </w:rPr>
        <w:t xml:space="preserve"> (ex VAT) for the last three (3) financial years; or </w:t>
      </w:r>
    </w:p>
    <w:p w14:paraId="05D80A8E" w14:textId="77777777" w:rsidR="0016284E" w:rsidRPr="005E0748" w:rsidRDefault="0016284E" w:rsidP="0016284E">
      <w:pPr>
        <w:spacing w:line="276" w:lineRule="auto"/>
        <w:rPr>
          <w:rFonts w:ascii="Arial" w:hAnsi="Arial" w:cs="Arial"/>
          <w:sz w:val="20"/>
          <w:szCs w:val="20"/>
        </w:rPr>
      </w:pPr>
    </w:p>
    <w:p w14:paraId="4C1990A0" w14:textId="20EB4660" w:rsidR="0016284E" w:rsidRPr="005E0748" w:rsidRDefault="0016284E" w:rsidP="0016284E">
      <w:pPr>
        <w:spacing w:line="276" w:lineRule="auto"/>
        <w:rPr>
          <w:rFonts w:ascii="Arial" w:hAnsi="Arial" w:cs="Arial"/>
          <w:sz w:val="20"/>
          <w:szCs w:val="20"/>
        </w:rPr>
      </w:pPr>
      <w:r w:rsidRPr="00D90AA2">
        <w:rPr>
          <w:rFonts w:ascii="Arial" w:hAnsi="Arial" w:cs="Arial"/>
          <w:sz w:val="20"/>
          <w:szCs w:val="20"/>
        </w:rPr>
        <w:t>Where the Candidate consists of a Consortium, the Candidate must confirm that the aggregate average  turnover of the Consortium meets or exceeds €</w:t>
      </w:r>
      <w:r w:rsidR="004662DA">
        <w:rPr>
          <w:rFonts w:ascii="Arial" w:hAnsi="Arial" w:cs="Arial"/>
          <w:sz w:val="20"/>
          <w:szCs w:val="20"/>
        </w:rPr>
        <w:t>15</w:t>
      </w:r>
      <w:r w:rsidRPr="00D90AA2">
        <w:rPr>
          <w:rFonts w:ascii="Arial" w:hAnsi="Arial" w:cs="Arial"/>
          <w:sz w:val="20"/>
          <w:szCs w:val="20"/>
        </w:rPr>
        <w:t>,000,000 for the last three (3) financial years (and at least one member of th</w:t>
      </w:r>
      <w:r w:rsidR="00257157">
        <w:rPr>
          <w:rFonts w:ascii="Arial" w:hAnsi="Arial" w:cs="Arial"/>
          <w:sz w:val="20"/>
          <w:szCs w:val="20"/>
        </w:rPr>
        <w:t xml:space="preserve">e Consortium has a turnover of </w:t>
      </w:r>
      <w:r w:rsidRPr="00D90AA2">
        <w:rPr>
          <w:rFonts w:ascii="Arial" w:hAnsi="Arial" w:cs="Arial"/>
          <w:sz w:val="20"/>
          <w:szCs w:val="20"/>
        </w:rPr>
        <w:t>€</w:t>
      </w:r>
      <w:r w:rsidR="004662DA">
        <w:rPr>
          <w:rFonts w:ascii="Arial" w:hAnsi="Arial" w:cs="Arial"/>
          <w:sz w:val="20"/>
          <w:szCs w:val="20"/>
        </w:rPr>
        <w:t>8</w:t>
      </w:r>
      <w:r w:rsidRPr="00D90AA2">
        <w:rPr>
          <w:rFonts w:ascii="Arial" w:hAnsi="Arial" w:cs="Arial"/>
          <w:sz w:val="20"/>
          <w:szCs w:val="20"/>
        </w:rPr>
        <w:t>,000,000 (ex VAT) per annum for each of the last three (3) financial years with the other member(s) having a minimum combined turnover equal to or in excess of €</w:t>
      </w:r>
      <w:r w:rsidR="004662DA">
        <w:rPr>
          <w:rFonts w:ascii="Arial" w:hAnsi="Arial" w:cs="Arial"/>
          <w:sz w:val="20"/>
          <w:szCs w:val="20"/>
        </w:rPr>
        <w:t>7</w:t>
      </w:r>
      <w:r w:rsidRPr="00D90AA2">
        <w:rPr>
          <w:rFonts w:ascii="Arial" w:hAnsi="Arial" w:cs="Arial"/>
          <w:sz w:val="20"/>
          <w:szCs w:val="20"/>
        </w:rPr>
        <w:t>,000,000 (ex VAT) for each of the last three (3) financial years.</w:t>
      </w:r>
    </w:p>
    <w:p w14:paraId="25F203EC" w14:textId="77777777" w:rsidR="00EE2694" w:rsidRPr="00BC2743" w:rsidRDefault="00EE2694"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rsidTr="00373A6B">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rsidTr="00373A6B">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rsidTr="00373A6B">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rsidTr="00373A6B">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rsidTr="00373A6B">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6184A2E2" w14:textId="77777777" w:rsidR="00B27FCF" w:rsidRPr="00BC2743" w:rsidRDefault="00B27FCF" w:rsidP="00BC2743">
      <w:pPr>
        <w:ind w:left="360"/>
        <w:rPr>
          <w:rFonts w:ascii="Arial" w:hAnsi="Arial" w:cs="Arial"/>
          <w:b/>
          <w:bCs/>
          <w:sz w:val="20"/>
          <w:szCs w:val="20"/>
        </w:rPr>
      </w:pPr>
    </w:p>
    <w:p w14:paraId="48FBCF16" w14:textId="70C569A4" w:rsidR="00B27FCF" w:rsidRPr="00BC2743" w:rsidRDefault="00B27FCF" w:rsidP="00463A19">
      <w:pPr>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rsidTr="00373A6B">
        <w:tc>
          <w:tcPr>
            <w:tcW w:w="5500" w:type="dxa"/>
          </w:tcPr>
          <w:p w14:paraId="245223D8" w14:textId="40C0A131" w:rsidR="00B27FCF" w:rsidRDefault="00B27FCF" w:rsidP="00A87F02">
            <w:pPr>
              <w:rPr>
                <w:rFonts w:ascii="Arial" w:hAnsi="Arial" w:cs="Arial"/>
                <w:b/>
                <w:sz w:val="20"/>
                <w:szCs w:val="20"/>
              </w:rPr>
            </w:pPr>
            <w:r w:rsidRPr="00BC2743">
              <w:rPr>
                <w:rFonts w:ascii="Arial" w:hAnsi="Arial" w:cs="Arial"/>
                <w:b/>
                <w:sz w:val="20"/>
                <w:szCs w:val="20"/>
              </w:rPr>
              <w:t>Outstanding Claims, Litigation or Judgement</w:t>
            </w:r>
          </w:p>
          <w:p w14:paraId="7EEDB412" w14:textId="723CDF5F" w:rsidR="00F90E0E" w:rsidRPr="00BC2743" w:rsidRDefault="00F90E0E" w:rsidP="00A87F02">
            <w:pPr>
              <w:rPr>
                <w:rFonts w:ascii="Arial" w:hAnsi="Arial" w:cs="Arial"/>
                <w:b/>
                <w:bCs/>
                <w:sz w:val="20"/>
                <w:szCs w:val="20"/>
              </w:rPr>
            </w:pP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rsidTr="00373A6B">
        <w:tc>
          <w:tcPr>
            <w:tcW w:w="5500" w:type="dxa"/>
          </w:tcPr>
          <w:p w14:paraId="058D0759" w14:textId="77777777" w:rsidR="00463A19" w:rsidRPr="005E0748" w:rsidRDefault="00463A19" w:rsidP="00463A19">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0E5F87A0" w14:textId="77777777" w:rsidR="00463A19" w:rsidRPr="005E0748" w:rsidRDefault="00463A19" w:rsidP="00463A19">
            <w:pPr>
              <w:spacing w:line="276" w:lineRule="auto"/>
              <w:ind w:left="1701"/>
              <w:rPr>
                <w:rFonts w:ascii="Arial" w:hAnsi="Arial" w:cs="Arial"/>
                <w:sz w:val="20"/>
                <w:szCs w:val="20"/>
              </w:rPr>
            </w:pPr>
          </w:p>
          <w:p w14:paraId="31E8F68E" w14:textId="671B5275" w:rsidR="00B64FEA" w:rsidRPr="006F5ADF" w:rsidRDefault="00463A19" w:rsidP="006F5ADF">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tc>
        <w:tc>
          <w:tcPr>
            <w:tcW w:w="3521" w:type="dxa"/>
          </w:tcPr>
          <w:p w14:paraId="51476AD2" w14:textId="77777777" w:rsidR="00B27FCF" w:rsidRPr="00BC2743" w:rsidRDefault="00B27FCF" w:rsidP="00BC2743">
            <w:pPr>
              <w:rPr>
                <w:rFonts w:ascii="Arial" w:hAnsi="Arial" w:cs="Arial"/>
                <w:b/>
                <w:bCs/>
                <w:sz w:val="20"/>
                <w:szCs w:val="20"/>
              </w:rPr>
            </w:pPr>
          </w:p>
        </w:tc>
      </w:tr>
    </w:tbl>
    <w:p w14:paraId="7D50D735" w14:textId="5CE2A982" w:rsidR="00B27FCF" w:rsidRDefault="00B27FCF" w:rsidP="00BC2743">
      <w:pPr>
        <w:rPr>
          <w:rFonts w:ascii="Arial" w:hAnsi="Arial" w:cs="Arial"/>
          <w:b/>
          <w:bCs/>
          <w:sz w:val="20"/>
          <w:szCs w:val="20"/>
        </w:rPr>
      </w:pPr>
    </w:p>
    <w:p w14:paraId="7E8DD484" w14:textId="77777777" w:rsidR="002E70E6" w:rsidRPr="00BC2743" w:rsidRDefault="002E70E6"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BC2743" w14:paraId="21E66F77" w14:textId="77777777" w:rsidTr="00373A6B">
        <w:tc>
          <w:tcPr>
            <w:tcW w:w="5573" w:type="dxa"/>
          </w:tcPr>
          <w:p w14:paraId="215D19A5" w14:textId="77777777" w:rsidR="00B27FCF" w:rsidRPr="00BC2743" w:rsidRDefault="00B27FCF" w:rsidP="00BC2743">
            <w:pPr>
              <w:rPr>
                <w:rFonts w:ascii="Arial" w:hAnsi="Arial" w:cs="Arial"/>
                <w:b/>
                <w:sz w:val="20"/>
                <w:szCs w:val="20"/>
              </w:rPr>
            </w:pPr>
            <w:r w:rsidRPr="00BC2743">
              <w:rPr>
                <w:rFonts w:ascii="Arial" w:hAnsi="Arial" w:cs="Arial"/>
                <w:b/>
                <w:sz w:val="20"/>
                <w:szCs w:val="20"/>
              </w:rPr>
              <w:t>Audit Opinion</w:t>
            </w:r>
          </w:p>
          <w:p w14:paraId="0BAD9F7E" w14:textId="77777777" w:rsidR="00B27FCF" w:rsidRPr="00BC2743" w:rsidRDefault="00B27FCF" w:rsidP="00BC2743">
            <w:pPr>
              <w:rPr>
                <w:rFonts w:ascii="Arial" w:hAnsi="Arial" w:cs="Arial"/>
                <w:b/>
                <w:sz w:val="20"/>
                <w:szCs w:val="20"/>
              </w:rPr>
            </w:pPr>
          </w:p>
        </w:tc>
        <w:tc>
          <w:tcPr>
            <w:tcW w:w="3448"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B27FCF" w:rsidRPr="00BC2743" w14:paraId="76ACFB58" w14:textId="77777777" w:rsidTr="00373A6B">
        <w:tc>
          <w:tcPr>
            <w:tcW w:w="5573" w:type="dxa"/>
          </w:tcPr>
          <w:p w14:paraId="1A5C5121" w14:textId="77777777" w:rsidR="002E70E6" w:rsidRPr="005E0748" w:rsidRDefault="002E70E6" w:rsidP="002E70E6">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62A10FB1" w14:textId="77777777" w:rsidR="002E70E6" w:rsidRPr="005E0748" w:rsidRDefault="002E70E6" w:rsidP="002E70E6">
            <w:pPr>
              <w:spacing w:line="276" w:lineRule="auto"/>
              <w:ind w:left="1701"/>
              <w:rPr>
                <w:rFonts w:ascii="Arial" w:hAnsi="Arial" w:cs="Arial"/>
                <w:sz w:val="20"/>
                <w:szCs w:val="20"/>
              </w:rPr>
            </w:pPr>
          </w:p>
          <w:p w14:paraId="57E3D5B0" w14:textId="77777777" w:rsidR="002E70E6" w:rsidRPr="005E0748" w:rsidRDefault="002E70E6" w:rsidP="002E70E6">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237BADC4" w14:textId="4866254F" w:rsidR="00B27FCF" w:rsidRPr="00BC2743" w:rsidRDefault="00B27FCF" w:rsidP="00BC2743">
            <w:pPr>
              <w:pBdr>
                <w:bottom w:val="single" w:sz="4" w:space="1" w:color="auto"/>
              </w:pBdr>
              <w:rPr>
                <w:rFonts w:ascii="Arial" w:hAnsi="Arial" w:cs="Arial"/>
                <w:sz w:val="20"/>
                <w:szCs w:val="20"/>
              </w:rPr>
            </w:pPr>
          </w:p>
        </w:tc>
        <w:tc>
          <w:tcPr>
            <w:tcW w:w="3448" w:type="dxa"/>
          </w:tcPr>
          <w:p w14:paraId="5AC5F09F" w14:textId="77777777" w:rsidR="00B27FCF" w:rsidRPr="00BC2743" w:rsidRDefault="00B27FCF" w:rsidP="00BC2743">
            <w:pPr>
              <w:rPr>
                <w:rFonts w:ascii="Arial" w:hAnsi="Arial" w:cs="Arial"/>
                <w:sz w:val="20"/>
                <w:szCs w:val="20"/>
              </w:rPr>
            </w:pPr>
          </w:p>
        </w:tc>
      </w:tr>
    </w:tbl>
    <w:p w14:paraId="65335B46" w14:textId="77777777" w:rsidR="00B27FCF" w:rsidRPr="00BC2743" w:rsidRDefault="00B27FCF" w:rsidP="00BC2743">
      <w:pPr>
        <w:ind w:left="1701"/>
        <w:rPr>
          <w:rFonts w:ascii="Arial" w:hAnsi="Arial" w:cs="Arial"/>
          <w:sz w:val="20"/>
          <w:szCs w:val="20"/>
        </w:rPr>
      </w:pPr>
    </w:p>
    <w:p w14:paraId="7E417374" w14:textId="77777777" w:rsidR="00B27FCF" w:rsidRPr="00BC2743" w:rsidRDefault="00B27FCF" w:rsidP="00BC2743">
      <w:pPr>
        <w:ind w:left="1701"/>
        <w:rPr>
          <w:rFonts w:ascii="Arial" w:hAnsi="Arial" w:cs="Arial"/>
          <w:sz w:val="20"/>
          <w:szCs w:val="20"/>
        </w:rPr>
      </w:pPr>
    </w:p>
    <w:p w14:paraId="2FF71FFA" w14:textId="77777777" w:rsidR="00B27FCF" w:rsidRPr="00BC2743" w:rsidRDefault="00B27FCF" w:rsidP="00BC2743">
      <w:pPr>
        <w:ind w:left="1701"/>
        <w:rPr>
          <w:rFonts w:ascii="Arial" w:hAnsi="Arial" w:cs="Arial"/>
          <w:sz w:val="20"/>
          <w:szCs w:val="20"/>
        </w:rPr>
      </w:pPr>
    </w:p>
    <w:p w14:paraId="369296F5" w14:textId="77777777" w:rsidR="00B27FCF" w:rsidRPr="00BC2743" w:rsidRDefault="00B27FCF" w:rsidP="00BC2743">
      <w:pPr>
        <w:ind w:left="1701"/>
        <w:rPr>
          <w:rFonts w:ascii="Arial" w:hAnsi="Arial" w:cs="Arial"/>
          <w:sz w:val="20"/>
          <w:szCs w:val="20"/>
        </w:rPr>
      </w:pPr>
    </w:p>
    <w:p w14:paraId="30B60661" w14:textId="36A15DD9"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79A0F18" w14:textId="77777777" w:rsidR="00B27FCF" w:rsidRPr="00BC2743" w:rsidRDefault="00B27FCF" w:rsidP="00BC2743">
      <w:pPr>
        <w:ind w:left="1701"/>
        <w:rPr>
          <w:rFonts w:ascii="Arial" w:hAnsi="Arial" w:cs="Arial"/>
          <w:sz w:val="20"/>
          <w:szCs w:val="20"/>
        </w:rPr>
      </w:pPr>
    </w:p>
    <w:p w14:paraId="5BBEE9A0" w14:textId="77777777"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rsidTr="00373A6B">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rsidTr="00373A6B">
        <w:trPr>
          <w:trHeight w:val="2130"/>
        </w:trPr>
        <w:tc>
          <w:tcPr>
            <w:tcW w:w="5524" w:type="dxa"/>
          </w:tcPr>
          <w:p w14:paraId="706235DF" w14:textId="77777777" w:rsidR="0051069B" w:rsidRPr="00A80F10" w:rsidRDefault="0051069B" w:rsidP="0051069B">
            <w:pPr>
              <w:spacing w:line="276" w:lineRule="auto"/>
              <w:rPr>
                <w:rFonts w:ascii="Arial" w:hAnsi="Arial" w:cs="Arial"/>
                <w:color w:val="000000"/>
                <w:sz w:val="20"/>
                <w:szCs w:val="20"/>
              </w:rPr>
            </w:pPr>
            <w:r w:rsidRPr="0B09CE72">
              <w:rPr>
                <w:rFonts w:ascii="Arial" w:hAnsi="Arial" w:cs="Arial"/>
                <w:color w:val="000000" w:themeColor="text1"/>
                <w:sz w:val="20"/>
                <w:szCs w:val="20"/>
              </w:rPr>
              <w:t>The Candidate confirms that it can provide a signed statement from their principal bankers:</w:t>
            </w:r>
          </w:p>
          <w:p w14:paraId="02B9AF71" w14:textId="77777777" w:rsidR="0051069B" w:rsidRPr="00A80F10" w:rsidRDefault="0051069B" w:rsidP="0051069B">
            <w:pPr>
              <w:spacing w:line="276" w:lineRule="auto"/>
              <w:rPr>
                <w:rFonts w:ascii="Arial" w:hAnsi="Arial" w:cs="Arial"/>
                <w:color w:val="000000"/>
                <w:sz w:val="20"/>
                <w:szCs w:val="20"/>
              </w:rPr>
            </w:pPr>
          </w:p>
          <w:p w14:paraId="288C263E" w14:textId="77777777" w:rsidR="0051069B" w:rsidRPr="00A80F10" w:rsidRDefault="0051069B" w:rsidP="0051069B">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w:t>
            </w:r>
            <w:r>
              <w:tab/>
            </w:r>
            <w:r w:rsidRPr="0B09CE72">
              <w:rPr>
                <w:rFonts w:ascii="Arial" w:hAnsi="Arial" w:cs="Arial"/>
                <w:color w:val="000000" w:themeColor="text1"/>
                <w:sz w:val="20"/>
                <w:szCs w:val="20"/>
              </w:rPr>
              <w:t>Stating the length (in years) of their financial relationship;</w:t>
            </w:r>
          </w:p>
          <w:p w14:paraId="23A3E81A" w14:textId="77777777" w:rsidR="0051069B" w:rsidRPr="00A80F10" w:rsidRDefault="0051069B" w:rsidP="0051069B">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w:t>
            </w:r>
            <w:r>
              <w:tab/>
            </w:r>
            <w:r w:rsidRPr="0B09CE72">
              <w:rPr>
                <w:rFonts w:ascii="Arial" w:hAnsi="Arial" w:cs="Arial"/>
                <w:color w:val="000000" w:themeColor="text1"/>
                <w:sz w:val="20"/>
                <w:szCs w:val="20"/>
              </w:rPr>
              <w:t>Confirming that the bank is the Candidate’s principal banker;</w:t>
            </w:r>
          </w:p>
          <w:p w14:paraId="620BF42D" w14:textId="77777777" w:rsidR="0051069B" w:rsidRPr="00A80F10" w:rsidRDefault="0051069B" w:rsidP="0051069B">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iii)</w:t>
            </w:r>
            <w:r>
              <w:tab/>
            </w:r>
            <w:r w:rsidRPr="0B09CE72">
              <w:rPr>
                <w:rFonts w:ascii="Arial" w:hAnsi="Arial" w:cs="Arial"/>
                <w:color w:val="000000" w:themeColor="text1"/>
                <w:sz w:val="20"/>
                <w:szCs w:val="20"/>
              </w:rPr>
              <w:t xml:space="preserve">Confirming that all accounts held by the Candidate are currently in good standing; </w:t>
            </w:r>
          </w:p>
          <w:p w14:paraId="7FA34E2A" w14:textId="77777777" w:rsidR="0051069B" w:rsidRPr="00A80F10" w:rsidRDefault="0051069B" w:rsidP="0051069B">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iv)</w:t>
            </w:r>
            <w:r>
              <w:tab/>
            </w:r>
            <w:r w:rsidRPr="0B09CE72">
              <w:rPr>
                <w:rFonts w:ascii="Arial" w:hAnsi="Arial" w:cs="Arial"/>
                <w:color w:val="000000" w:themeColor="text1"/>
                <w:sz w:val="20"/>
                <w:szCs w:val="20"/>
              </w:rPr>
              <w:t>Confirming they have the financial capacity to undertake a contract of this value.</w:t>
            </w:r>
          </w:p>
          <w:p w14:paraId="36FAB012" w14:textId="77777777" w:rsidR="0051069B" w:rsidRPr="00A80F10" w:rsidRDefault="0051069B" w:rsidP="0051069B">
            <w:pPr>
              <w:spacing w:line="276" w:lineRule="auto"/>
              <w:rPr>
                <w:rFonts w:ascii="Arial" w:hAnsi="Arial" w:cs="Arial"/>
                <w:color w:val="000000"/>
                <w:sz w:val="20"/>
                <w:szCs w:val="20"/>
              </w:rPr>
            </w:pPr>
            <w:r w:rsidRPr="0B09CE72">
              <w:rPr>
                <w:rFonts w:ascii="Arial" w:hAnsi="Arial" w:cs="Arial"/>
                <w:color w:val="000000" w:themeColor="text1"/>
                <w:sz w:val="20"/>
                <w:szCs w:val="20"/>
              </w:rPr>
              <w:t>Where the Candidate consists of a Consortium, the information required above must be provided by each member of the Consortium.</w:t>
            </w:r>
          </w:p>
          <w:p w14:paraId="7180ED2C" w14:textId="1394FC5E" w:rsidR="00B27FCF" w:rsidRPr="00BC2743" w:rsidRDefault="00B27FCF" w:rsidP="00BC2743">
            <w:pPr>
              <w:rPr>
                <w:rFonts w:ascii="Arial" w:hAnsi="Arial" w:cs="Arial"/>
                <w:b/>
                <w:sz w:val="20"/>
                <w:szCs w:val="20"/>
              </w:rPr>
            </w:pPr>
          </w:p>
        </w:tc>
        <w:tc>
          <w:tcPr>
            <w:tcW w:w="3492" w:type="dxa"/>
          </w:tcPr>
          <w:p w14:paraId="7A17A1E6" w14:textId="77777777" w:rsidR="00B27FCF" w:rsidRPr="00BC2743" w:rsidRDefault="00B27FCF" w:rsidP="00BC2743">
            <w:pPr>
              <w:rPr>
                <w:rFonts w:ascii="Arial" w:hAnsi="Arial" w:cs="Arial"/>
                <w:b/>
                <w:sz w:val="20"/>
                <w:szCs w:val="20"/>
              </w:rPr>
            </w:pPr>
          </w:p>
        </w:tc>
      </w:tr>
    </w:tbl>
    <w:p w14:paraId="01E854FB" w14:textId="0DF6F324" w:rsidR="0078126A" w:rsidRPr="00BC2743" w:rsidRDefault="00E821CB" w:rsidP="00BC2743">
      <w:pPr>
        <w:tabs>
          <w:tab w:val="left" w:pos="2090"/>
        </w:tabs>
        <w:spacing w:after="160"/>
        <w:rPr>
          <w:rFonts w:ascii="Arial" w:hAnsi="Arial" w:cs="Arial"/>
          <w:b/>
          <w:bCs/>
          <w:sz w:val="20"/>
          <w:szCs w:val="20"/>
        </w:rPr>
      </w:pPr>
      <w:r w:rsidRPr="00BC2743">
        <w:rPr>
          <w:rFonts w:ascii="Arial" w:hAnsi="Arial" w:cs="Arial"/>
          <w:b/>
          <w:bCs/>
          <w:sz w:val="20"/>
          <w:szCs w:val="20"/>
        </w:rPr>
        <w:tab/>
      </w:r>
    </w:p>
    <w:p w14:paraId="69A66C4A" w14:textId="34C3B53A" w:rsidR="000B1B3D" w:rsidRPr="00BC2743" w:rsidRDefault="000B1B3D" w:rsidP="00BC2743">
      <w:pPr>
        <w:spacing w:after="160"/>
        <w:rPr>
          <w:rFonts w:ascii="Arial" w:hAnsi="Arial" w:cs="Arial"/>
          <w:b/>
          <w:bCs/>
          <w:sz w:val="20"/>
          <w:szCs w:val="20"/>
        </w:rPr>
      </w:pPr>
    </w:p>
    <w:p w14:paraId="530C3774" w14:textId="5C52E14D" w:rsidR="000B1B3D" w:rsidRPr="00BC2743" w:rsidRDefault="000B1B3D" w:rsidP="00BC2743">
      <w:pPr>
        <w:spacing w:after="160"/>
        <w:rPr>
          <w:rFonts w:ascii="Arial" w:hAnsi="Arial" w:cs="Arial"/>
          <w:b/>
          <w:bCs/>
          <w:sz w:val="20"/>
          <w:szCs w:val="20"/>
        </w:rPr>
      </w:pPr>
    </w:p>
    <w:p w14:paraId="729A3231" w14:textId="68593BF3" w:rsidR="000B1B3D" w:rsidRDefault="000B1B3D" w:rsidP="00BC2743">
      <w:pPr>
        <w:spacing w:after="160"/>
        <w:rPr>
          <w:rFonts w:ascii="Arial" w:hAnsi="Arial" w:cs="Arial"/>
          <w:b/>
          <w:bCs/>
          <w:sz w:val="20"/>
          <w:szCs w:val="20"/>
        </w:rPr>
      </w:pPr>
    </w:p>
    <w:p w14:paraId="425DD31C" w14:textId="1D0B389A" w:rsidR="00F4132B" w:rsidRDefault="00F4132B" w:rsidP="00BC2743">
      <w:pPr>
        <w:spacing w:after="160"/>
        <w:rPr>
          <w:rFonts w:ascii="Arial" w:hAnsi="Arial" w:cs="Arial"/>
          <w:b/>
          <w:bCs/>
          <w:sz w:val="20"/>
          <w:szCs w:val="20"/>
        </w:rPr>
      </w:pPr>
    </w:p>
    <w:p w14:paraId="5287300E" w14:textId="3B9E90AC" w:rsidR="00F4132B" w:rsidRDefault="00F4132B" w:rsidP="00BC2743">
      <w:pPr>
        <w:spacing w:after="160"/>
        <w:rPr>
          <w:rFonts w:ascii="Arial" w:hAnsi="Arial" w:cs="Arial"/>
          <w:b/>
          <w:bCs/>
          <w:sz w:val="20"/>
          <w:szCs w:val="20"/>
        </w:rPr>
      </w:pPr>
    </w:p>
    <w:p w14:paraId="4D20EF93" w14:textId="3AD2E52F" w:rsidR="00F4132B" w:rsidRDefault="00F4132B" w:rsidP="00BC2743">
      <w:pPr>
        <w:spacing w:after="160"/>
        <w:rPr>
          <w:rFonts w:ascii="Arial" w:hAnsi="Arial" w:cs="Arial"/>
          <w:b/>
          <w:bCs/>
          <w:sz w:val="20"/>
          <w:szCs w:val="20"/>
        </w:rPr>
      </w:pPr>
    </w:p>
    <w:p w14:paraId="47AF12EA" w14:textId="66EEB2B0" w:rsidR="00F4132B" w:rsidRDefault="00F4132B" w:rsidP="00BC2743">
      <w:pPr>
        <w:spacing w:after="160"/>
        <w:rPr>
          <w:rFonts w:ascii="Arial" w:hAnsi="Arial" w:cs="Arial"/>
          <w:b/>
          <w:bCs/>
          <w:sz w:val="20"/>
          <w:szCs w:val="20"/>
        </w:rPr>
      </w:pPr>
    </w:p>
    <w:p w14:paraId="6E4A021F" w14:textId="263124F2" w:rsidR="00F4132B" w:rsidRDefault="00F4132B" w:rsidP="00BC2743">
      <w:pPr>
        <w:spacing w:after="160"/>
        <w:rPr>
          <w:rFonts w:ascii="Arial" w:hAnsi="Arial" w:cs="Arial"/>
          <w:b/>
          <w:bCs/>
          <w:sz w:val="20"/>
          <w:szCs w:val="20"/>
        </w:rPr>
      </w:pPr>
    </w:p>
    <w:p w14:paraId="46631E1F" w14:textId="72B7FEF1" w:rsidR="00F4132B" w:rsidRDefault="00F4132B" w:rsidP="00BC2743">
      <w:pPr>
        <w:spacing w:after="160"/>
        <w:rPr>
          <w:rFonts w:ascii="Arial" w:hAnsi="Arial" w:cs="Arial"/>
          <w:b/>
          <w:bCs/>
          <w:sz w:val="20"/>
          <w:szCs w:val="20"/>
        </w:rPr>
      </w:pPr>
    </w:p>
    <w:p w14:paraId="17BC51C6" w14:textId="555A678C" w:rsidR="00F4132B" w:rsidRDefault="00F4132B">
      <w:pPr>
        <w:spacing w:after="160" w:line="259" w:lineRule="auto"/>
        <w:jc w:val="left"/>
        <w:rPr>
          <w:rFonts w:ascii="Arial" w:hAnsi="Arial" w:cs="Arial"/>
          <w:b/>
          <w:bCs/>
          <w:sz w:val="20"/>
          <w:szCs w:val="20"/>
        </w:rPr>
      </w:pPr>
      <w:r>
        <w:rPr>
          <w:rFonts w:ascii="Arial" w:hAnsi="Arial" w:cs="Arial"/>
          <w:b/>
          <w:bCs/>
          <w:sz w:val="20"/>
          <w:szCs w:val="20"/>
        </w:rPr>
        <w:br w:type="page"/>
      </w:r>
    </w:p>
    <w:p w14:paraId="08435163" w14:textId="77777777" w:rsidR="00F4132B" w:rsidRPr="00BC2743" w:rsidRDefault="00F4132B" w:rsidP="00BC2743">
      <w:pPr>
        <w:spacing w:after="160"/>
        <w:rPr>
          <w:rFonts w:ascii="Arial" w:hAnsi="Arial" w:cs="Arial"/>
          <w:b/>
          <w:bCs/>
          <w:sz w:val="20"/>
          <w:szCs w:val="20"/>
        </w:rPr>
      </w:pPr>
    </w:p>
    <w:p w14:paraId="3D6041A6" w14:textId="7BEF1084" w:rsidR="00B27FCF" w:rsidRPr="00BC2743" w:rsidRDefault="000E1B36" w:rsidP="00BC2743">
      <w:pPr>
        <w:rPr>
          <w:rFonts w:ascii="Arial" w:hAnsi="Arial" w:cs="Arial"/>
          <w:b/>
          <w:sz w:val="20"/>
          <w:szCs w:val="20"/>
        </w:rPr>
      </w:pPr>
      <w:bookmarkStart w:id="7" w:name="_Toc233521427"/>
      <w:bookmarkStart w:id="8" w:name="_Toc246481866"/>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7"/>
      <w:bookmarkEnd w:id="8"/>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C414B5">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BC2743" w:rsidRDefault="00B27FCF" w:rsidP="00BC2743">
            <w:pPr>
              <w:rPr>
                <w:rFonts w:ascii="Arial" w:hAnsi="Arial" w:cs="Arial"/>
                <w:b/>
                <w:sz w:val="20"/>
                <w:szCs w:val="20"/>
              </w:rPr>
            </w:pPr>
            <w:r w:rsidRPr="00BC2743">
              <w:rPr>
                <w:rFonts w:ascii="Arial" w:hAnsi="Arial" w:cs="Arial"/>
                <w:b/>
                <w:sz w:val="20"/>
                <w:szCs w:val="20"/>
              </w:rPr>
              <w:t>Please state your willingness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rsidTr="00373A6B">
        <w:tc>
          <w:tcPr>
            <w:tcW w:w="1158" w:type="pct"/>
          </w:tcPr>
          <w:p w14:paraId="054A17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BC2743">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29"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rsidTr="00373A6B">
        <w:tc>
          <w:tcPr>
            <w:tcW w:w="1158" w:type="pct"/>
          </w:tcPr>
          <w:p w14:paraId="6B1C68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BC2743">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29"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rsidTr="00373A6B">
        <w:tc>
          <w:tcPr>
            <w:tcW w:w="1158" w:type="pct"/>
          </w:tcPr>
          <w:p w14:paraId="456CF7D6" w14:textId="4C0DE705" w:rsidR="00B27FCF" w:rsidRPr="00BC2743" w:rsidRDefault="00D66196" w:rsidP="00BC2743">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 xml:space="preserve"> €6.5m</w:t>
            </w:r>
          </w:p>
          <w:p w14:paraId="006CAC81" w14:textId="77777777" w:rsidR="00B27FCF" w:rsidRPr="00BC2743" w:rsidRDefault="00B27FCF" w:rsidP="00BC2743">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29"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rsidTr="00373A6B">
        <w:tc>
          <w:tcPr>
            <w:tcW w:w="1158" w:type="pct"/>
          </w:tcPr>
          <w:p w14:paraId="5A3187D3"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BC2743">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29"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rsidTr="00373A6B">
        <w:tc>
          <w:tcPr>
            <w:tcW w:w="1158" w:type="pct"/>
          </w:tcPr>
          <w:p w14:paraId="3EA1D505" w14:textId="2B2CFA2B" w:rsidR="00B27FCF" w:rsidRPr="00BC2743" w:rsidRDefault="00B27FCF" w:rsidP="00BC2743">
            <w:pPr>
              <w:jc w:val="left"/>
              <w:rPr>
                <w:rFonts w:ascii="Arial" w:hAnsi="Arial" w:cs="Arial"/>
                <w:sz w:val="20"/>
                <w:szCs w:val="20"/>
              </w:rPr>
            </w:pPr>
            <w:r w:rsidRPr="00BC2743">
              <w:rPr>
                <w:rFonts w:ascii="Arial" w:hAnsi="Arial" w:cs="Arial"/>
                <w:color w:val="000000"/>
                <w:sz w:val="20"/>
                <w:szCs w:val="20"/>
              </w:rPr>
              <w:t>Cyber Liability Insurance - €</w:t>
            </w:r>
            <w:r w:rsidR="000F3F82">
              <w:rPr>
                <w:rFonts w:ascii="Arial" w:hAnsi="Arial" w:cs="Arial"/>
                <w:color w:val="000000"/>
                <w:sz w:val="20"/>
                <w:szCs w:val="20"/>
              </w:rPr>
              <w:t>6</w:t>
            </w:r>
            <w:r w:rsidR="002666C4">
              <w:rPr>
                <w:rFonts w:ascii="Arial" w:hAnsi="Arial" w:cs="Arial"/>
                <w:color w:val="000000"/>
                <w:sz w:val="20"/>
                <w:szCs w:val="20"/>
              </w:rPr>
              <w:t>.5</w:t>
            </w:r>
            <w:r w:rsidRPr="00BC2743">
              <w:rPr>
                <w:rFonts w:ascii="Arial" w:hAnsi="Arial" w:cs="Arial"/>
                <w:color w:val="000000"/>
                <w:sz w:val="20"/>
                <w:szCs w:val="20"/>
              </w:rPr>
              <w:t>m</w:t>
            </w:r>
          </w:p>
          <w:p w14:paraId="6175E9DF" w14:textId="77777777" w:rsidR="00B27FCF" w:rsidRPr="00BC2743" w:rsidRDefault="00B27FCF" w:rsidP="00BC2743">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29" w:type="pct"/>
          </w:tcPr>
          <w:p w14:paraId="7F003375" w14:textId="77777777" w:rsidR="00B27FCF" w:rsidRPr="00BC2743" w:rsidRDefault="00B27FCF" w:rsidP="00BC2743">
            <w:pPr>
              <w:rPr>
                <w:rFonts w:ascii="Arial" w:hAnsi="Arial" w:cs="Arial"/>
                <w:b/>
                <w:sz w:val="20"/>
                <w:szCs w:val="20"/>
              </w:rPr>
            </w:pPr>
          </w:p>
        </w:tc>
      </w:tr>
      <w:tr w:rsidR="000F3F82" w:rsidRPr="00BC2743" w14:paraId="4A350706" w14:textId="77777777" w:rsidTr="00373A6B">
        <w:tc>
          <w:tcPr>
            <w:tcW w:w="1158" w:type="pct"/>
          </w:tcPr>
          <w:p w14:paraId="2FBB68A6" w14:textId="53217BF7" w:rsidR="000F3F82" w:rsidRPr="006C1D8C" w:rsidRDefault="002666C4" w:rsidP="000F3F82">
            <w:pPr>
              <w:spacing w:line="276" w:lineRule="auto"/>
              <w:rPr>
                <w:rFonts w:ascii="Arial" w:hAnsi="Arial" w:cs="Arial"/>
                <w:sz w:val="20"/>
                <w:szCs w:val="20"/>
              </w:rPr>
            </w:pPr>
            <w:r w:rsidRPr="0034515B">
              <w:rPr>
                <w:rFonts w:ascii="Arial" w:hAnsi="Arial" w:cs="Arial"/>
                <w:color w:val="000000"/>
                <w:sz w:val="20"/>
                <w:szCs w:val="20"/>
              </w:rPr>
              <w:t>Data P</w:t>
            </w:r>
            <w:r w:rsidR="000F3F82" w:rsidRPr="0034515B">
              <w:rPr>
                <w:rFonts w:ascii="Arial" w:hAnsi="Arial" w:cs="Arial"/>
                <w:color w:val="000000"/>
                <w:sz w:val="20"/>
                <w:szCs w:val="20"/>
              </w:rPr>
              <w:t>rotection</w:t>
            </w:r>
            <w:r w:rsidR="000F3F82" w:rsidRPr="006C1D8C">
              <w:rPr>
                <w:rFonts w:ascii="Arial" w:hAnsi="Arial" w:cs="Arial"/>
                <w:sz w:val="20"/>
                <w:szCs w:val="20"/>
              </w:rPr>
              <w:t xml:space="preserve"> Insurance - DPA</w:t>
            </w:r>
          </w:p>
          <w:p w14:paraId="63F48747" w14:textId="77777777" w:rsidR="000F3F82" w:rsidRPr="00BC2743" w:rsidRDefault="000F3F82" w:rsidP="00BC2743">
            <w:pPr>
              <w:jc w:val="left"/>
              <w:rPr>
                <w:rFonts w:ascii="Arial" w:hAnsi="Arial" w:cs="Arial"/>
                <w:color w:val="000000"/>
                <w:sz w:val="20"/>
                <w:szCs w:val="20"/>
              </w:rPr>
            </w:pPr>
          </w:p>
        </w:tc>
        <w:tc>
          <w:tcPr>
            <w:tcW w:w="1072" w:type="pct"/>
          </w:tcPr>
          <w:p w14:paraId="36F69A77" w14:textId="77777777" w:rsidR="000F3F82" w:rsidRPr="00BC2743" w:rsidRDefault="000F3F82" w:rsidP="00BC2743">
            <w:pPr>
              <w:rPr>
                <w:rFonts w:ascii="Arial" w:hAnsi="Arial" w:cs="Arial"/>
                <w:b/>
                <w:sz w:val="20"/>
                <w:szCs w:val="20"/>
              </w:rPr>
            </w:pPr>
          </w:p>
        </w:tc>
        <w:tc>
          <w:tcPr>
            <w:tcW w:w="1340" w:type="pct"/>
          </w:tcPr>
          <w:p w14:paraId="2D90A1BF" w14:textId="77777777" w:rsidR="000F3F82" w:rsidRPr="00BC2743" w:rsidRDefault="000F3F82" w:rsidP="00BC2743">
            <w:pPr>
              <w:rPr>
                <w:rFonts w:ascii="Arial" w:hAnsi="Arial" w:cs="Arial"/>
                <w:b/>
                <w:sz w:val="20"/>
                <w:szCs w:val="20"/>
              </w:rPr>
            </w:pPr>
          </w:p>
        </w:tc>
        <w:tc>
          <w:tcPr>
            <w:tcW w:w="1429" w:type="pct"/>
          </w:tcPr>
          <w:p w14:paraId="2099E00D" w14:textId="77777777" w:rsidR="000F3F82" w:rsidRPr="00BC2743" w:rsidRDefault="000F3F82" w:rsidP="00BC2743">
            <w:pPr>
              <w:rPr>
                <w:rFonts w:ascii="Arial" w:hAnsi="Arial" w:cs="Arial"/>
                <w:b/>
                <w:sz w:val="20"/>
                <w:szCs w:val="20"/>
              </w:rPr>
            </w:pPr>
          </w:p>
        </w:tc>
      </w:tr>
      <w:tr w:rsidR="00B27FCF" w:rsidRPr="00BC2743" w14:paraId="732665A4" w14:textId="77777777" w:rsidTr="00373A6B">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77777777" w:rsidR="00B27FCF" w:rsidRPr="00BC2743" w:rsidRDefault="00B27FCF" w:rsidP="00BC2743">
      <w:pPr>
        <w:rPr>
          <w:rFonts w:ascii="Arial" w:hAnsi="Arial" w:cs="Arial"/>
          <w:sz w:val="20"/>
          <w:szCs w:val="20"/>
        </w:rPr>
      </w:pPr>
    </w:p>
    <w:p w14:paraId="19DFA555" w14:textId="77777777" w:rsidR="00B27FCF" w:rsidRPr="00BC2743" w:rsidRDefault="00B27FCF" w:rsidP="00BC2743">
      <w:pPr>
        <w:rPr>
          <w:rFonts w:ascii="Arial" w:hAnsi="Arial" w:cs="Arial"/>
          <w:sz w:val="20"/>
          <w:szCs w:val="20"/>
        </w:rPr>
      </w:pPr>
    </w:p>
    <w:p w14:paraId="33D68060" w14:textId="77777777" w:rsidR="00B27FCF" w:rsidRPr="00BC2743" w:rsidRDefault="00B27FCF" w:rsidP="00BC2743">
      <w:pPr>
        <w:rPr>
          <w:rFonts w:ascii="Arial" w:hAnsi="Arial" w:cs="Arial"/>
          <w:sz w:val="20"/>
          <w:szCs w:val="20"/>
        </w:rPr>
      </w:pPr>
    </w:p>
    <w:p w14:paraId="4707BC30" w14:textId="77777777" w:rsidR="00B27FCF" w:rsidRPr="00BC2743" w:rsidRDefault="00B27FCF" w:rsidP="00BC2743">
      <w:pPr>
        <w:rPr>
          <w:rFonts w:ascii="Arial" w:hAnsi="Arial" w:cs="Arial"/>
          <w:sz w:val="20"/>
          <w:szCs w:val="20"/>
        </w:rPr>
      </w:pPr>
    </w:p>
    <w:p w14:paraId="2CD6EE53" w14:textId="29AAA676" w:rsidR="00B27FCF" w:rsidRPr="00BC2743" w:rsidRDefault="00B27FCF" w:rsidP="00BC2743">
      <w:pPr>
        <w:keepNext/>
        <w:spacing w:before="240" w:after="60"/>
        <w:jc w:val="left"/>
        <w:outlineLvl w:val="2"/>
        <w:rPr>
          <w:rFonts w:ascii="Arial" w:hAnsi="Arial" w:cs="Arial"/>
          <w:b/>
          <w:spacing w:val="0"/>
          <w:sz w:val="20"/>
          <w:szCs w:val="20"/>
          <w:lang w:val="en-GB" w:eastAsia="en-GB"/>
        </w:rPr>
      </w:pPr>
      <w:bookmarkStart w:id="9" w:name="_Toc233521440"/>
      <w:bookmarkStart w:id="10" w:name="_Toc246481874"/>
      <w:bookmarkStart w:id="11" w:name="_Toc195601099"/>
      <w:r w:rsidRPr="00BC2743">
        <w:rPr>
          <w:rFonts w:ascii="Arial" w:hAnsi="Arial" w:cs="Arial"/>
          <w:b/>
          <w:spacing w:val="0"/>
          <w:sz w:val="20"/>
          <w:szCs w:val="20"/>
        </w:rPr>
        <w:lastRenderedPageBreak/>
        <w:t>Technical and Professional Ability</w:t>
      </w:r>
      <w:bookmarkEnd w:id="9"/>
      <w:bookmarkEnd w:id="10"/>
      <w:bookmarkEnd w:id="11"/>
      <w:r w:rsidRPr="00BC2743">
        <w:rPr>
          <w:rFonts w:ascii="Arial" w:hAnsi="Arial" w:cs="Arial"/>
          <w:b/>
          <w:spacing w:val="0"/>
          <w:sz w:val="20"/>
          <w:szCs w:val="20"/>
          <w:lang w:val="en-GB" w:eastAsia="en-GB"/>
        </w:rPr>
        <w:t xml:space="preserve"> </w:t>
      </w:r>
    </w:p>
    <w:p w14:paraId="4C81B1C1" w14:textId="17AB572C" w:rsidR="00B27FCF" w:rsidRDefault="00F4132B" w:rsidP="00BC2743">
      <w:pPr>
        <w:keepNext/>
        <w:spacing w:before="240" w:after="60"/>
        <w:jc w:val="left"/>
        <w:outlineLvl w:val="2"/>
        <w:rPr>
          <w:rFonts w:ascii="Arial" w:hAnsi="Arial" w:cs="Arial"/>
          <w:b/>
          <w:spacing w:val="0"/>
          <w:sz w:val="20"/>
          <w:szCs w:val="20"/>
        </w:rPr>
      </w:pPr>
      <w:bookmarkStart w:id="12" w:name="_Toc242002912"/>
      <w:bookmarkStart w:id="13" w:name="_Toc240255798"/>
      <w:bookmarkStart w:id="14" w:name="_Toc241401021"/>
      <w:bookmarkStart w:id="15" w:name="_Toc242002911"/>
      <w:r>
        <w:rPr>
          <w:rFonts w:ascii="Arial" w:hAnsi="Arial" w:cs="Arial"/>
          <w:b/>
          <w:spacing w:val="0"/>
          <w:sz w:val="20"/>
          <w:szCs w:val="20"/>
        </w:rPr>
        <w:t>IV. 4</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2"/>
    </w:p>
    <w:p w14:paraId="233BF55F" w14:textId="1D6517FF" w:rsidR="001C6CF5" w:rsidRPr="001C6CF5" w:rsidRDefault="001C6CF5" w:rsidP="005A5CFF">
      <w:pPr>
        <w:spacing w:line="276" w:lineRule="auto"/>
        <w:rPr>
          <w:rFonts w:ascii="Arial" w:hAnsi="Arial" w:cs="Arial"/>
          <w:color w:val="000000" w:themeColor="text1"/>
          <w:sz w:val="20"/>
          <w:szCs w:val="20"/>
          <w:lang w:eastAsia="en-IE"/>
        </w:rPr>
      </w:pPr>
      <w:r w:rsidRPr="00C30E18">
        <w:rPr>
          <w:rFonts w:ascii="Arial" w:hAnsi="Arial" w:cs="Arial"/>
          <w:sz w:val="20"/>
          <w:szCs w:val="20"/>
        </w:rPr>
        <w:t>Applicants to provide evidence that they have, either individually or collectively as part of consortium, at any time in the last five (5) years, supplied on at least three (3) occasions’ products or services similar in scope to HSE requirements outlined in Section C</w:t>
      </w:r>
      <w:r w:rsidRPr="00F139CF">
        <w:rPr>
          <w:rFonts w:ascii="Arial" w:hAnsi="Arial" w:cs="Arial"/>
          <w:color w:val="000000" w:themeColor="text1"/>
          <w:sz w:val="20"/>
          <w:szCs w:val="20"/>
          <w:lang w:eastAsia="en-IE"/>
        </w:rPr>
        <w:t xml:space="preserve">. </w:t>
      </w:r>
    </w:p>
    <w:p w14:paraId="58BEFDCF" w14:textId="77777777" w:rsidR="0029233D" w:rsidRPr="0018188F" w:rsidRDefault="0029233D" w:rsidP="0029233D">
      <w:pPr>
        <w:pStyle w:val="ListParagraph"/>
        <w:numPr>
          <w:ilvl w:val="0"/>
          <w:numId w:val="11"/>
        </w:numPr>
        <w:spacing w:line="276" w:lineRule="auto"/>
        <w:rPr>
          <w:rFonts w:ascii="Arial" w:hAnsi="Arial" w:cs="Arial"/>
          <w:color w:val="000000" w:themeColor="text1"/>
          <w:sz w:val="20"/>
          <w:szCs w:val="20"/>
        </w:rPr>
      </w:pPr>
      <w:r w:rsidRPr="0018188F">
        <w:rPr>
          <w:rFonts w:ascii="Arial" w:hAnsi="Arial" w:cs="Arial"/>
          <w:sz w:val="20"/>
          <w:szCs w:val="20"/>
          <w:lang w:eastAsia="en-GB"/>
        </w:rPr>
        <w:t>Candidates ideally should provide at least three references of similar size and complexity and</w:t>
      </w:r>
    </w:p>
    <w:p w14:paraId="321BD2E7" w14:textId="77777777" w:rsidR="0029233D" w:rsidRPr="0018188F" w:rsidRDefault="0029233D" w:rsidP="0029233D">
      <w:pPr>
        <w:pStyle w:val="ListParagraph"/>
        <w:numPr>
          <w:ilvl w:val="0"/>
          <w:numId w:val="11"/>
        </w:numPr>
        <w:spacing w:line="276" w:lineRule="auto"/>
        <w:rPr>
          <w:rFonts w:ascii="Arial" w:hAnsi="Arial" w:cs="Arial"/>
          <w:color w:val="000000" w:themeColor="text1"/>
          <w:sz w:val="20"/>
          <w:szCs w:val="20"/>
        </w:rPr>
      </w:pPr>
      <w:r w:rsidRPr="0018188F">
        <w:rPr>
          <w:rFonts w:ascii="Arial" w:eastAsia="Calibri" w:hAnsi="Arial" w:cs="Arial"/>
          <w:sz w:val="20"/>
          <w:szCs w:val="20"/>
          <w:lang w:eastAsia="en-GB"/>
        </w:rPr>
        <w:t>Candidates</w:t>
      </w:r>
      <w:r w:rsidRPr="0018188F">
        <w:rPr>
          <w:rFonts w:ascii="Arial" w:hAnsi="Arial" w:cs="Arial"/>
          <w:color w:val="000000" w:themeColor="text1"/>
          <w:sz w:val="20"/>
          <w:szCs w:val="20"/>
        </w:rPr>
        <w:t xml:space="preserve"> to provide the contract value for each reference.</w:t>
      </w:r>
    </w:p>
    <w:p w14:paraId="4F238552" w14:textId="7076C68D" w:rsidR="00F4132B" w:rsidRDefault="00F4132B" w:rsidP="00BC2743">
      <w:pPr>
        <w:rPr>
          <w:rFonts w:ascii="Arial" w:hAnsi="Arial" w:cs="Arial"/>
          <w:sz w:val="20"/>
          <w:szCs w:val="20"/>
        </w:rPr>
      </w:pPr>
    </w:p>
    <w:tbl>
      <w:tblPr>
        <w:tblStyle w:val="TableGrid"/>
        <w:tblW w:w="5265" w:type="pct"/>
        <w:tblLook w:val="04A0" w:firstRow="1" w:lastRow="0" w:firstColumn="1" w:lastColumn="0" w:noHBand="0" w:noVBand="1"/>
      </w:tblPr>
      <w:tblGrid>
        <w:gridCol w:w="6517"/>
        <w:gridCol w:w="2977"/>
      </w:tblGrid>
      <w:tr w:rsidR="00BC2743" w:rsidRPr="00BC2743" w14:paraId="2A546C1C" w14:textId="77777777" w:rsidTr="00C95AE4">
        <w:tc>
          <w:tcPr>
            <w:tcW w:w="3432"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568"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C95AE4">
        <w:tc>
          <w:tcPr>
            <w:tcW w:w="3432"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568"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C95AE4">
        <w:tc>
          <w:tcPr>
            <w:tcW w:w="3432" w:type="pct"/>
          </w:tcPr>
          <w:p w14:paraId="5ECD64CF" w14:textId="77777777" w:rsidR="00BC2743" w:rsidRDefault="00BC2743" w:rsidP="00BC2743">
            <w:pPr>
              <w:rPr>
                <w:rFonts w:ascii="Arial" w:hAnsi="Arial" w:cs="Arial"/>
                <w:sz w:val="20"/>
                <w:szCs w:val="20"/>
              </w:rPr>
            </w:pPr>
            <w:r w:rsidRPr="00BC2743">
              <w:rPr>
                <w:rFonts w:ascii="Arial" w:hAnsi="Arial" w:cs="Arial"/>
                <w:sz w:val="20"/>
                <w:szCs w:val="20"/>
              </w:rPr>
              <w:t>Customer</w:t>
            </w:r>
          </w:p>
          <w:p w14:paraId="2CBF8B04" w14:textId="79D0D2E2" w:rsidR="00AC2F90" w:rsidRPr="00BC2743" w:rsidRDefault="00AC2F90" w:rsidP="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568"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C95AE4">
        <w:tc>
          <w:tcPr>
            <w:tcW w:w="3432"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568"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C95AE4">
        <w:tc>
          <w:tcPr>
            <w:tcW w:w="3432"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568"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C95AE4">
        <w:tc>
          <w:tcPr>
            <w:tcW w:w="3432"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34470089"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568"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C95AE4">
        <w:tc>
          <w:tcPr>
            <w:tcW w:w="3432"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568"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C95AE4">
        <w:tc>
          <w:tcPr>
            <w:tcW w:w="3432"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568"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C95AE4">
        <w:tc>
          <w:tcPr>
            <w:tcW w:w="3432"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568"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C95AE4">
        <w:tc>
          <w:tcPr>
            <w:tcW w:w="3432"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568"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C95AE4">
        <w:tc>
          <w:tcPr>
            <w:tcW w:w="3432"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568"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C95AE4">
        <w:tc>
          <w:tcPr>
            <w:tcW w:w="3432"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568"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C95AE4">
        <w:tc>
          <w:tcPr>
            <w:tcW w:w="3432"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568" w:type="pct"/>
          </w:tcPr>
          <w:p w14:paraId="42F73E63" w14:textId="77777777" w:rsidR="00BC2743" w:rsidRPr="00BC2743" w:rsidRDefault="00BC2743" w:rsidP="00BC2743">
            <w:pPr>
              <w:rPr>
                <w:rFonts w:ascii="Arial" w:hAnsi="Arial" w:cs="Arial"/>
                <w:sz w:val="20"/>
                <w:szCs w:val="20"/>
              </w:rPr>
            </w:pPr>
          </w:p>
        </w:tc>
      </w:tr>
      <w:tr w:rsidR="00BC2743" w:rsidRPr="00BC2743" w14:paraId="2EB4D0DD" w14:textId="77777777" w:rsidTr="00C95AE4">
        <w:tc>
          <w:tcPr>
            <w:tcW w:w="3432"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568" w:type="pct"/>
          </w:tcPr>
          <w:p w14:paraId="7E73774D" w14:textId="77777777" w:rsidR="00BC2743" w:rsidRPr="00BC2743" w:rsidRDefault="00BC2743" w:rsidP="00BC2743">
            <w:pPr>
              <w:rPr>
                <w:rFonts w:ascii="Arial" w:hAnsi="Arial" w:cs="Arial"/>
                <w:sz w:val="20"/>
                <w:szCs w:val="20"/>
              </w:rPr>
            </w:pPr>
          </w:p>
        </w:tc>
      </w:tr>
    </w:tbl>
    <w:p w14:paraId="69BD8CEB" w14:textId="14A50A34" w:rsidR="00BC2743" w:rsidRDefault="00BC2743" w:rsidP="00BC2743">
      <w:pPr>
        <w:rPr>
          <w:rFonts w:ascii="Arial" w:hAnsi="Arial" w:cs="Arial"/>
          <w:sz w:val="20"/>
          <w:szCs w:val="20"/>
        </w:rPr>
      </w:pPr>
    </w:p>
    <w:p w14:paraId="1A8535F3" w14:textId="459D2819" w:rsidR="00BC2743" w:rsidRDefault="00BC2743" w:rsidP="00BC2743">
      <w:pPr>
        <w:rPr>
          <w:rFonts w:ascii="Arial" w:hAnsi="Arial" w:cs="Arial"/>
          <w:sz w:val="20"/>
          <w:szCs w:val="20"/>
        </w:rPr>
      </w:pPr>
    </w:p>
    <w:p w14:paraId="39182CAF" w14:textId="6F771B19" w:rsidR="00DD0740" w:rsidRDefault="00DD0740" w:rsidP="00BC2743">
      <w:pPr>
        <w:rPr>
          <w:rFonts w:ascii="Arial" w:hAnsi="Arial" w:cs="Arial"/>
          <w:sz w:val="20"/>
          <w:szCs w:val="20"/>
        </w:rPr>
      </w:pPr>
    </w:p>
    <w:p w14:paraId="47579301" w14:textId="05AF7033" w:rsidR="00DD0740" w:rsidRDefault="00DD0740" w:rsidP="00BC2743">
      <w:pPr>
        <w:rPr>
          <w:rFonts w:ascii="Arial" w:hAnsi="Arial" w:cs="Arial"/>
          <w:sz w:val="20"/>
          <w:szCs w:val="20"/>
        </w:rPr>
      </w:pPr>
    </w:p>
    <w:p w14:paraId="366FF80B" w14:textId="77777777" w:rsidR="00DD0740" w:rsidRDefault="00DD0740" w:rsidP="00BC2743">
      <w:pPr>
        <w:rPr>
          <w:rFonts w:ascii="Arial" w:hAnsi="Arial" w:cs="Arial"/>
          <w:sz w:val="20"/>
          <w:szCs w:val="20"/>
        </w:rPr>
      </w:pPr>
    </w:p>
    <w:p w14:paraId="6EA82EF8" w14:textId="2E4CDD52" w:rsidR="00BC2743" w:rsidRDefault="00BC2743"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rsidTr="003228A0">
        <w:tc>
          <w:tcPr>
            <w:tcW w:w="3046" w:type="pct"/>
            <w:shd w:val="clear" w:color="auto" w:fill="DEEAF6" w:themeFill="accent1" w:themeFillTint="33"/>
            <w:vAlign w:val="bottom"/>
          </w:tcPr>
          <w:p w14:paraId="3B0AFA67" w14:textId="256E3530" w:rsidR="00BD4DBA" w:rsidRPr="00BC2743" w:rsidRDefault="00BD4DBA" w:rsidP="003228A0">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2</w:t>
            </w:r>
          </w:p>
          <w:p w14:paraId="2F35030E"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rsidTr="003228A0">
        <w:tc>
          <w:tcPr>
            <w:tcW w:w="3046" w:type="pct"/>
          </w:tcPr>
          <w:p w14:paraId="64F76165"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rsidP="003228A0">
            <w:pPr>
              <w:rPr>
                <w:rFonts w:ascii="Arial" w:hAnsi="Arial" w:cs="Arial"/>
                <w:sz w:val="20"/>
                <w:szCs w:val="20"/>
              </w:rPr>
            </w:pPr>
          </w:p>
        </w:tc>
      </w:tr>
      <w:tr w:rsidR="00BD4DBA" w:rsidRPr="00BC2743" w14:paraId="55F6A28F" w14:textId="77777777" w:rsidTr="003228A0">
        <w:tc>
          <w:tcPr>
            <w:tcW w:w="3046" w:type="pct"/>
          </w:tcPr>
          <w:p w14:paraId="5FC71268" w14:textId="77777777" w:rsidR="00BD4DBA" w:rsidRDefault="00BD4DBA" w:rsidP="003228A0">
            <w:pPr>
              <w:rPr>
                <w:rFonts w:ascii="Arial" w:hAnsi="Arial" w:cs="Arial"/>
                <w:sz w:val="20"/>
                <w:szCs w:val="20"/>
              </w:rPr>
            </w:pPr>
            <w:r w:rsidRPr="00BC2743">
              <w:rPr>
                <w:rFonts w:ascii="Arial" w:hAnsi="Arial" w:cs="Arial"/>
                <w:sz w:val="20"/>
                <w:szCs w:val="20"/>
              </w:rPr>
              <w:t>Customer</w:t>
            </w:r>
          </w:p>
          <w:p w14:paraId="1AED99A9" w14:textId="02B449C1" w:rsidR="00AC2F90" w:rsidRPr="00BC2743" w:rsidRDefault="00AC2F90" w:rsidP="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954" w:type="pct"/>
          </w:tcPr>
          <w:p w14:paraId="282CB3B3" w14:textId="77777777" w:rsidR="00BD4DBA" w:rsidRPr="00BC2743" w:rsidRDefault="00BD4DBA" w:rsidP="003228A0">
            <w:pPr>
              <w:rPr>
                <w:rFonts w:ascii="Arial" w:hAnsi="Arial" w:cs="Arial"/>
                <w:sz w:val="20"/>
                <w:szCs w:val="20"/>
              </w:rPr>
            </w:pPr>
          </w:p>
        </w:tc>
      </w:tr>
      <w:tr w:rsidR="00BD4DBA" w:rsidRPr="00BC2743" w14:paraId="6EA1D03F" w14:textId="77777777" w:rsidTr="003228A0">
        <w:tc>
          <w:tcPr>
            <w:tcW w:w="3046" w:type="pct"/>
          </w:tcPr>
          <w:p w14:paraId="71C71B31"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rsidP="003228A0">
            <w:pPr>
              <w:rPr>
                <w:rFonts w:ascii="Arial" w:hAnsi="Arial" w:cs="Arial"/>
                <w:sz w:val="20"/>
                <w:szCs w:val="20"/>
              </w:rPr>
            </w:pPr>
          </w:p>
        </w:tc>
      </w:tr>
      <w:tr w:rsidR="00BD4DBA" w:rsidRPr="00BC2743" w14:paraId="495DD036" w14:textId="77777777" w:rsidTr="003228A0">
        <w:tc>
          <w:tcPr>
            <w:tcW w:w="3046" w:type="pct"/>
          </w:tcPr>
          <w:p w14:paraId="50BEE285"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rsidP="003228A0">
            <w:pPr>
              <w:rPr>
                <w:rFonts w:ascii="Arial" w:hAnsi="Arial" w:cs="Arial"/>
                <w:sz w:val="20"/>
                <w:szCs w:val="20"/>
              </w:rPr>
            </w:pPr>
          </w:p>
        </w:tc>
      </w:tr>
      <w:tr w:rsidR="00BD4DBA" w:rsidRPr="00BC2743" w14:paraId="7F8A84D1" w14:textId="77777777" w:rsidTr="003228A0">
        <w:tc>
          <w:tcPr>
            <w:tcW w:w="3046" w:type="pct"/>
          </w:tcPr>
          <w:p w14:paraId="2F098521"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rsidP="003228A0">
            <w:pPr>
              <w:rPr>
                <w:rFonts w:ascii="Arial" w:hAnsi="Arial" w:cs="Arial"/>
                <w:sz w:val="20"/>
                <w:szCs w:val="20"/>
              </w:rPr>
            </w:pPr>
          </w:p>
        </w:tc>
      </w:tr>
      <w:tr w:rsidR="00BD4DBA" w:rsidRPr="00BC2743" w14:paraId="09B1843F" w14:textId="77777777" w:rsidTr="003228A0">
        <w:tc>
          <w:tcPr>
            <w:tcW w:w="3046" w:type="pct"/>
          </w:tcPr>
          <w:p w14:paraId="00164B4D"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rsidP="003228A0">
            <w:pPr>
              <w:rPr>
                <w:rFonts w:ascii="Arial" w:hAnsi="Arial" w:cs="Arial"/>
                <w:sz w:val="20"/>
                <w:szCs w:val="20"/>
              </w:rPr>
            </w:pPr>
          </w:p>
        </w:tc>
      </w:tr>
      <w:tr w:rsidR="00BD4DBA" w:rsidRPr="00BC2743" w14:paraId="1F1541FC" w14:textId="77777777" w:rsidTr="003228A0">
        <w:tc>
          <w:tcPr>
            <w:tcW w:w="3046" w:type="pct"/>
          </w:tcPr>
          <w:p w14:paraId="7A2B0E05"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rsidP="003228A0">
            <w:pPr>
              <w:rPr>
                <w:rFonts w:ascii="Arial" w:hAnsi="Arial" w:cs="Arial"/>
                <w:sz w:val="20"/>
                <w:szCs w:val="20"/>
              </w:rPr>
            </w:pPr>
          </w:p>
        </w:tc>
      </w:tr>
      <w:tr w:rsidR="00BD4DBA" w:rsidRPr="00BC2743" w14:paraId="423BBE03" w14:textId="77777777" w:rsidTr="003228A0">
        <w:tc>
          <w:tcPr>
            <w:tcW w:w="3046" w:type="pct"/>
          </w:tcPr>
          <w:p w14:paraId="0D912170"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rsidP="003228A0">
            <w:pPr>
              <w:rPr>
                <w:rFonts w:ascii="Arial" w:hAnsi="Arial" w:cs="Arial"/>
                <w:sz w:val="20"/>
                <w:szCs w:val="20"/>
              </w:rPr>
            </w:pPr>
          </w:p>
        </w:tc>
      </w:tr>
      <w:tr w:rsidR="00BD4DBA" w:rsidRPr="00BC2743" w14:paraId="38F4AED0" w14:textId="77777777" w:rsidTr="003228A0">
        <w:tc>
          <w:tcPr>
            <w:tcW w:w="3046" w:type="pct"/>
          </w:tcPr>
          <w:p w14:paraId="08F56404"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rsidP="003228A0">
            <w:pPr>
              <w:rPr>
                <w:rFonts w:ascii="Arial" w:hAnsi="Arial" w:cs="Arial"/>
                <w:sz w:val="20"/>
                <w:szCs w:val="20"/>
              </w:rPr>
            </w:pPr>
          </w:p>
        </w:tc>
      </w:tr>
      <w:tr w:rsidR="00BD4DBA" w:rsidRPr="00BC2743" w14:paraId="18381A03" w14:textId="77777777" w:rsidTr="003228A0">
        <w:tc>
          <w:tcPr>
            <w:tcW w:w="3046" w:type="pct"/>
          </w:tcPr>
          <w:p w14:paraId="1DE3387B"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rsidP="003228A0">
            <w:pPr>
              <w:rPr>
                <w:rFonts w:ascii="Arial" w:hAnsi="Arial" w:cs="Arial"/>
                <w:sz w:val="20"/>
                <w:szCs w:val="20"/>
              </w:rPr>
            </w:pPr>
          </w:p>
        </w:tc>
      </w:tr>
      <w:tr w:rsidR="00BD4DBA" w:rsidRPr="00BC2743" w14:paraId="67C76602" w14:textId="77777777" w:rsidTr="003228A0">
        <w:tc>
          <w:tcPr>
            <w:tcW w:w="3046" w:type="pct"/>
          </w:tcPr>
          <w:p w14:paraId="3B4AA4B4"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rsidP="003228A0">
            <w:pPr>
              <w:rPr>
                <w:rFonts w:ascii="Arial" w:hAnsi="Arial" w:cs="Arial"/>
                <w:sz w:val="20"/>
                <w:szCs w:val="20"/>
              </w:rPr>
            </w:pPr>
          </w:p>
        </w:tc>
      </w:tr>
      <w:tr w:rsidR="00BD4DBA" w:rsidRPr="00BC2743" w14:paraId="5DBA0616" w14:textId="77777777" w:rsidTr="003228A0">
        <w:tc>
          <w:tcPr>
            <w:tcW w:w="3046" w:type="pct"/>
          </w:tcPr>
          <w:p w14:paraId="67A13F47"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rsidP="003228A0">
            <w:pPr>
              <w:rPr>
                <w:rFonts w:ascii="Arial" w:hAnsi="Arial" w:cs="Arial"/>
                <w:sz w:val="20"/>
                <w:szCs w:val="20"/>
              </w:rPr>
            </w:pPr>
          </w:p>
        </w:tc>
      </w:tr>
      <w:tr w:rsidR="00BD4DBA" w:rsidRPr="00BC2743" w14:paraId="101488B5" w14:textId="77777777" w:rsidTr="003228A0">
        <w:tc>
          <w:tcPr>
            <w:tcW w:w="3046" w:type="pct"/>
          </w:tcPr>
          <w:p w14:paraId="6133507E"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rsidP="003228A0">
            <w:pPr>
              <w:rPr>
                <w:rFonts w:ascii="Arial" w:hAnsi="Arial" w:cs="Arial"/>
                <w:sz w:val="20"/>
                <w:szCs w:val="20"/>
              </w:rPr>
            </w:pPr>
          </w:p>
        </w:tc>
      </w:tr>
    </w:tbl>
    <w:p w14:paraId="55D358D9" w14:textId="2AA0703D" w:rsidR="00F4132B" w:rsidRDefault="00F4132B">
      <w:pPr>
        <w:spacing w:after="160" w:line="259" w:lineRule="auto"/>
        <w:jc w:val="left"/>
        <w:rPr>
          <w:rFonts w:ascii="Arial" w:hAnsi="Arial" w:cs="Arial"/>
          <w:sz w:val="20"/>
          <w:szCs w:val="20"/>
        </w:rPr>
      </w:pPr>
      <w:r>
        <w:rPr>
          <w:rFonts w:ascii="Arial" w:hAnsi="Arial" w:cs="Arial"/>
          <w:sz w:val="20"/>
          <w:szCs w:val="20"/>
        </w:rPr>
        <w:br w:type="page"/>
      </w:r>
    </w:p>
    <w:tbl>
      <w:tblPr>
        <w:tblStyle w:val="TableGrid"/>
        <w:tblW w:w="5000" w:type="pct"/>
        <w:tblLook w:val="04A0" w:firstRow="1" w:lastRow="0" w:firstColumn="1" w:lastColumn="0" w:noHBand="0" w:noVBand="1"/>
      </w:tblPr>
      <w:tblGrid>
        <w:gridCol w:w="5493"/>
        <w:gridCol w:w="3523"/>
      </w:tblGrid>
      <w:tr w:rsidR="00BD4DBA" w:rsidRPr="00BC2743" w14:paraId="67876AB5" w14:textId="77777777" w:rsidTr="003228A0">
        <w:tc>
          <w:tcPr>
            <w:tcW w:w="3046" w:type="pct"/>
            <w:shd w:val="clear" w:color="auto" w:fill="DEEAF6" w:themeFill="accent1" w:themeFillTint="33"/>
            <w:vAlign w:val="bottom"/>
          </w:tcPr>
          <w:p w14:paraId="0FFB4BAE" w14:textId="759D6BAB" w:rsidR="00BD4DBA" w:rsidRPr="00BC2743" w:rsidRDefault="00BD4DBA" w:rsidP="003228A0">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3</w:t>
            </w:r>
          </w:p>
          <w:p w14:paraId="36931280"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rsidTr="003228A0">
        <w:tc>
          <w:tcPr>
            <w:tcW w:w="3046" w:type="pct"/>
          </w:tcPr>
          <w:p w14:paraId="51159F7C"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rsidP="003228A0">
            <w:pPr>
              <w:rPr>
                <w:rFonts w:ascii="Arial" w:hAnsi="Arial" w:cs="Arial"/>
                <w:sz w:val="20"/>
                <w:szCs w:val="20"/>
              </w:rPr>
            </w:pPr>
          </w:p>
        </w:tc>
      </w:tr>
      <w:tr w:rsidR="00BD4DBA" w:rsidRPr="00BC2743" w14:paraId="45AA30E9" w14:textId="77777777" w:rsidTr="003228A0">
        <w:tc>
          <w:tcPr>
            <w:tcW w:w="3046" w:type="pct"/>
          </w:tcPr>
          <w:p w14:paraId="55DBB736" w14:textId="77777777" w:rsidR="00BD4DBA" w:rsidRDefault="00BD4DBA" w:rsidP="003228A0">
            <w:pPr>
              <w:rPr>
                <w:rFonts w:ascii="Arial" w:hAnsi="Arial" w:cs="Arial"/>
                <w:sz w:val="20"/>
                <w:szCs w:val="20"/>
              </w:rPr>
            </w:pPr>
            <w:r w:rsidRPr="00BC2743">
              <w:rPr>
                <w:rFonts w:ascii="Arial" w:hAnsi="Arial" w:cs="Arial"/>
                <w:sz w:val="20"/>
                <w:szCs w:val="20"/>
              </w:rPr>
              <w:t>Customer</w:t>
            </w:r>
          </w:p>
          <w:p w14:paraId="5E3976B1" w14:textId="69107D8A" w:rsidR="00AC2F90" w:rsidRPr="00BC2743" w:rsidRDefault="00AC2F90" w:rsidP="003228A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954" w:type="pct"/>
          </w:tcPr>
          <w:p w14:paraId="5D8B578A" w14:textId="77777777" w:rsidR="00BD4DBA" w:rsidRPr="00BC2743" w:rsidRDefault="00BD4DBA" w:rsidP="003228A0">
            <w:pPr>
              <w:rPr>
                <w:rFonts w:ascii="Arial" w:hAnsi="Arial" w:cs="Arial"/>
                <w:sz w:val="20"/>
                <w:szCs w:val="20"/>
              </w:rPr>
            </w:pPr>
          </w:p>
        </w:tc>
      </w:tr>
      <w:tr w:rsidR="00BD4DBA" w:rsidRPr="00BC2743" w14:paraId="027FB82F" w14:textId="77777777" w:rsidTr="003228A0">
        <w:tc>
          <w:tcPr>
            <w:tcW w:w="3046" w:type="pct"/>
          </w:tcPr>
          <w:p w14:paraId="2D232413"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rsidP="003228A0">
            <w:pPr>
              <w:rPr>
                <w:rFonts w:ascii="Arial" w:hAnsi="Arial" w:cs="Arial"/>
                <w:sz w:val="20"/>
                <w:szCs w:val="20"/>
              </w:rPr>
            </w:pPr>
          </w:p>
        </w:tc>
      </w:tr>
      <w:tr w:rsidR="00BD4DBA" w:rsidRPr="00BC2743" w14:paraId="7C08DEB1" w14:textId="77777777" w:rsidTr="003228A0">
        <w:tc>
          <w:tcPr>
            <w:tcW w:w="3046" w:type="pct"/>
          </w:tcPr>
          <w:p w14:paraId="78C9859D"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rsidP="003228A0">
            <w:pPr>
              <w:rPr>
                <w:rFonts w:ascii="Arial" w:hAnsi="Arial" w:cs="Arial"/>
                <w:sz w:val="20"/>
                <w:szCs w:val="20"/>
              </w:rPr>
            </w:pPr>
          </w:p>
        </w:tc>
      </w:tr>
      <w:tr w:rsidR="00BD4DBA" w:rsidRPr="00BC2743" w14:paraId="18EA2A4C" w14:textId="77777777" w:rsidTr="003228A0">
        <w:tc>
          <w:tcPr>
            <w:tcW w:w="3046" w:type="pct"/>
          </w:tcPr>
          <w:p w14:paraId="7B5437BD"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rsidP="003228A0">
            <w:pPr>
              <w:rPr>
                <w:rFonts w:ascii="Arial" w:hAnsi="Arial" w:cs="Arial"/>
                <w:sz w:val="20"/>
                <w:szCs w:val="20"/>
              </w:rPr>
            </w:pPr>
          </w:p>
        </w:tc>
      </w:tr>
      <w:tr w:rsidR="00BD4DBA" w:rsidRPr="00BC2743" w14:paraId="7368E249" w14:textId="77777777" w:rsidTr="003228A0">
        <w:tc>
          <w:tcPr>
            <w:tcW w:w="3046" w:type="pct"/>
          </w:tcPr>
          <w:p w14:paraId="6A657674"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rsidP="003228A0">
            <w:pPr>
              <w:rPr>
                <w:rFonts w:ascii="Arial" w:hAnsi="Arial" w:cs="Arial"/>
                <w:sz w:val="20"/>
                <w:szCs w:val="20"/>
              </w:rPr>
            </w:pPr>
          </w:p>
        </w:tc>
      </w:tr>
      <w:tr w:rsidR="00BD4DBA" w:rsidRPr="00BC2743" w14:paraId="4A2609B2" w14:textId="77777777" w:rsidTr="003228A0">
        <w:tc>
          <w:tcPr>
            <w:tcW w:w="3046" w:type="pct"/>
          </w:tcPr>
          <w:p w14:paraId="19BDF884"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rsidP="003228A0">
            <w:pPr>
              <w:rPr>
                <w:rFonts w:ascii="Arial" w:hAnsi="Arial" w:cs="Arial"/>
                <w:sz w:val="20"/>
                <w:szCs w:val="20"/>
              </w:rPr>
            </w:pPr>
          </w:p>
        </w:tc>
      </w:tr>
      <w:tr w:rsidR="00BD4DBA" w:rsidRPr="00BC2743" w14:paraId="4BD83C02" w14:textId="77777777" w:rsidTr="003228A0">
        <w:tc>
          <w:tcPr>
            <w:tcW w:w="3046" w:type="pct"/>
          </w:tcPr>
          <w:p w14:paraId="304ED7F1"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rsidP="003228A0">
            <w:pPr>
              <w:rPr>
                <w:rFonts w:ascii="Arial" w:hAnsi="Arial" w:cs="Arial"/>
                <w:sz w:val="20"/>
                <w:szCs w:val="20"/>
              </w:rPr>
            </w:pPr>
          </w:p>
        </w:tc>
      </w:tr>
      <w:tr w:rsidR="00BD4DBA" w:rsidRPr="00BC2743" w14:paraId="78BE79E5" w14:textId="77777777" w:rsidTr="003228A0">
        <w:tc>
          <w:tcPr>
            <w:tcW w:w="3046" w:type="pct"/>
          </w:tcPr>
          <w:p w14:paraId="4182FEC7"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rsidP="003228A0">
            <w:pPr>
              <w:rPr>
                <w:rFonts w:ascii="Arial" w:hAnsi="Arial" w:cs="Arial"/>
                <w:sz w:val="20"/>
                <w:szCs w:val="20"/>
              </w:rPr>
            </w:pPr>
          </w:p>
        </w:tc>
      </w:tr>
      <w:tr w:rsidR="00BD4DBA" w:rsidRPr="00BC2743" w14:paraId="76667ADC" w14:textId="77777777" w:rsidTr="003228A0">
        <w:tc>
          <w:tcPr>
            <w:tcW w:w="3046" w:type="pct"/>
          </w:tcPr>
          <w:p w14:paraId="3E57517C"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rsidP="003228A0">
            <w:pPr>
              <w:rPr>
                <w:rFonts w:ascii="Arial" w:hAnsi="Arial" w:cs="Arial"/>
                <w:sz w:val="20"/>
                <w:szCs w:val="20"/>
              </w:rPr>
            </w:pPr>
          </w:p>
        </w:tc>
      </w:tr>
      <w:tr w:rsidR="00BD4DBA" w:rsidRPr="00BC2743" w14:paraId="0B42B1E8" w14:textId="77777777" w:rsidTr="003228A0">
        <w:tc>
          <w:tcPr>
            <w:tcW w:w="3046" w:type="pct"/>
          </w:tcPr>
          <w:p w14:paraId="54844B79"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rsidP="003228A0">
            <w:pPr>
              <w:rPr>
                <w:rFonts w:ascii="Arial" w:hAnsi="Arial" w:cs="Arial"/>
                <w:sz w:val="20"/>
                <w:szCs w:val="20"/>
              </w:rPr>
            </w:pPr>
          </w:p>
        </w:tc>
      </w:tr>
      <w:tr w:rsidR="00BD4DBA" w:rsidRPr="00BC2743" w14:paraId="61D5A050" w14:textId="77777777" w:rsidTr="003228A0">
        <w:tc>
          <w:tcPr>
            <w:tcW w:w="3046" w:type="pct"/>
          </w:tcPr>
          <w:p w14:paraId="18AFBBC5"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rsidP="003228A0">
            <w:pPr>
              <w:rPr>
                <w:rFonts w:ascii="Arial" w:hAnsi="Arial" w:cs="Arial"/>
                <w:sz w:val="20"/>
                <w:szCs w:val="20"/>
              </w:rPr>
            </w:pPr>
          </w:p>
        </w:tc>
      </w:tr>
      <w:tr w:rsidR="00BD4DBA" w:rsidRPr="00BC2743" w14:paraId="3C7F7AB1" w14:textId="77777777" w:rsidTr="003228A0">
        <w:tc>
          <w:tcPr>
            <w:tcW w:w="3046" w:type="pct"/>
          </w:tcPr>
          <w:p w14:paraId="03EACCA9"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rsidP="003228A0">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D4AFEB5" w14:textId="77777777" w:rsidR="00BC2743" w:rsidRDefault="00BC2743" w:rsidP="00BC2743">
      <w:pPr>
        <w:rPr>
          <w:rFonts w:ascii="Arial" w:hAnsi="Arial" w:cs="Arial"/>
          <w:sz w:val="20"/>
          <w:szCs w:val="20"/>
        </w:rPr>
      </w:pPr>
    </w:p>
    <w:p w14:paraId="1CB99408" w14:textId="1025E938" w:rsidR="00F4132B" w:rsidRDefault="00F4132B" w:rsidP="00F4132B">
      <w:pPr>
        <w:spacing w:line="240" w:lineRule="auto"/>
        <w:contextualSpacing/>
        <w:jc w:val="left"/>
        <w:rPr>
          <w:rFonts w:ascii="Arial" w:hAnsi="Arial" w:cs="Arial"/>
          <w:b/>
          <w:bCs/>
          <w:sz w:val="20"/>
          <w:szCs w:val="20"/>
        </w:rPr>
      </w:pPr>
      <w:r>
        <w:rPr>
          <w:rFonts w:ascii="Arial" w:hAnsi="Arial" w:cs="Arial"/>
          <w:b/>
          <w:bCs/>
          <w:sz w:val="20"/>
          <w:szCs w:val="20"/>
        </w:rPr>
        <w:t>IV.5</w:t>
      </w:r>
      <w:r w:rsidRPr="003604AB">
        <w:rPr>
          <w:rFonts w:ascii="Arial" w:hAnsi="Arial" w:cs="Arial"/>
          <w:b/>
          <w:bCs/>
          <w:sz w:val="20"/>
          <w:szCs w:val="20"/>
        </w:rPr>
        <w:t xml:space="preserve"> Service Provision</w:t>
      </w:r>
    </w:p>
    <w:p w14:paraId="1970CB95" w14:textId="77777777" w:rsidR="00EC6262" w:rsidRPr="003604AB" w:rsidRDefault="00EC6262" w:rsidP="00F4132B">
      <w:pPr>
        <w:spacing w:line="240" w:lineRule="auto"/>
        <w:contextualSpacing/>
        <w:jc w:val="left"/>
        <w:rPr>
          <w:rFonts w:ascii="Arial" w:hAnsi="Arial" w:cs="Arial"/>
          <w:b/>
          <w:bCs/>
          <w:sz w:val="20"/>
          <w:szCs w:val="20"/>
        </w:rPr>
      </w:pPr>
    </w:p>
    <w:tbl>
      <w:tblPr>
        <w:tblStyle w:val="TableGrid"/>
        <w:tblW w:w="0" w:type="auto"/>
        <w:tblLook w:val="04A0" w:firstRow="1" w:lastRow="0" w:firstColumn="1" w:lastColumn="0" w:noHBand="0" w:noVBand="1"/>
      </w:tblPr>
      <w:tblGrid>
        <w:gridCol w:w="5665"/>
        <w:gridCol w:w="3351"/>
      </w:tblGrid>
      <w:tr w:rsidR="00F4132B" w14:paraId="030C3C78" w14:textId="77777777" w:rsidTr="00AC2F90">
        <w:tc>
          <w:tcPr>
            <w:tcW w:w="5665" w:type="dxa"/>
            <w:shd w:val="clear" w:color="auto" w:fill="D9E2F3" w:themeFill="accent5" w:themeFillTint="33"/>
          </w:tcPr>
          <w:p w14:paraId="48DBD137" w14:textId="1C0BE2DB"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b/>
                <w:bCs/>
                <w:sz w:val="20"/>
                <w:szCs w:val="20"/>
              </w:rPr>
              <w:t>Service Provision</w:t>
            </w:r>
            <w:r w:rsidR="00B42BBD">
              <w:rPr>
                <w:rFonts w:ascii="Arial" w:hAnsi="Arial" w:cs="Arial"/>
                <w:b/>
                <w:bCs/>
                <w:sz w:val="20"/>
                <w:szCs w:val="20"/>
              </w:rPr>
              <w:t xml:space="preserve">  </w:t>
            </w:r>
          </w:p>
        </w:tc>
        <w:tc>
          <w:tcPr>
            <w:tcW w:w="3351" w:type="dxa"/>
            <w:shd w:val="clear" w:color="auto" w:fill="D9E2F3" w:themeFill="accent5" w:themeFillTint="33"/>
          </w:tcPr>
          <w:p w14:paraId="78B7AE39" w14:textId="7E1B2C13" w:rsidR="00F4132B" w:rsidRPr="00BC2743" w:rsidRDefault="004B5D5E" w:rsidP="00F4132B">
            <w:pPr>
              <w:jc w:val="left"/>
              <w:rPr>
                <w:rFonts w:ascii="Arial" w:hAnsi="Arial" w:cs="Arial"/>
                <w:b/>
                <w:sz w:val="20"/>
                <w:szCs w:val="20"/>
              </w:rPr>
            </w:pPr>
            <w:r>
              <w:rPr>
                <w:rFonts w:ascii="Arial" w:hAnsi="Arial" w:cs="Arial"/>
                <w:b/>
                <w:sz w:val="20"/>
                <w:szCs w:val="20"/>
              </w:rPr>
              <w:t>Candidate</w:t>
            </w:r>
            <w:r w:rsidR="00F4132B" w:rsidRPr="00BC2743">
              <w:rPr>
                <w:rFonts w:ascii="Arial" w:hAnsi="Arial" w:cs="Arial"/>
                <w:b/>
                <w:sz w:val="20"/>
                <w:szCs w:val="20"/>
              </w:rPr>
              <w:t xml:space="preserve"> ’s Response</w:t>
            </w:r>
          </w:p>
          <w:p w14:paraId="33F6183A" w14:textId="7D043DF5" w:rsidR="00F4132B" w:rsidRDefault="00F4132B" w:rsidP="00F4132B">
            <w:pPr>
              <w:rPr>
                <w:rFonts w:ascii="Arial" w:hAnsi="Arial" w:cs="Arial"/>
                <w:sz w:val="20"/>
                <w:szCs w:val="20"/>
                <w:lang w:val="en-GB"/>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4B5D5E" w14:paraId="23CD335C" w14:textId="77777777" w:rsidTr="00AC2F90">
        <w:tc>
          <w:tcPr>
            <w:tcW w:w="5665" w:type="dxa"/>
          </w:tcPr>
          <w:p w14:paraId="5FC18AAA" w14:textId="77777777" w:rsidR="00EC6262" w:rsidRPr="001F6261" w:rsidRDefault="00EC6262" w:rsidP="005A5CFF">
            <w:pPr>
              <w:shd w:val="clear" w:color="auto" w:fill="FFFFFF" w:themeFill="background1"/>
              <w:spacing w:after="160"/>
              <w:jc w:val="left"/>
              <w:rPr>
                <w:rFonts w:ascii="Arial" w:hAnsi="Arial" w:cs="Arial"/>
                <w:color w:val="000000" w:themeColor="text1"/>
                <w:sz w:val="20"/>
                <w:szCs w:val="20"/>
              </w:rPr>
            </w:pPr>
            <w:r w:rsidRPr="6F422AB2">
              <w:rPr>
                <w:rFonts w:ascii="Arial" w:hAnsi="Arial" w:cs="Arial"/>
                <w:color w:val="000000" w:themeColor="text1"/>
                <w:sz w:val="20"/>
                <w:szCs w:val="20"/>
              </w:rPr>
              <w:t xml:space="preserve">Candidates should demonstrate and provide details of their services that they provide in relation to the HSE requirements outlined in Section C.  </w:t>
            </w:r>
          </w:p>
          <w:p w14:paraId="248A71CD" w14:textId="1EF190E0" w:rsidR="004B5D5E" w:rsidRPr="00F90C6F" w:rsidRDefault="00EC6262" w:rsidP="005A5CFF">
            <w:pPr>
              <w:rPr>
                <w:rFonts w:ascii="Arial" w:hAnsi="Arial" w:cs="Arial"/>
                <w:sz w:val="20"/>
                <w:szCs w:val="20"/>
                <w:lang w:val="en-GB"/>
              </w:rPr>
            </w:pPr>
            <w:r w:rsidRPr="6F422AB2">
              <w:rPr>
                <w:rFonts w:ascii="Arial" w:hAnsi="Arial" w:cs="Arial"/>
                <w:color w:val="000000" w:themeColor="text1"/>
                <w:sz w:val="20"/>
                <w:szCs w:val="20"/>
              </w:rPr>
              <w:t>The service provider should confirm that they have a governance framework to ensure effective oversight and escalation across the services delivered.</w:t>
            </w:r>
          </w:p>
        </w:tc>
        <w:tc>
          <w:tcPr>
            <w:tcW w:w="3351" w:type="dxa"/>
          </w:tcPr>
          <w:p w14:paraId="6E3C8BD4" w14:textId="77777777" w:rsidR="004B5D5E" w:rsidRDefault="004B5D5E" w:rsidP="004B5D5E">
            <w:pPr>
              <w:rPr>
                <w:rFonts w:ascii="Arial" w:hAnsi="Arial" w:cs="Arial"/>
                <w:sz w:val="20"/>
                <w:szCs w:val="20"/>
                <w:lang w:val="en-GB"/>
              </w:rPr>
            </w:pPr>
          </w:p>
        </w:tc>
      </w:tr>
    </w:tbl>
    <w:p w14:paraId="0D4D1143" w14:textId="77777777" w:rsidR="00BC2743" w:rsidRPr="00BC2743" w:rsidRDefault="00BC2743" w:rsidP="00BC2743">
      <w:pPr>
        <w:rPr>
          <w:rFonts w:ascii="Arial" w:hAnsi="Arial" w:cs="Arial"/>
          <w:sz w:val="20"/>
          <w:szCs w:val="20"/>
          <w:lang w:val="en-GB"/>
        </w:rPr>
      </w:pPr>
      <w:r w:rsidRPr="00BC2743">
        <w:rPr>
          <w:rFonts w:ascii="Arial" w:hAnsi="Arial" w:cs="Arial"/>
          <w:sz w:val="20"/>
          <w:szCs w:val="20"/>
          <w:lang w:val="en-GB"/>
        </w:rPr>
        <w:br w:type="page"/>
      </w:r>
    </w:p>
    <w:p w14:paraId="4305863E" w14:textId="21F3A41D" w:rsidR="00BC2743" w:rsidRPr="00BC2743" w:rsidRDefault="00BC2743" w:rsidP="00BC2743">
      <w:pPr>
        <w:jc w:val="left"/>
        <w:rPr>
          <w:rFonts w:ascii="Arial" w:hAnsi="Arial" w:cs="Arial"/>
          <w:sz w:val="20"/>
          <w:szCs w:val="20"/>
          <w:lang w:eastAsia="en-GB"/>
        </w:rPr>
      </w:pPr>
    </w:p>
    <w:p w14:paraId="1AEBADBA" w14:textId="7860FB26" w:rsidR="00BC2743" w:rsidRPr="00BC2743" w:rsidRDefault="00BC2743" w:rsidP="00BC2743">
      <w:pPr>
        <w:jc w:val="left"/>
        <w:rPr>
          <w:rFonts w:ascii="Arial" w:hAnsi="Arial" w:cs="Arial"/>
          <w:sz w:val="20"/>
          <w:szCs w:val="20"/>
          <w:lang w:eastAsia="en-GB"/>
        </w:rPr>
      </w:pPr>
    </w:p>
    <w:bookmarkEnd w:id="13"/>
    <w:bookmarkEnd w:id="14"/>
    <w:bookmarkEnd w:id="15"/>
    <w:p w14:paraId="594B15B2" w14:textId="00B2A26C" w:rsidR="006C6CCD" w:rsidRPr="00BC2743" w:rsidRDefault="007663D8" w:rsidP="00BC2743">
      <w:pPr>
        <w:rPr>
          <w:rFonts w:ascii="Arial" w:hAnsi="Arial" w:cs="Arial"/>
          <w:b/>
          <w:sz w:val="20"/>
          <w:szCs w:val="20"/>
        </w:rPr>
      </w:pPr>
      <w:r w:rsidRPr="00BC2743">
        <w:rPr>
          <w:rFonts w:ascii="Arial" w:hAnsi="Arial" w:cs="Arial"/>
          <w:b/>
          <w:sz w:val="20"/>
          <w:szCs w:val="20"/>
        </w:rPr>
        <w:t xml:space="preserve">IV. 6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0D060F9E" w14:textId="77777777" w:rsidR="008D13F1" w:rsidRDefault="00B06D27" w:rsidP="005A5CFF">
      <w:pPr>
        <w:rPr>
          <w:rFonts w:ascii="Arial" w:hAnsi="Arial" w:cs="Arial"/>
          <w:color w:val="000000" w:themeColor="text1"/>
          <w:sz w:val="20"/>
          <w:szCs w:val="20"/>
        </w:rPr>
      </w:pPr>
      <w:r w:rsidRPr="0B09CE72">
        <w:rPr>
          <w:rFonts w:ascii="Arial" w:hAnsi="Arial" w:cs="Arial"/>
          <w:color w:val="000000" w:themeColor="text1"/>
          <w:sz w:val="20"/>
          <w:szCs w:val="20"/>
        </w:rPr>
        <w:t xml:space="preserve">Applicants must demonstrate that they have appropriate external quality assurance mechanisms in place and accreditations attained relevant to each Category being applied for. </w:t>
      </w:r>
    </w:p>
    <w:p w14:paraId="4B26F5A4" w14:textId="1AC4DAAE" w:rsidR="006C6CCD" w:rsidRDefault="00B06D27" w:rsidP="005A5CFF">
      <w:pPr>
        <w:rPr>
          <w:rFonts w:ascii="Arial" w:hAnsi="Arial" w:cs="Arial"/>
          <w:sz w:val="20"/>
          <w:szCs w:val="20"/>
        </w:rPr>
      </w:pPr>
      <w:r w:rsidRPr="0B09CE72">
        <w:rPr>
          <w:rFonts w:ascii="Arial" w:hAnsi="Arial" w:cs="Arial"/>
          <w:color w:val="000000" w:themeColor="text1"/>
          <w:sz w:val="20"/>
          <w:szCs w:val="20"/>
        </w:rPr>
        <w:t>Applicants will be required to provide details of external quality assurance (e.g. audits, evaluations etc.), the relevant accreditation body and validity period.</w:t>
      </w:r>
    </w:p>
    <w:p w14:paraId="4EDBA000" w14:textId="77777777" w:rsidR="00B06D27" w:rsidRPr="00BC2743" w:rsidRDefault="00B06D27" w:rsidP="00BC2743">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rsidTr="00373A6B">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4C388E2E" w14:textId="77777777" w:rsidR="006C6CCD" w:rsidRPr="00BC2743" w:rsidRDefault="006C6CCD" w:rsidP="00BC2743">
            <w:pPr>
              <w:rPr>
                <w:rFonts w:ascii="Arial" w:hAnsi="Arial" w:cs="Arial"/>
                <w:sz w:val="20"/>
                <w:szCs w:val="20"/>
              </w:rPr>
            </w:pPr>
          </w:p>
          <w:p w14:paraId="30B3676F" w14:textId="77777777"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6" w:name="_Toc233521450"/>
    </w:p>
    <w:p w14:paraId="3F357638" w14:textId="0626F214" w:rsidR="00B27FCF" w:rsidRPr="00BC2743" w:rsidRDefault="0061625B" w:rsidP="00BC2743">
      <w:pPr>
        <w:keepNext/>
        <w:spacing w:before="240" w:after="60"/>
        <w:ind w:left="720" w:hanging="720"/>
        <w:jc w:val="left"/>
        <w:outlineLvl w:val="2"/>
        <w:rPr>
          <w:rFonts w:ascii="Arial" w:hAnsi="Arial" w:cs="Arial"/>
          <w:b/>
          <w:spacing w:val="0"/>
          <w:sz w:val="20"/>
          <w:szCs w:val="20"/>
        </w:rPr>
      </w:pPr>
      <w:r w:rsidRPr="00BC2743">
        <w:rPr>
          <w:rFonts w:ascii="Arial" w:hAnsi="Arial" w:cs="Arial"/>
          <w:b/>
          <w:spacing w:val="0"/>
          <w:sz w:val="20"/>
          <w:szCs w:val="20"/>
        </w:rPr>
        <w:t xml:space="preserve">IV. 7 </w:t>
      </w:r>
      <w:r w:rsidR="00B27FCF" w:rsidRPr="00BC2743">
        <w:rPr>
          <w:rFonts w:ascii="Arial" w:hAnsi="Arial" w:cs="Arial"/>
          <w:b/>
          <w:spacing w:val="0"/>
          <w:sz w:val="20"/>
          <w:szCs w:val="20"/>
        </w:rPr>
        <w:t xml:space="preserve">Staff Training </w:t>
      </w:r>
      <w:bookmarkStart w:id="17" w:name="_Toc195601104"/>
      <w:r w:rsidR="00B27FCF" w:rsidRPr="00BC2743">
        <w:rPr>
          <w:rFonts w:ascii="Arial" w:hAnsi="Arial" w:cs="Arial"/>
          <w:b/>
          <w:spacing w:val="0"/>
          <w:sz w:val="20"/>
          <w:szCs w:val="20"/>
        </w:rPr>
        <w:t>&amp; Vetting Procedures</w:t>
      </w:r>
      <w:bookmarkEnd w:id="16"/>
      <w:bookmarkEnd w:id="17"/>
    </w:p>
    <w:p w14:paraId="095B85D7" w14:textId="77777777" w:rsidR="00B06D27" w:rsidRPr="00A80F10" w:rsidRDefault="00B06D27" w:rsidP="005A5CFF">
      <w:pPr>
        <w:rPr>
          <w:rFonts w:ascii="Arial" w:hAnsi="Arial" w:cs="Arial"/>
          <w:color w:val="000000"/>
          <w:sz w:val="20"/>
          <w:szCs w:val="20"/>
        </w:rPr>
      </w:pPr>
      <w:r w:rsidRPr="0B09CE72">
        <w:rPr>
          <w:rFonts w:ascii="Arial" w:hAnsi="Arial" w:cs="Arial"/>
          <w:color w:val="000000" w:themeColor="text1"/>
          <w:sz w:val="20"/>
          <w:szCs w:val="20"/>
        </w:rPr>
        <w:t xml:space="preserve">Applicants must demonstrate that they have satisfactory staff training and vetting procedures in place and operation.  </w:t>
      </w:r>
    </w:p>
    <w:p w14:paraId="5E675454" w14:textId="77777777" w:rsidR="003C75CC" w:rsidRDefault="003C75CC" w:rsidP="003C75CC">
      <w:pPr>
        <w:jc w:val="left"/>
        <w:rPr>
          <w:rFonts w:ascii="Arial" w:hAnsi="Arial" w:cs="Arial"/>
          <w:color w:val="000000" w:themeColor="text1"/>
          <w:sz w:val="20"/>
          <w:szCs w:val="20"/>
        </w:rPr>
      </w:pPr>
      <w:r w:rsidRPr="0B09CE72">
        <w:rPr>
          <w:rFonts w:ascii="Arial" w:hAnsi="Arial" w:cs="Arial"/>
          <w:color w:val="000000" w:themeColor="text1"/>
          <w:sz w:val="20"/>
          <w:szCs w:val="20"/>
        </w:rPr>
        <w:t>Applicants are required to provide details of policies, procedures and practices in relation to training of staff and details in relation to their vetting procedures used when recruiting and employing staff</w:t>
      </w:r>
      <w:r>
        <w:rPr>
          <w:rFonts w:ascii="Arial" w:hAnsi="Arial" w:cs="Arial"/>
          <w:color w:val="000000" w:themeColor="text1"/>
          <w:sz w:val="20"/>
          <w:szCs w:val="20"/>
        </w:rPr>
        <w:t>.</w:t>
      </w:r>
    </w:p>
    <w:p w14:paraId="1DA60B42" w14:textId="3D1B0F8E" w:rsidR="00DD1117" w:rsidRPr="00BC2743" w:rsidRDefault="00DD1117" w:rsidP="00B06D27">
      <w:pPr>
        <w:jc w:val="left"/>
        <w:rPr>
          <w:rFonts w:ascii="Arial" w:hAnsi="Arial" w:cs="Arial"/>
          <w:sz w:val="20"/>
          <w:szCs w:val="20"/>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rsidTr="00373A6B">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4A0F0190" w14:textId="16332E25" w:rsidR="00B27FCF" w:rsidRPr="00BC2743" w:rsidRDefault="00E821CB" w:rsidP="00BC2743">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their vetting procedures used when recruiting and employing staff: </w:t>
      </w:r>
    </w:p>
    <w:p w14:paraId="3CBBBBCB" w14:textId="77777777" w:rsidR="00B27FCF" w:rsidRPr="00BC2743" w:rsidRDefault="00B27FCF" w:rsidP="00BC2743">
      <w:pPr>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BC2743" w14:paraId="15F563E5" w14:textId="77777777" w:rsidTr="00373A6B">
        <w:trPr>
          <w:trHeight w:val="1103"/>
          <w:jc w:val="center"/>
        </w:trPr>
        <w:tc>
          <w:tcPr>
            <w:tcW w:w="9617" w:type="dxa"/>
            <w:shd w:val="clear" w:color="auto" w:fill="CCCCCC"/>
          </w:tcPr>
          <w:p w14:paraId="0920235B"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30F90DE9" w14:textId="77777777" w:rsidR="00B27FCF" w:rsidRPr="00BC2743" w:rsidRDefault="00B27FCF" w:rsidP="00BC2743">
            <w:pPr>
              <w:jc w:val="left"/>
              <w:rPr>
                <w:rFonts w:ascii="Arial" w:hAnsi="Arial" w:cs="Arial"/>
                <w:sz w:val="20"/>
                <w:szCs w:val="20"/>
              </w:rPr>
            </w:pPr>
          </w:p>
          <w:p w14:paraId="5D9771CB" w14:textId="77777777" w:rsidR="00B27FCF" w:rsidRPr="00BC2743" w:rsidRDefault="00B27FCF" w:rsidP="00BC2743">
            <w:pPr>
              <w:jc w:val="left"/>
              <w:rPr>
                <w:rFonts w:ascii="Arial" w:hAnsi="Arial" w:cs="Arial"/>
                <w:sz w:val="20"/>
                <w:szCs w:val="20"/>
              </w:rPr>
            </w:pPr>
          </w:p>
        </w:tc>
      </w:tr>
    </w:tbl>
    <w:p w14:paraId="3AEBE88E" w14:textId="77777777" w:rsidR="001D6B1E" w:rsidRDefault="001D6B1E" w:rsidP="00BC2743">
      <w:pPr>
        <w:keepNext/>
        <w:spacing w:before="240" w:after="60"/>
        <w:ind w:left="720" w:hanging="720"/>
        <w:jc w:val="left"/>
        <w:outlineLvl w:val="2"/>
        <w:rPr>
          <w:rFonts w:ascii="Arial" w:hAnsi="Arial" w:cs="Arial"/>
          <w:b/>
          <w:spacing w:val="0"/>
          <w:sz w:val="20"/>
          <w:szCs w:val="20"/>
        </w:rPr>
      </w:pPr>
    </w:p>
    <w:p w14:paraId="0B270094" w14:textId="77777777" w:rsidR="001D6B1E" w:rsidRDefault="001D6B1E">
      <w:pPr>
        <w:spacing w:after="160" w:line="259" w:lineRule="auto"/>
        <w:jc w:val="left"/>
        <w:rPr>
          <w:rFonts w:ascii="Arial" w:hAnsi="Arial" w:cs="Arial"/>
          <w:b/>
          <w:spacing w:val="0"/>
          <w:sz w:val="20"/>
          <w:szCs w:val="20"/>
        </w:rPr>
      </w:pPr>
      <w:r>
        <w:rPr>
          <w:rFonts w:ascii="Arial" w:hAnsi="Arial" w:cs="Arial"/>
          <w:b/>
          <w:spacing w:val="0"/>
          <w:sz w:val="20"/>
          <w:szCs w:val="20"/>
        </w:rPr>
        <w:br w:type="page"/>
      </w:r>
    </w:p>
    <w:p w14:paraId="3EDEAF64" w14:textId="07455DAA" w:rsidR="00B27FCF" w:rsidRPr="00BC2743" w:rsidRDefault="0061625B" w:rsidP="00BC2743">
      <w:pPr>
        <w:keepNext/>
        <w:spacing w:before="240" w:after="60"/>
        <w:ind w:left="720" w:hanging="720"/>
        <w:jc w:val="left"/>
        <w:outlineLvl w:val="2"/>
        <w:rPr>
          <w:rFonts w:ascii="Arial" w:hAnsi="Arial" w:cs="Arial"/>
          <w:sz w:val="20"/>
          <w:szCs w:val="20"/>
        </w:rPr>
      </w:pPr>
      <w:r w:rsidRPr="00BC2743">
        <w:rPr>
          <w:rFonts w:ascii="Arial" w:hAnsi="Arial" w:cs="Arial"/>
          <w:b/>
          <w:spacing w:val="0"/>
          <w:sz w:val="20"/>
          <w:szCs w:val="20"/>
        </w:rPr>
        <w:lastRenderedPageBreak/>
        <w:t xml:space="preserve">IV. 8 </w:t>
      </w:r>
      <w:r w:rsidR="00B27FCF" w:rsidRPr="00BC2743">
        <w:rPr>
          <w:rFonts w:ascii="Arial" w:hAnsi="Arial" w:cs="Arial"/>
          <w:b/>
          <w:spacing w:val="0"/>
          <w:sz w:val="20"/>
          <w:szCs w:val="20"/>
        </w:rPr>
        <w:t>Data Protection</w:t>
      </w:r>
    </w:p>
    <w:p w14:paraId="26B30F40" w14:textId="77777777" w:rsidR="00D42119" w:rsidRPr="00412162" w:rsidRDefault="00D42119" w:rsidP="003C3A88">
      <w:pPr>
        <w:rPr>
          <w:rFonts w:ascii="Arial" w:hAnsi="Arial" w:cs="Arial"/>
          <w:sz w:val="20"/>
          <w:szCs w:val="20"/>
        </w:rPr>
      </w:pPr>
      <w:r w:rsidRPr="00412162">
        <w:rPr>
          <w:rFonts w:ascii="Arial" w:hAnsi="Arial" w:cs="Arial"/>
          <w:sz w:val="20"/>
          <w:szCs w:val="20"/>
        </w:rPr>
        <w:t>In line with General Data Protection Regulation (GDPR), details are required regarding the candidates’ policies and procedures in relation to maintaining data protection and security of information held by the candidate or within the company including but not limited to password protection, firewalls, encryption etc.</w:t>
      </w:r>
    </w:p>
    <w:p w14:paraId="6AB98266" w14:textId="77777777" w:rsidR="00B27FCF" w:rsidRPr="00BC2743" w:rsidRDefault="00B27FCF" w:rsidP="00BC2743">
      <w:pPr>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rsidTr="00373A6B">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1FD38E0" w14:textId="77777777" w:rsidR="00B27FCF" w:rsidRPr="00BC2743" w:rsidRDefault="00B27FCF" w:rsidP="00BC2743">
            <w:pPr>
              <w:jc w:val="left"/>
              <w:rPr>
                <w:rFonts w:ascii="Arial" w:hAnsi="Arial" w:cs="Arial"/>
                <w:sz w:val="20"/>
                <w:szCs w:val="20"/>
                <w:lang w:val="en-GB" w:eastAsia="en-GB"/>
              </w:rPr>
            </w:pPr>
          </w:p>
          <w:p w14:paraId="4A7BDF16" w14:textId="77777777" w:rsidR="00B27FCF" w:rsidRPr="00BC2743" w:rsidRDefault="00B27FCF" w:rsidP="00BC2743">
            <w:pPr>
              <w:jc w:val="left"/>
              <w:rPr>
                <w:rFonts w:ascii="Arial" w:hAnsi="Arial" w:cs="Arial"/>
                <w:sz w:val="20"/>
                <w:szCs w:val="20"/>
                <w:lang w:val="en-GB" w:eastAsia="en-GB"/>
              </w:rPr>
            </w:pPr>
          </w:p>
          <w:p w14:paraId="0D2A368C" w14:textId="77777777" w:rsidR="00B27FCF" w:rsidRPr="00BC2743" w:rsidRDefault="00B27FCF"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0702C4DF" w14:textId="38381FCD" w:rsidR="00B27FCF" w:rsidRPr="00BC2743" w:rsidRDefault="00E821CB" w:rsidP="00BC2743">
      <w:pPr>
        <w:rPr>
          <w:rFonts w:ascii="Arial" w:hAnsi="Arial" w:cs="Arial"/>
          <w:sz w:val="20"/>
          <w:szCs w:val="20"/>
        </w:rPr>
      </w:pPr>
      <w:r w:rsidRPr="00BC2743">
        <w:rPr>
          <w:rFonts w:ascii="Arial" w:hAnsi="Arial" w:cs="Arial"/>
          <w:sz w:val="20"/>
          <w:szCs w:val="20"/>
        </w:rPr>
        <w:t>Candidates are</w:t>
      </w:r>
      <w:r w:rsidR="00B27FCF" w:rsidRPr="00BC2743">
        <w:rPr>
          <w:rFonts w:ascii="Arial" w:hAnsi="Arial" w:cs="Arial"/>
          <w:sz w:val="20"/>
          <w:szCs w:val="20"/>
        </w:rPr>
        <w:t xml:space="preserve"> required to confirm if they are registered with the Data Protection Commissioner?  </w:t>
      </w:r>
    </w:p>
    <w:p w14:paraId="10474C1F" w14:textId="77777777" w:rsidR="00B27FCF" w:rsidRPr="00BC2743" w:rsidRDefault="00B27FCF" w:rsidP="00BC2743">
      <w:pPr>
        <w:rPr>
          <w:rFonts w:ascii="Arial" w:hAnsi="Arial" w:cs="Arial"/>
          <w:sz w:val="20"/>
          <w:szCs w:val="20"/>
        </w:rPr>
      </w:pPr>
    </w:p>
    <w:p w14:paraId="1A400214" w14:textId="77777777" w:rsidR="00B27FCF" w:rsidRPr="00BC2743" w:rsidRDefault="00B27FCF" w:rsidP="00BC2743">
      <w:pPr>
        <w:autoSpaceDE w:val="0"/>
        <w:autoSpaceDN w:val="0"/>
        <w:adjustRightInd w:val="0"/>
        <w:ind w:left="3600"/>
        <w:rPr>
          <w:rFonts w:ascii="Arial" w:hAnsi="Arial" w:cs="Arial"/>
          <w:b/>
          <w:sz w:val="20"/>
          <w:szCs w:val="20"/>
          <w:lang w:val="en-GB"/>
        </w:rPr>
      </w:pPr>
      <w:r w:rsidRPr="00BC2743">
        <w:rPr>
          <w:rFonts w:ascii="Arial" w:hAnsi="Arial" w:cs="Arial"/>
          <w:b/>
          <w:sz w:val="20"/>
          <w:szCs w:val="20"/>
        </w:rPr>
        <w:t>Yes [   ]</w:t>
      </w:r>
      <w:r w:rsidRPr="00BC2743">
        <w:rPr>
          <w:rFonts w:ascii="Arial" w:hAnsi="Arial" w:cs="Arial"/>
          <w:b/>
          <w:sz w:val="20"/>
          <w:szCs w:val="20"/>
        </w:rPr>
        <w:tab/>
      </w:r>
      <w:r w:rsidRPr="00BC2743">
        <w:rPr>
          <w:rFonts w:ascii="Arial" w:hAnsi="Arial" w:cs="Arial"/>
          <w:b/>
          <w:sz w:val="20"/>
          <w:szCs w:val="20"/>
        </w:rPr>
        <w:tab/>
        <w:t>No [   ]</w:t>
      </w:r>
    </w:p>
    <w:p w14:paraId="36F53FA2" w14:textId="77777777" w:rsidR="00E47F06" w:rsidRPr="00BC2743" w:rsidRDefault="00E47F06" w:rsidP="00BC2743">
      <w:pPr>
        <w:autoSpaceDE w:val="0"/>
        <w:autoSpaceDN w:val="0"/>
        <w:adjustRightInd w:val="0"/>
        <w:ind w:left="360" w:hanging="360"/>
        <w:jc w:val="left"/>
        <w:rPr>
          <w:rFonts w:ascii="Arial" w:hAnsi="Arial" w:cs="Arial"/>
          <w:b/>
          <w:spacing w:val="0"/>
          <w:sz w:val="20"/>
          <w:szCs w:val="20"/>
        </w:rPr>
      </w:pPr>
      <w:bookmarkStart w:id="18" w:name="_Toc233521452"/>
      <w:bookmarkStart w:id="19" w:name="_Toc246481876"/>
    </w:p>
    <w:p w14:paraId="13F8E7AF" w14:textId="3E59D7AC" w:rsidR="00B27FCF" w:rsidRPr="00BC2743" w:rsidRDefault="0061625B" w:rsidP="00BC2743">
      <w:pPr>
        <w:autoSpaceDE w:val="0"/>
        <w:autoSpaceDN w:val="0"/>
        <w:adjustRightInd w:val="0"/>
        <w:ind w:left="360" w:hanging="360"/>
        <w:jc w:val="left"/>
        <w:rPr>
          <w:rFonts w:ascii="Arial" w:hAnsi="Arial" w:cs="Arial"/>
          <w:b/>
          <w:spacing w:val="0"/>
          <w:sz w:val="20"/>
          <w:szCs w:val="20"/>
        </w:rPr>
      </w:pPr>
      <w:r w:rsidRPr="00BC2743">
        <w:rPr>
          <w:rFonts w:ascii="Arial" w:hAnsi="Arial" w:cs="Arial"/>
          <w:b/>
          <w:spacing w:val="0"/>
          <w:sz w:val="20"/>
          <w:szCs w:val="20"/>
        </w:rPr>
        <w:t xml:space="preserve">IV. 9 </w:t>
      </w:r>
      <w:r w:rsidR="00B27FCF" w:rsidRPr="00BC2743">
        <w:rPr>
          <w:rFonts w:ascii="Arial" w:hAnsi="Arial" w:cs="Arial"/>
          <w:b/>
          <w:spacing w:val="0"/>
          <w:sz w:val="20"/>
          <w:szCs w:val="20"/>
        </w:rPr>
        <w:t>Environmental Policies &amp; Procedures</w:t>
      </w:r>
      <w:r w:rsidR="00B27FCF" w:rsidRPr="00BC2743" w:rsidDel="002617CC">
        <w:rPr>
          <w:rFonts w:ascii="Arial" w:hAnsi="Arial" w:cs="Arial"/>
          <w:b/>
          <w:spacing w:val="0"/>
          <w:sz w:val="20"/>
          <w:szCs w:val="20"/>
        </w:rPr>
        <w:t xml:space="preserve"> </w:t>
      </w:r>
    </w:p>
    <w:bookmarkEnd w:id="18"/>
    <w:bookmarkEnd w:id="19"/>
    <w:p w14:paraId="292FD48A" w14:textId="77777777" w:rsidR="001D6B1E" w:rsidRPr="00A80F10" w:rsidRDefault="001D6B1E" w:rsidP="001D6B1E">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AF977E5" w14:textId="77777777" w:rsidR="001D6B1E" w:rsidRPr="00A80F10" w:rsidRDefault="001D6B1E" w:rsidP="001D6B1E">
      <w:pPr>
        <w:spacing w:line="276" w:lineRule="auto"/>
        <w:rPr>
          <w:rFonts w:ascii="Arial" w:hAnsi="Arial" w:cs="Arial"/>
          <w:color w:val="000000"/>
          <w:sz w:val="20"/>
          <w:szCs w:val="20"/>
        </w:rPr>
      </w:pPr>
    </w:p>
    <w:p w14:paraId="4EDCD953" w14:textId="009F4D19" w:rsidR="00B27FCF" w:rsidRPr="00BC2743" w:rsidRDefault="001D6B1E" w:rsidP="001D6B1E">
      <w:pPr>
        <w:autoSpaceDE w:val="0"/>
        <w:autoSpaceDN w:val="0"/>
        <w:adjustRightInd w:val="0"/>
        <w:jc w:val="left"/>
        <w:rPr>
          <w:rFonts w:ascii="Arial" w:hAnsi="Arial" w:cs="Arial"/>
          <w:sz w:val="20"/>
          <w:szCs w:val="20"/>
        </w:rPr>
      </w:pPr>
      <w:r w:rsidRPr="0B09CE72">
        <w:rPr>
          <w:rFonts w:ascii="Arial" w:hAnsi="Arial" w:cs="Arial"/>
          <w:color w:val="000000" w:themeColor="text1"/>
          <w:sz w:val="20"/>
          <w:szCs w:val="20"/>
        </w:rPr>
        <w:t xml:space="preserve">Applicants are required to provide details of the environmental management measures </w:t>
      </w:r>
      <w:r>
        <w:rPr>
          <w:rFonts w:ascii="Arial" w:hAnsi="Arial" w:cs="Arial"/>
          <w:color w:val="000000" w:themeColor="text1"/>
          <w:sz w:val="20"/>
          <w:szCs w:val="20"/>
        </w:rPr>
        <w:t xml:space="preserve">that it has in </w:t>
      </w:r>
      <w:r w:rsidRPr="0B09CE72">
        <w:rPr>
          <w:rFonts w:ascii="Arial" w:hAnsi="Arial" w:cs="Arial"/>
          <w:color w:val="000000" w:themeColor="text1"/>
          <w:sz w:val="20"/>
          <w:szCs w:val="20"/>
        </w:rPr>
        <w:t>place and outline its environmental management policies, procedures and methodologies.</w:t>
      </w:r>
    </w:p>
    <w:p w14:paraId="121BD03A" w14:textId="77777777" w:rsidR="00B27FCF" w:rsidRPr="00BC2743" w:rsidRDefault="00B27FCF" w:rsidP="00BC2743">
      <w:pPr>
        <w:autoSpaceDE w:val="0"/>
        <w:autoSpaceDN w:val="0"/>
        <w:adjustRightInd w:val="0"/>
        <w:jc w:val="left"/>
        <w:rPr>
          <w:rFonts w:ascii="Arial" w:hAnsi="Arial" w:cs="Arial"/>
          <w:sz w:val="20"/>
          <w:szCs w:val="20"/>
        </w:rPr>
      </w:pPr>
    </w:p>
    <w:tbl>
      <w:tblPr>
        <w:tblW w:w="93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BC2743" w14:paraId="16107425" w14:textId="77777777" w:rsidTr="003B5188">
        <w:trPr>
          <w:trHeight w:val="1230"/>
        </w:trPr>
        <w:tc>
          <w:tcPr>
            <w:tcW w:w="9306" w:type="dxa"/>
            <w:shd w:val="clear" w:color="auto" w:fill="CCCCCC"/>
          </w:tcPr>
          <w:p w14:paraId="0D0AE3E8" w14:textId="75477FFD" w:rsidR="00DB04B5" w:rsidRPr="00BC2743" w:rsidRDefault="00B27FCF" w:rsidP="00BC2743">
            <w:pPr>
              <w:jc w:val="left"/>
              <w:rPr>
                <w:rFonts w:ascii="Arial" w:hAnsi="Arial" w:cs="Arial"/>
                <w:sz w:val="20"/>
                <w:szCs w:val="20"/>
              </w:rPr>
            </w:pPr>
            <w:r w:rsidRPr="00BC2743">
              <w:rPr>
                <w:rFonts w:ascii="Arial" w:hAnsi="Arial" w:cs="Arial"/>
                <w:b/>
                <w:sz w:val="20"/>
                <w:szCs w:val="20"/>
              </w:rPr>
              <w:t>Response:</w:t>
            </w:r>
          </w:p>
          <w:p w14:paraId="22E823EB" w14:textId="525B1E1C" w:rsidR="00DB04B5" w:rsidRPr="00BC2743" w:rsidRDefault="00DB04B5" w:rsidP="00BC2743">
            <w:pPr>
              <w:jc w:val="left"/>
              <w:rPr>
                <w:rFonts w:ascii="Arial" w:hAnsi="Arial" w:cs="Arial"/>
                <w:sz w:val="20"/>
                <w:szCs w:val="20"/>
              </w:rPr>
            </w:pPr>
          </w:p>
          <w:p w14:paraId="0C9EF5D6" w14:textId="77777777" w:rsidR="00DB04B5" w:rsidRPr="00BC2743" w:rsidRDefault="00DB04B5" w:rsidP="00BC2743">
            <w:pPr>
              <w:jc w:val="left"/>
              <w:rPr>
                <w:rFonts w:ascii="Arial" w:hAnsi="Arial" w:cs="Arial"/>
                <w:sz w:val="20"/>
                <w:szCs w:val="20"/>
              </w:rPr>
            </w:pPr>
          </w:p>
          <w:p w14:paraId="0319F674" w14:textId="77777777" w:rsidR="00B27FCF" w:rsidRPr="00BC2743" w:rsidRDefault="00B27FCF" w:rsidP="00BC2743">
            <w:pPr>
              <w:jc w:val="left"/>
              <w:rPr>
                <w:rFonts w:ascii="Arial" w:hAnsi="Arial" w:cs="Arial"/>
                <w:sz w:val="20"/>
                <w:szCs w:val="20"/>
              </w:rPr>
            </w:pPr>
          </w:p>
        </w:tc>
      </w:tr>
    </w:tbl>
    <w:p w14:paraId="1044652C" w14:textId="77777777" w:rsidR="00B27FCF" w:rsidRPr="00BC2743" w:rsidRDefault="00B27FCF" w:rsidP="00BC2743">
      <w:pPr>
        <w:jc w:val="left"/>
        <w:rPr>
          <w:rFonts w:ascii="Arial" w:hAnsi="Arial" w:cs="Arial"/>
          <w:sz w:val="20"/>
          <w:szCs w:val="20"/>
        </w:rPr>
      </w:pPr>
    </w:p>
    <w:p w14:paraId="335080C3" w14:textId="673FC2D0" w:rsidR="00B27FCF" w:rsidRPr="00BC2743" w:rsidRDefault="00BD4DBA" w:rsidP="00BC2743">
      <w:pPr>
        <w:jc w:val="left"/>
        <w:rPr>
          <w:rFonts w:ascii="Arial" w:hAnsi="Arial" w:cs="Arial"/>
          <w:sz w:val="20"/>
          <w:szCs w:val="20"/>
        </w:rPr>
      </w:pPr>
      <w:r w:rsidRPr="0B09CE72">
        <w:rPr>
          <w:rFonts w:ascii="Arial" w:hAnsi="Arial" w:cs="Arial"/>
          <w:b/>
          <w:bCs/>
          <w:sz w:val="20"/>
          <w:szCs w:val="20"/>
        </w:rPr>
        <w:t>IV.1</w:t>
      </w:r>
      <w:r>
        <w:rPr>
          <w:rFonts w:ascii="Arial" w:hAnsi="Arial" w:cs="Arial"/>
          <w:b/>
          <w:bCs/>
          <w:sz w:val="20"/>
          <w:szCs w:val="20"/>
        </w:rPr>
        <w:t>0</w:t>
      </w:r>
      <w:r w:rsidRPr="0B09CE72">
        <w:rPr>
          <w:rFonts w:ascii="Arial" w:hAnsi="Arial" w:cs="Arial"/>
          <w:b/>
          <w:bCs/>
          <w:sz w:val="20"/>
          <w:szCs w:val="20"/>
        </w:rPr>
        <w:t xml:space="preserve"> WEEE Registration</w:t>
      </w:r>
    </w:p>
    <w:p w14:paraId="53315997" w14:textId="77777777" w:rsidR="00BD4DBA" w:rsidRPr="00A80F10" w:rsidRDefault="00BD4DBA" w:rsidP="00BD4DBA">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2746DC82" w14:textId="77777777" w:rsidR="00BD4DBA" w:rsidRPr="00A80F10" w:rsidRDefault="00BD4DBA" w:rsidP="00BD4DBA">
      <w:pPr>
        <w:spacing w:line="276" w:lineRule="auto"/>
        <w:rPr>
          <w:rFonts w:ascii="Arial" w:hAnsi="Arial" w:cs="Arial"/>
          <w:color w:val="000000"/>
          <w:sz w:val="20"/>
          <w:szCs w:val="20"/>
        </w:rPr>
      </w:pPr>
    </w:p>
    <w:p w14:paraId="4DDD665C" w14:textId="77777777" w:rsidR="00BD4DBA" w:rsidRDefault="00BD4DBA" w:rsidP="00BD4DBA">
      <w:pPr>
        <w:spacing w:after="160" w:line="259" w:lineRule="auto"/>
        <w:jc w:val="left"/>
        <w:rPr>
          <w:rFonts w:ascii="Arial" w:hAnsi="Arial" w:cs="Arial"/>
          <w:color w:val="000000" w:themeColor="text1"/>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p w14:paraId="0716740D" w14:textId="011D1A31" w:rsidR="00B5340E" w:rsidRDefault="00B5340E" w:rsidP="00BD4DBA">
      <w:pPr>
        <w:jc w:val="left"/>
        <w:rPr>
          <w:rFonts w:ascii="Arial" w:hAnsi="Arial" w:cs="Arial"/>
          <w:b/>
          <w:sz w:val="20"/>
          <w:szCs w:val="20"/>
        </w:rPr>
      </w:pPr>
    </w:p>
    <w:tbl>
      <w:tblPr>
        <w:tblStyle w:val="TableGrid"/>
        <w:tblW w:w="9209" w:type="dxa"/>
        <w:tblInd w:w="-5" w:type="dxa"/>
        <w:tblLook w:val="04A0" w:firstRow="1" w:lastRow="0" w:firstColumn="1" w:lastColumn="0" w:noHBand="0" w:noVBand="1"/>
      </w:tblPr>
      <w:tblGrid>
        <w:gridCol w:w="9209"/>
      </w:tblGrid>
      <w:tr w:rsidR="00BD4DBA" w14:paraId="4AB92E73" w14:textId="77777777" w:rsidTr="007A3259">
        <w:tc>
          <w:tcPr>
            <w:tcW w:w="9209" w:type="dxa"/>
            <w:shd w:val="clear" w:color="auto" w:fill="D9D9D9" w:themeFill="background1" w:themeFillShade="D9"/>
          </w:tcPr>
          <w:p w14:paraId="21B03B4A" w14:textId="77777777" w:rsidR="00BD4DBA" w:rsidRPr="00BC2743" w:rsidRDefault="00BD4DBA" w:rsidP="00BD4DBA">
            <w:pPr>
              <w:jc w:val="left"/>
              <w:rPr>
                <w:rFonts w:ascii="Arial" w:hAnsi="Arial" w:cs="Arial"/>
                <w:sz w:val="20"/>
                <w:szCs w:val="20"/>
              </w:rPr>
            </w:pPr>
            <w:r w:rsidRPr="00BC2743">
              <w:rPr>
                <w:rFonts w:ascii="Arial" w:hAnsi="Arial" w:cs="Arial"/>
                <w:b/>
                <w:sz w:val="20"/>
                <w:szCs w:val="20"/>
              </w:rPr>
              <w:t>Response:</w:t>
            </w:r>
          </w:p>
          <w:p w14:paraId="133A3B76" w14:textId="77777777" w:rsidR="00BD4DBA" w:rsidRDefault="00BD4DBA" w:rsidP="00BD4DBA">
            <w:pPr>
              <w:jc w:val="left"/>
              <w:rPr>
                <w:rFonts w:ascii="Arial" w:hAnsi="Arial" w:cs="Arial"/>
                <w:b/>
                <w:spacing w:val="0"/>
                <w:sz w:val="20"/>
                <w:szCs w:val="20"/>
                <w:lang w:val="en-GB" w:eastAsia="en-GB"/>
              </w:rPr>
            </w:pPr>
          </w:p>
          <w:p w14:paraId="1480C86D" w14:textId="77777777" w:rsidR="00BD4DBA" w:rsidRDefault="00BD4DBA" w:rsidP="00BD4DBA">
            <w:pPr>
              <w:jc w:val="left"/>
              <w:rPr>
                <w:rFonts w:ascii="Arial" w:hAnsi="Arial" w:cs="Arial"/>
                <w:b/>
                <w:spacing w:val="0"/>
                <w:sz w:val="20"/>
                <w:szCs w:val="20"/>
                <w:lang w:val="en-GB" w:eastAsia="en-GB"/>
              </w:rPr>
            </w:pPr>
          </w:p>
          <w:p w14:paraId="16E42DAE" w14:textId="3C07DB9C" w:rsidR="00BD4DBA" w:rsidRDefault="00BD4DBA" w:rsidP="00BD4DBA">
            <w:pPr>
              <w:jc w:val="left"/>
              <w:rPr>
                <w:rFonts w:ascii="Arial" w:hAnsi="Arial" w:cs="Arial"/>
                <w:b/>
                <w:spacing w:val="0"/>
                <w:sz w:val="20"/>
                <w:szCs w:val="20"/>
                <w:lang w:val="en-GB" w:eastAsia="en-GB"/>
              </w:rPr>
            </w:pPr>
          </w:p>
        </w:tc>
      </w:tr>
    </w:tbl>
    <w:p w14:paraId="4C333430" w14:textId="77777777" w:rsidR="00BD4DBA" w:rsidRDefault="00BD4DBA" w:rsidP="00BD4DBA">
      <w:pPr>
        <w:jc w:val="left"/>
        <w:rPr>
          <w:rFonts w:ascii="Arial" w:hAnsi="Arial" w:cs="Arial"/>
          <w:b/>
          <w:spacing w:val="0"/>
          <w:sz w:val="20"/>
          <w:szCs w:val="20"/>
          <w:lang w:val="en-GB" w:eastAsia="en-GB"/>
        </w:rPr>
      </w:pPr>
    </w:p>
    <w:p w14:paraId="756EC3A0" w14:textId="77777777" w:rsidR="00895F73" w:rsidRPr="00BC2743" w:rsidRDefault="00895F73" w:rsidP="00BC2743">
      <w:pPr>
        <w:pStyle w:val="LALevel2"/>
        <w:spacing w:after="0"/>
        <w:jc w:val="center"/>
        <w:rPr>
          <w:sz w:val="20"/>
          <w:szCs w:val="20"/>
        </w:rPr>
      </w:pPr>
    </w:p>
    <w:p w14:paraId="26BBE02F" w14:textId="77777777" w:rsidR="00001DCC" w:rsidRPr="00BC2743" w:rsidRDefault="00001DCC" w:rsidP="00BC2743">
      <w:pPr>
        <w:pStyle w:val="Heading1"/>
        <w:rPr>
          <w:rFonts w:cs="Arial"/>
          <w:sz w:val="20"/>
        </w:rPr>
      </w:pPr>
      <w:bookmarkStart w:id="20" w:name="_Toc521592038"/>
      <w:bookmarkStart w:id="21" w:name="_Toc21093434"/>
      <w:bookmarkStart w:id="22" w:name="_Toc125118212"/>
      <w:r w:rsidRPr="00BC2743">
        <w:rPr>
          <w:rFonts w:cs="Arial"/>
          <w:sz w:val="20"/>
        </w:rPr>
        <w:lastRenderedPageBreak/>
        <w:t>G</w:t>
      </w:r>
      <w:bookmarkEnd w:id="20"/>
      <w:r w:rsidRPr="00BC2743">
        <w:rPr>
          <w:rFonts w:cs="Arial"/>
          <w:sz w:val="20"/>
        </w:rPr>
        <w:t>uidance for Completion</w:t>
      </w:r>
      <w:bookmarkEnd w:id="21"/>
      <w:bookmarkEnd w:id="22"/>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3" w:name="_Toc125118213"/>
      <w:r w:rsidRPr="00BC2743">
        <w:rPr>
          <w:sz w:val="20"/>
          <w:szCs w:val="20"/>
        </w:rPr>
        <w:t>Preparing a Submission</w:t>
      </w:r>
      <w:bookmarkEnd w:id="23"/>
    </w:p>
    <w:p w14:paraId="6A097AFD" w14:textId="77777777" w:rsidR="00001DCC" w:rsidRPr="00BC2743" w:rsidRDefault="00001DCC" w:rsidP="00BC2743">
      <w:pPr>
        <w:ind w:left="935" w:hanging="510"/>
        <w:rPr>
          <w:rFonts w:ascii="Arial" w:hAnsi="Arial" w:cs="Arial"/>
          <w:sz w:val="20"/>
          <w:szCs w:val="20"/>
        </w:rPr>
      </w:pPr>
    </w:p>
    <w:p w14:paraId="08C031DA" w14:textId="42C437B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w:t>
      </w:r>
      <w:r w:rsidR="00807A16" w:rsidRPr="00BC2743">
        <w:rPr>
          <w:rFonts w:ascii="Arial" w:hAnsi="Arial" w:cs="Arial"/>
          <w:sz w:val="20"/>
          <w:szCs w:val="20"/>
        </w:rPr>
        <w:t>s are required to complete the e</w:t>
      </w:r>
      <w:r w:rsidRPr="00BC2743">
        <w:rPr>
          <w:rFonts w:ascii="Arial" w:hAnsi="Arial" w:cs="Arial"/>
          <w:sz w:val="20"/>
          <w:szCs w:val="20"/>
        </w:rPr>
        <w:t>ESPD and the Response Document in order to provide a Submission for this Procurement Process</w:t>
      </w:r>
      <w:r w:rsidR="00807A16" w:rsidRPr="00BC2743">
        <w:rPr>
          <w:rFonts w:ascii="Arial" w:hAnsi="Arial" w:cs="Arial"/>
          <w:sz w:val="20"/>
          <w:szCs w:val="20"/>
        </w:rPr>
        <w:t>.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6F26D763"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Self-certify that they are capable of meeting the financial and economic thresholds and the required insurances  in </w:t>
      </w:r>
      <w:r w:rsidR="00807A16" w:rsidRPr="00BC2743">
        <w:rPr>
          <w:rFonts w:ascii="Arial" w:hAnsi="Arial" w:cs="Arial"/>
          <w:sz w:val="20"/>
          <w:szCs w:val="20"/>
        </w:rPr>
        <w:t>Appendix 1</w:t>
      </w:r>
      <w:r w:rsidRPr="00BC2743">
        <w:rPr>
          <w:rFonts w:ascii="Arial" w:hAnsi="Arial" w:cs="Arial"/>
          <w:sz w:val="20"/>
          <w:szCs w:val="20"/>
        </w:rPr>
        <w:t xml:space="preserve"> (Response Document)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Sign the declaration at Part V</w:t>
      </w:r>
      <w:r w:rsidR="00C04FD2" w:rsidRPr="00BC2743">
        <w:rPr>
          <w:rFonts w:ascii="Arial" w:hAnsi="Arial" w:cs="Arial"/>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738C2769" w:rsidR="00001DCC" w:rsidRPr="00BC2743" w:rsidRDefault="00001DCC" w:rsidP="00BC2743">
      <w:pPr>
        <w:pStyle w:val="ListParagraph"/>
        <w:numPr>
          <w:ilvl w:val="1"/>
          <w:numId w:val="5"/>
        </w:numPr>
        <w:ind w:left="935" w:hanging="510"/>
        <w:rPr>
          <w:rFonts w:ascii="Arial" w:hAnsi="Arial" w:cs="Arial"/>
          <w:sz w:val="20"/>
          <w:szCs w:val="20"/>
        </w:rPr>
      </w:pPr>
      <w:r w:rsidRPr="00BC2743">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sidRPr="00BC2743">
        <w:rPr>
          <w:rFonts w:ascii="Arial" w:hAnsi="Arial" w:cs="Arial"/>
          <w:sz w:val="20"/>
          <w:szCs w:val="20"/>
        </w:rPr>
        <w:t xml:space="preserve">Appendix 1 </w:t>
      </w:r>
      <w:r w:rsidRPr="00BC2743">
        <w:rPr>
          <w:rFonts w:ascii="Arial" w:hAnsi="Arial" w:cs="Arial"/>
          <w:sz w:val="20"/>
          <w:szCs w:val="20"/>
        </w:rPr>
        <w:t xml:space="preserve">(Response Document). However, the Consortium must submit one consolidated response addressing </w:t>
      </w:r>
      <w:r w:rsidR="00807A16" w:rsidRPr="00BC2743">
        <w:rPr>
          <w:rFonts w:ascii="Arial" w:hAnsi="Arial" w:cs="Arial"/>
          <w:sz w:val="20"/>
          <w:szCs w:val="20"/>
        </w:rPr>
        <w:t xml:space="preserve">Appendix 1 </w:t>
      </w:r>
      <w:r w:rsidRPr="00BC2743">
        <w:rPr>
          <w:rFonts w:ascii="Arial" w:hAnsi="Arial" w:cs="Arial"/>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AB129DE" w14:textId="3FDB7916"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A separate 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79A0129F" w14:textId="77777777" w:rsidR="00001DCC" w:rsidRPr="00BC2743" w:rsidRDefault="00001DCC" w:rsidP="00BC2743">
      <w:pPr>
        <w:pStyle w:val="ListParagraph"/>
        <w:rPr>
          <w:rFonts w:ascii="Arial" w:hAnsi="Arial" w:cs="Arial"/>
          <w:sz w:val="20"/>
          <w:szCs w:val="20"/>
        </w:rPr>
      </w:pPr>
    </w:p>
    <w:p w14:paraId="0CF74A09" w14:textId="055B001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t</w:t>
      </w:r>
      <w:r w:rsidRPr="00BC2743">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lastRenderedPageBreak/>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BC2743">
      <w:pPr>
        <w:ind w:left="935"/>
        <w:rPr>
          <w:rFonts w:ascii="Arial" w:hAnsi="Arial" w:cs="Arial"/>
          <w:b/>
          <w:sz w:val="20"/>
          <w:szCs w:val="20"/>
        </w:rPr>
      </w:pPr>
    </w:p>
    <w:p w14:paraId="394EF77D"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4" w:name="_Toc125118214"/>
      <w:r w:rsidRPr="00BC2743">
        <w:rPr>
          <w:sz w:val="20"/>
          <w:szCs w:val="20"/>
        </w:rPr>
        <w:lastRenderedPageBreak/>
        <w:t>Part V</w:t>
      </w:r>
      <w:r w:rsidR="00F83229" w:rsidRPr="00BC2743">
        <w:rPr>
          <w:sz w:val="20"/>
          <w:szCs w:val="20"/>
        </w:rPr>
        <w:t>I</w:t>
      </w:r>
      <w:r w:rsidRPr="00BC2743">
        <w:rPr>
          <w:sz w:val="20"/>
          <w:szCs w:val="20"/>
        </w:rPr>
        <w:t>: Concluding statements</w:t>
      </w:r>
      <w:bookmarkEnd w:id="24"/>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1"/>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15AA5F24" w:rsidR="00001DCC" w:rsidRPr="00BC2743" w:rsidRDefault="00586232" w:rsidP="00BC2743">
      <w:pPr>
        <w:pStyle w:val="Revision"/>
        <w:numPr>
          <w:ilvl w:val="0"/>
          <w:numId w:val="2"/>
        </w:numPr>
        <w:rPr>
          <w:rFonts w:ascii="Arial" w:hAnsi="Arial" w:cs="Arial"/>
          <w:i/>
          <w:sz w:val="20"/>
          <w:szCs w:val="20"/>
        </w:rPr>
      </w:pPr>
      <w:r>
        <w:rPr>
          <w:rFonts w:ascii="Arial" w:hAnsi="Arial" w:cs="Arial"/>
          <w:i/>
          <w:sz w:val="20"/>
          <w:szCs w:val="20"/>
        </w:rPr>
        <w:t>As at the time of submission</w:t>
      </w:r>
      <w:r w:rsidR="00994351">
        <w:rPr>
          <w:rFonts w:ascii="Arial" w:hAnsi="Arial" w:cs="Arial"/>
          <w:i/>
          <w:sz w:val="20"/>
          <w:szCs w:val="20"/>
        </w:rPr>
        <w:t xml:space="preserve"> at the latest</w:t>
      </w:r>
      <w:r w:rsidR="00001DCC" w:rsidRPr="00BC2743">
        <w:rPr>
          <w:rFonts w:ascii="Arial" w:hAnsi="Arial" w:cs="Arial"/>
          <w:i/>
          <w:sz w:val="20"/>
          <w:szCs w:val="20"/>
        </w:rPr>
        <w: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rsidSect="006F5AD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680"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BF63916" w16cex:dateUtc="2024-06-20T08: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B67BF33" w16cid:durableId="5BF6391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EEA04" w14:textId="77777777" w:rsidR="00A54CCC" w:rsidRDefault="00A54CCC" w:rsidP="00B27FCF">
      <w:pPr>
        <w:spacing w:line="240" w:lineRule="auto"/>
      </w:pPr>
      <w:r>
        <w:separator/>
      </w:r>
    </w:p>
  </w:endnote>
  <w:endnote w:type="continuationSeparator" w:id="0">
    <w:p w14:paraId="49825C30" w14:textId="77777777" w:rsidR="00A54CCC" w:rsidRDefault="00A54CCC"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A9D44" w14:textId="77777777" w:rsidR="001C7E26" w:rsidRDefault="001C7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7A90C" w14:textId="77777777" w:rsidR="001C7E26" w:rsidRDefault="001C7E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F1F01" w14:textId="77777777" w:rsidR="001C7E26" w:rsidRDefault="001C7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D332D" w14:textId="77777777" w:rsidR="00A54CCC" w:rsidRDefault="00A54CCC" w:rsidP="00B27FCF">
      <w:pPr>
        <w:spacing w:line="240" w:lineRule="auto"/>
      </w:pPr>
      <w:r>
        <w:separator/>
      </w:r>
    </w:p>
  </w:footnote>
  <w:footnote w:type="continuationSeparator" w:id="0">
    <w:p w14:paraId="270B57E3" w14:textId="77777777" w:rsidR="00A54CCC" w:rsidRDefault="00A54CCC"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BBD03" w14:textId="77777777" w:rsidR="001C7E26" w:rsidRDefault="001C7E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E2770" w14:textId="77777777" w:rsidR="001C7E26" w:rsidRDefault="001C7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B1C2B"/>
    <w:multiLevelType w:val="multilevel"/>
    <w:tmpl w:val="384E891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7" w15:restartNumberingAfterBreak="0">
    <w:nsid w:val="42976D27"/>
    <w:multiLevelType w:val="hybridMultilevel"/>
    <w:tmpl w:val="8EDE5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10"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0"/>
  </w:num>
  <w:num w:numId="7">
    <w:abstractNumId w:val="6"/>
  </w:num>
  <w:num w:numId="8">
    <w:abstractNumId w:val="9"/>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activeWritingStyle w:appName="MSWord" w:lang="en-IE" w:vendorID="64" w:dllVersion="131078" w:nlCheck="1" w:checkStyle="1"/>
  <w:activeWritingStyle w:appName="MSWord" w:lang="en-GB"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10A43"/>
    <w:rsid w:val="00035BA2"/>
    <w:rsid w:val="00073777"/>
    <w:rsid w:val="0009210B"/>
    <w:rsid w:val="00095290"/>
    <w:rsid w:val="000A6DCC"/>
    <w:rsid w:val="000B1B3D"/>
    <w:rsid w:val="000E0C28"/>
    <w:rsid w:val="000E1B36"/>
    <w:rsid w:val="000F3F82"/>
    <w:rsid w:val="00100844"/>
    <w:rsid w:val="0011791D"/>
    <w:rsid w:val="0012129E"/>
    <w:rsid w:val="00125A98"/>
    <w:rsid w:val="0016284E"/>
    <w:rsid w:val="001A29AD"/>
    <w:rsid w:val="001A6060"/>
    <w:rsid w:val="001B5AF9"/>
    <w:rsid w:val="001C6CF5"/>
    <w:rsid w:val="001C7E26"/>
    <w:rsid w:val="001D6B1E"/>
    <w:rsid w:val="0021787B"/>
    <w:rsid w:val="00227EFF"/>
    <w:rsid w:val="002412E9"/>
    <w:rsid w:val="0024584C"/>
    <w:rsid w:val="00257157"/>
    <w:rsid w:val="002666C4"/>
    <w:rsid w:val="0029233D"/>
    <w:rsid w:val="0029485B"/>
    <w:rsid w:val="002A7DCF"/>
    <w:rsid w:val="002D544E"/>
    <w:rsid w:val="002E70E6"/>
    <w:rsid w:val="002E74F0"/>
    <w:rsid w:val="0034515B"/>
    <w:rsid w:val="003721A8"/>
    <w:rsid w:val="00387BAB"/>
    <w:rsid w:val="003900D8"/>
    <w:rsid w:val="003B5188"/>
    <w:rsid w:val="003C11A2"/>
    <w:rsid w:val="003C3A88"/>
    <w:rsid w:val="003C75CC"/>
    <w:rsid w:val="003E6588"/>
    <w:rsid w:val="003F3810"/>
    <w:rsid w:val="00406681"/>
    <w:rsid w:val="00425B70"/>
    <w:rsid w:val="0044103B"/>
    <w:rsid w:val="00442E4B"/>
    <w:rsid w:val="004519E6"/>
    <w:rsid w:val="004626D6"/>
    <w:rsid w:val="00463A19"/>
    <w:rsid w:val="004662DA"/>
    <w:rsid w:val="004835AC"/>
    <w:rsid w:val="004A6C47"/>
    <w:rsid w:val="004B3681"/>
    <w:rsid w:val="004B5D5E"/>
    <w:rsid w:val="0051069B"/>
    <w:rsid w:val="005476DA"/>
    <w:rsid w:val="00574408"/>
    <w:rsid w:val="00586232"/>
    <w:rsid w:val="005A5CFF"/>
    <w:rsid w:val="005B4EDC"/>
    <w:rsid w:val="00601AC2"/>
    <w:rsid w:val="0060695F"/>
    <w:rsid w:val="00611AA1"/>
    <w:rsid w:val="0061625B"/>
    <w:rsid w:val="006506E1"/>
    <w:rsid w:val="006520C6"/>
    <w:rsid w:val="00656BF6"/>
    <w:rsid w:val="00676141"/>
    <w:rsid w:val="006847A0"/>
    <w:rsid w:val="00686E82"/>
    <w:rsid w:val="00691B36"/>
    <w:rsid w:val="006A4E0D"/>
    <w:rsid w:val="006B1986"/>
    <w:rsid w:val="006C6CCD"/>
    <w:rsid w:val="006D0CE1"/>
    <w:rsid w:val="006F3873"/>
    <w:rsid w:val="006F5ADF"/>
    <w:rsid w:val="00707D00"/>
    <w:rsid w:val="007170D4"/>
    <w:rsid w:val="007325EE"/>
    <w:rsid w:val="00752A6F"/>
    <w:rsid w:val="007663D8"/>
    <w:rsid w:val="0078126A"/>
    <w:rsid w:val="00795EFE"/>
    <w:rsid w:val="007A3259"/>
    <w:rsid w:val="00807A16"/>
    <w:rsid w:val="00810AA8"/>
    <w:rsid w:val="00812140"/>
    <w:rsid w:val="008152A1"/>
    <w:rsid w:val="00816F23"/>
    <w:rsid w:val="00821E56"/>
    <w:rsid w:val="008359B3"/>
    <w:rsid w:val="00841E6B"/>
    <w:rsid w:val="0084560D"/>
    <w:rsid w:val="00895F73"/>
    <w:rsid w:val="008D13F1"/>
    <w:rsid w:val="008E14A9"/>
    <w:rsid w:val="00910ABF"/>
    <w:rsid w:val="00943DE5"/>
    <w:rsid w:val="00982E08"/>
    <w:rsid w:val="009929B3"/>
    <w:rsid w:val="00994351"/>
    <w:rsid w:val="009C0229"/>
    <w:rsid w:val="009C0E7A"/>
    <w:rsid w:val="009C4F6B"/>
    <w:rsid w:val="009D31F5"/>
    <w:rsid w:val="009E39D9"/>
    <w:rsid w:val="00A137C0"/>
    <w:rsid w:val="00A20F6A"/>
    <w:rsid w:val="00A257F9"/>
    <w:rsid w:val="00A54CCC"/>
    <w:rsid w:val="00A744C1"/>
    <w:rsid w:val="00A87F02"/>
    <w:rsid w:val="00A94AAE"/>
    <w:rsid w:val="00AC2F90"/>
    <w:rsid w:val="00AC46E4"/>
    <w:rsid w:val="00AE6DD6"/>
    <w:rsid w:val="00B06D27"/>
    <w:rsid w:val="00B27FCF"/>
    <w:rsid w:val="00B42BBD"/>
    <w:rsid w:val="00B5340E"/>
    <w:rsid w:val="00B60AC5"/>
    <w:rsid w:val="00B64FEA"/>
    <w:rsid w:val="00B90602"/>
    <w:rsid w:val="00BA0672"/>
    <w:rsid w:val="00BA06DD"/>
    <w:rsid w:val="00BC2743"/>
    <w:rsid w:val="00BD4DBA"/>
    <w:rsid w:val="00C04FD2"/>
    <w:rsid w:val="00C30E18"/>
    <w:rsid w:val="00C414B5"/>
    <w:rsid w:val="00C820EF"/>
    <w:rsid w:val="00C95AE4"/>
    <w:rsid w:val="00C96CF2"/>
    <w:rsid w:val="00CD7A25"/>
    <w:rsid w:val="00D13166"/>
    <w:rsid w:val="00D33281"/>
    <w:rsid w:val="00D42119"/>
    <w:rsid w:val="00D4431E"/>
    <w:rsid w:val="00D61061"/>
    <w:rsid w:val="00D66196"/>
    <w:rsid w:val="00D72D2C"/>
    <w:rsid w:val="00D90AA2"/>
    <w:rsid w:val="00DB0384"/>
    <w:rsid w:val="00DB04B5"/>
    <w:rsid w:val="00DB36F0"/>
    <w:rsid w:val="00DC4CD3"/>
    <w:rsid w:val="00DD0740"/>
    <w:rsid w:val="00DD1117"/>
    <w:rsid w:val="00DE0232"/>
    <w:rsid w:val="00DE1992"/>
    <w:rsid w:val="00DF547A"/>
    <w:rsid w:val="00E04FCE"/>
    <w:rsid w:val="00E20D2E"/>
    <w:rsid w:val="00E30467"/>
    <w:rsid w:val="00E324EB"/>
    <w:rsid w:val="00E41F44"/>
    <w:rsid w:val="00E47F06"/>
    <w:rsid w:val="00E71FC7"/>
    <w:rsid w:val="00E75820"/>
    <w:rsid w:val="00E807F5"/>
    <w:rsid w:val="00E821CB"/>
    <w:rsid w:val="00E90ACA"/>
    <w:rsid w:val="00E92CBC"/>
    <w:rsid w:val="00EA4B6E"/>
    <w:rsid w:val="00EC6262"/>
    <w:rsid w:val="00ED24D7"/>
    <w:rsid w:val="00ED5652"/>
    <w:rsid w:val="00EE2694"/>
    <w:rsid w:val="00F139CF"/>
    <w:rsid w:val="00F4132B"/>
    <w:rsid w:val="00F55E2A"/>
    <w:rsid w:val="00F60776"/>
    <w:rsid w:val="00F83229"/>
    <w:rsid w:val="00F90C6F"/>
    <w:rsid w:val="00F90E0E"/>
    <w:rsid w:val="00F93E5A"/>
    <w:rsid w:val="00FB51DA"/>
    <w:rsid w:val="00FE41A0"/>
    <w:rsid w:val="00FF7AC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C2C4E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 w:type="character" w:customStyle="1" w:styleId="normaltextrun">
    <w:name w:val="normaltextrun"/>
    <w:basedOn w:val="DefaultParagraphFont"/>
    <w:rsid w:val="008152A1"/>
  </w:style>
  <w:style w:type="paragraph" w:customStyle="1" w:styleId="paragraph">
    <w:name w:val="paragraph"/>
    <w:basedOn w:val="Normal"/>
    <w:rsid w:val="00F90C6F"/>
    <w:pPr>
      <w:spacing w:before="100" w:beforeAutospacing="1" w:after="100" w:afterAutospacing="1" w:line="240" w:lineRule="auto"/>
      <w:jc w:val="left"/>
    </w:pPr>
    <w:rPr>
      <w:rFonts w:ascii="Times New Roman" w:hAnsi="Times New Roman"/>
      <w:spacing w:val="0"/>
      <w:lang w:eastAsia="en-IE"/>
    </w:rPr>
  </w:style>
  <w:style w:type="character" w:customStyle="1" w:styleId="eop">
    <w:name w:val="eop"/>
    <w:basedOn w:val="DefaultParagraphFont"/>
    <w:rsid w:val="00F90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80AD4-C16A-4ABE-A742-C9397FDD4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2788</Words>
  <Characters>15897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2024-08-06T10:43:00Z</dcterms:created>
  <dcterms:modified xsi:type="dcterms:W3CDTF">2024-08-06T10:43:00Z</dcterms:modified>
</cp:coreProperties>
</file>