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A36BF1" w:rsidR="003A604D" w:rsidP="7470333A" w:rsidRDefault="00A36BF1" w14:paraId="21840C0D" w14:textId="73C19643">
      <w:pPr>
        <w:rPr>
          <w:b w:val="1"/>
          <w:bCs w:val="1"/>
          <w:sz w:val="28"/>
          <w:szCs w:val="28"/>
        </w:rPr>
      </w:pPr>
      <w:r w:rsidRPr="7470333A" w:rsidR="00A36BF1">
        <w:rPr>
          <w:b w:val="1"/>
          <w:bCs w:val="1"/>
          <w:sz w:val="24"/>
          <w:szCs w:val="24"/>
        </w:rPr>
        <w:t xml:space="preserve">Appendix 2: Draft Service Agreement – Sessional Counselling </w:t>
      </w:r>
    </w:p>
    <w:p w:rsidRPr="00A36BF1" w:rsidR="00436215" w:rsidP="7470333A" w:rsidRDefault="00A36BF1" w14:textId="4E4531E3" w14:paraId="3B792352">
      <w:pPr>
        <w:jc w:val="center"/>
        <w:rPr>
          <w:b w:val="1"/>
          <w:bCs w:val="1"/>
          <w:sz w:val="32"/>
          <w:szCs w:val="32"/>
        </w:rPr>
      </w:pPr>
      <w:r w:rsidRPr="00A36BF1">
        <w:rPr>
          <w:rFonts w:ascii="Calibri" w:hAnsi="Calibri" w:eastAsia="Times New Roman" w:cs="Times New Roman"/>
          <w:i/>
          <w:noProof/>
          <w:sz w:val="18"/>
          <w:szCs w:val="18"/>
          <w:lang w:eastAsia="en-IE"/>
        </w:rPr>
        <w:drawing>
          <wp:anchor distT="0" distB="0" distL="114300" distR="114300" simplePos="0" relativeHeight="251677696" behindDoc="0" locked="0" layoutInCell="1" allowOverlap="1" wp14:anchorId="3BB74BF3" wp14:editId="43543375">
            <wp:simplePos x="0" y="0"/>
            <wp:positionH relativeFrom="character">
              <wp:posOffset>-270013</wp:posOffset>
            </wp:positionH>
            <wp:positionV relativeFrom="paragraph">
              <wp:posOffset>406013</wp:posOffset>
            </wp:positionV>
            <wp:extent cx="1696567" cy="658368"/>
            <wp:effectExtent l="0" t="0" r="0" b="8890"/>
            <wp:wrapSquare wrapText="bothSides"/>
            <wp:docPr id="7" name="Picture 7"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xmlns:a="http://schemas.openxmlformats.org/drawingml/2006/main">
                        <a:ext uri="{28A0092B-C50C-407E-A947-70E740481C1C}">
                          <a14:useLocalDpi xmlns:a14="http://schemas.microsoft.com/office/drawing/2010/main" val="0"/>
                        </a:ext>
                      </a:extLst>
                    </a:blip>
                    <a:srcRect/>
                    <a:stretch>
                      <a:fillRect/>
                    </a:stretch>
                  </pic:blipFill>
                  <pic:spPr bwMode="auto">
                    <a:xfrm rot="0" flipH="0" flipV="0">
                      <a:off x="0" y="0"/>
                      <a:ext cx="1696567" cy="658368"/>
                    </a:xfrm>
                    <a:prstGeom prst="rect">
                      <a:avLst/>
                    </a:prstGeom>
                    <a:noFill/>
                  </pic:spPr>
                </pic:pic>
              </a:graphicData>
            </a:graphic>
            <wp14:sizeRelH relativeFrom="margin">
              <wp14:pctWidth>0</wp14:pctWidth>
            </wp14:sizeRelH>
            <wp14:sizeRelV relativeFrom="margin">
              <wp14:pctHeight>0</wp14:pctHeight>
            </wp14:sizeRelV>
          </wp:anchor>
        </w:drawing>
      </w:r>
    </w:p>
    <w:p w:rsidRPr="00A36BF1" w:rsidR="001D1C45" w:rsidP="7BB5E7AF" w:rsidRDefault="00436215" w14:paraId="72DBEAC2" w14:textId="23984AB3">
      <w:pPr>
        <w:pStyle w:val="Normal"/>
        <w:jc w:val="center"/>
        <w:rPr>
          <w:b w:val="1"/>
          <w:bCs w:val="1"/>
          <w:sz w:val="28"/>
          <w:szCs w:val="28"/>
        </w:rPr>
      </w:pPr>
      <w:r w:rsidRPr="7BB5E7AF" w:rsidR="691B8578">
        <w:rPr>
          <w:b w:val="1"/>
          <w:bCs w:val="1"/>
          <w:sz w:val="28"/>
          <w:szCs w:val="28"/>
        </w:rPr>
        <w:t xml:space="preserve">Agreement between </w:t>
      </w:r>
    </w:p>
    <w:p w:rsidRPr="00A36BF1" w:rsidR="001D1C45" w:rsidP="7BB5E7AF" w:rsidRDefault="00436215" w14:paraId="79CA1979" w14:textId="77777777">
      <w:pPr>
        <w:jc w:val="center"/>
        <w:rPr>
          <w:b w:val="1"/>
          <w:bCs w:val="1"/>
          <w:sz w:val="28"/>
          <w:szCs w:val="28"/>
        </w:rPr>
      </w:pPr>
      <w:r w:rsidRPr="7BB5E7AF" w:rsidR="691B8578">
        <w:rPr>
          <w:b w:val="1"/>
          <w:bCs w:val="1"/>
          <w:sz w:val="28"/>
          <w:szCs w:val="28"/>
        </w:rPr>
        <w:t xml:space="preserve">Galway and Roscommon Education and Training Board </w:t>
      </w:r>
    </w:p>
    <w:p w:rsidR="351AF5DC" w:rsidP="7BB5E7AF" w:rsidRDefault="351AF5DC" w14:paraId="0A369CFD" w14:textId="5FA3E51D">
      <w:pPr>
        <w:pStyle w:val="Normal"/>
        <w:spacing w:before="0" w:beforeAutospacing="off" w:after="160" w:afterAutospacing="off" w:line="257" w:lineRule="auto"/>
        <w:jc w:val="center"/>
        <w:rPr>
          <w:rFonts w:ascii="Calibri" w:hAnsi="Calibri" w:eastAsia="Calibri" w:cs="Calibri"/>
          <w:i w:val="1"/>
          <w:iCs w:val="1"/>
          <w:noProof w:val="0"/>
          <w:sz w:val="18"/>
          <w:szCs w:val="18"/>
          <w:lang w:val="en-IE"/>
        </w:rPr>
      </w:pPr>
      <w:r w:rsidRPr="7BB5E7AF" w:rsidR="351AF5DC">
        <w:rPr>
          <w:b w:val="1"/>
          <w:bCs w:val="1"/>
          <w:sz w:val="28"/>
          <w:szCs w:val="28"/>
        </w:rPr>
        <w:t xml:space="preserve">and </w:t>
      </w:r>
      <w:r w:rsidRPr="7BB5E7AF" w:rsidR="0546E283">
        <w:rPr>
          <w:rFonts w:ascii="Calibri" w:hAnsi="Calibri" w:eastAsia="Calibri" w:cs="Calibri"/>
          <w:i w:val="1"/>
          <w:iCs w:val="1"/>
          <w:noProof w:val="0"/>
          <w:sz w:val="20"/>
          <w:szCs w:val="20"/>
          <w:lang w:val="en-IE"/>
        </w:rPr>
        <w:t>[Insert Name of Counsellor]</w:t>
      </w:r>
    </w:p>
    <w:p w:rsidRPr="00A36BF1" w:rsidR="00BF609E" w:rsidP="7BB5E7AF" w:rsidRDefault="00436215" w14:paraId="0C329871" w14:textId="0133A76B">
      <w:pPr>
        <w:jc w:val="center"/>
        <w:rPr>
          <w:b w:val="1"/>
          <w:bCs w:val="1"/>
          <w:sz w:val="28"/>
          <w:szCs w:val="28"/>
        </w:rPr>
      </w:pPr>
      <w:r w:rsidRPr="7BB5E7AF" w:rsidR="691B8578">
        <w:rPr>
          <w:b w:val="1"/>
          <w:bCs w:val="1"/>
          <w:sz w:val="28"/>
          <w:szCs w:val="28"/>
        </w:rPr>
        <w:t>for Delivery of Counselling Services</w:t>
      </w:r>
      <w:r w:rsidRPr="7BB5E7AF" w:rsidR="688D76CA">
        <w:rPr>
          <w:b w:val="1"/>
          <w:bCs w:val="1"/>
          <w:sz w:val="28"/>
          <w:szCs w:val="28"/>
        </w:rPr>
        <w:t xml:space="preserve"> – Sessional </w:t>
      </w:r>
    </w:p>
    <w:p w:rsidRPr="00A36BF1" w:rsidR="003A604D" w:rsidP="00436215" w:rsidRDefault="003A604D" w14:paraId="0C0EE9BE" w14:textId="77777777">
      <w:pPr>
        <w:rPr>
          <w:b/>
        </w:rPr>
      </w:pPr>
    </w:p>
    <w:p w:rsidR="138580E2" w:rsidP="7BB5E7AF" w:rsidRDefault="138580E2" w14:paraId="15E07B91" w14:textId="763AF418">
      <w:pPr>
        <w:spacing w:before="0" w:beforeAutospacing="off" w:after="160" w:afterAutospacing="off" w:line="257" w:lineRule="auto"/>
        <w:jc w:val="both"/>
      </w:pPr>
      <w:r w:rsidRPr="7BB5E7AF" w:rsidR="138580E2">
        <w:rPr>
          <w:rFonts w:ascii="Calibri" w:hAnsi="Calibri" w:eastAsia="Calibri" w:cs="Calibri"/>
          <w:i w:val="1"/>
          <w:iCs w:val="1"/>
          <w:noProof w:val="0"/>
          <w:sz w:val="22"/>
          <w:szCs w:val="22"/>
          <w:lang w:val="en-IE"/>
        </w:rPr>
        <w:t>[Insert Name of Counsellor]</w:t>
      </w:r>
      <w:r w:rsidRPr="7BB5E7AF" w:rsidR="138580E2">
        <w:rPr>
          <w:rFonts w:ascii="Calibri" w:hAnsi="Calibri" w:eastAsia="Calibri" w:cs="Calibri"/>
          <w:noProof w:val="0"/>
          <w:sz w:val="22"/>
          <w:szCs w:val="22"/>
          <w:lang w:val="en-IE"/>
        </w:rPr>
        <w:t xml:space="preserve"> has been contracted by Galway and Roscommon Education and Training Board (GRETB) from </w:t>
      </w:r>
      <w:r w:rsidRPr="7BB5E7AF" w:rsidR="138580E2">
        <w:rPr>
          <w:rFonts w:ascii="Calibri" w:hAnsi="Calibri" w:eastAsia="Calibri" w:cs="Calibri"/>
          <w:i w:val="1"/>
          <w:iCs w:val="1"/>
          <w:noProof w:val="0"/>
          <w:sz w:val="22"/>
          <w:szCs w:val="22"/>
          <w:lang w:val="en-IE"/>
        </w:rPr>
        <w:t>[insert dates]</w:t>
      </w:r>
      <w:r w:rsidRPr="7BB5E7AF" w:rsidR="138580E2">
        <w:rPr>
          <w:rFonts w:ascii="Calibri" w:hAnsi="Calibri" w:eastAsia="Calibri" w:cs="Calibri"/>
          <w:noProof w:val="0"/>
          <w:sz w:val="22"/>
          <w:szCs w:val="22"/>
          <w:lang w:val="en-IE"/>
        </w:rPr>
        <w:t xml:space="preserve"> to provide in-person and online Counselling Services to learners engaged in Further Education and Training (FET) and in its FET services. GRETB Further Education and Training service aims to support learners by providing an inclusive and positive learner experience.</w:t>
      </w:r>
    </w:p>
    <w:p w:rsidR="138580E2" w:rsidP="7BB5E7AF" w:rsidRDefault="138580E2" w14:paraId="6F586DBF" w14:textId="6BC18B5C">
      <w:pPr>
        <w:spacing w:before="0" w:beforeAutospacing="off" w:after="160" w:afterAutospacing="off" w:line="257" w:lineRule="auto"/>
        <w:jc w:val="both"/>
      </w:pPr>
      <w:r w:rsidRPr="7BB5E7AF" w:rsidR="138580E2">
        <w:rPr>
          <w:rFonts w:ascii="Calibri" w:hAnsi="Calibri" w:eastAsia="Calibri" w:cs="Calibri"/>
          <w:noProof w:val="0"/>
          <w:sz w:val="22"/>
          <w:szCs w:val="22"/>
          <w:lang w:val="en-IE"/>
        </w:rPr>
        <w:t xml:space="preserve">This agreement sets out how GRETB and </w:t>
      </w:r>
      <w:r w:rsidRPr="7BB5E7AF" w:rsidR="138580E2">
        <w:rPr>
          <w:rFonts w:ascii="Calibri" w:hAnsi="Calibri" w:eastAsia="Calibri" w:cs="Calibri"/>
          <w:i w:val="1"/>
          <w:iCs w:val="1"/>
          <w:noProof w:val="0"/>
          <w:sz w:val="22"/>
          <w:szCs w:val="22"/>
          <w:lang w:val="en-IE"/>
        </w:rPr>
        <w:t xml:space="preserve">[Insert Name of Counsellor] </w:t>
      </w:r>
      <w:r w:rsidRPr="7BB5E7AF" w:rsidR="138580E2">
        <w:rPr>
          <w:rFonts w:ascii="Calibri" w:hAnsi="Calibri" w:eastAsia="Calibri" w:cs="Calibri"/>
          <w:noProof w:val="0"/>
          <w:sz w:val="22"/>
          <w:szCs w:val="22"/>
          <w:lang w:val="en-IE"/>
        </w:rPr>
        <w:t xml:space="preserve">and will work together to provide a Counselling Service to Learners in GRETB Further Education and Training Centres. </w:t>
      </w:r>
    </w:p>
    <w:p w:rsidR="138580E2" w:rsidP="7BB5E7AF" w:rsidRDefault="138580E2" w14:paraId="2686A589" w14:textId="07617CD4">
      <w:pPr>
        <w:spacing w:before="0" w:beforeAutospacing="off" w:after="160" w:afterAutospacing="off" w:line="257" w:lineRule="auto"/>
        <w:jc w:val="both"/>
      </w:pPr>
      <w:r w:rsidRPr="7BB5E7AF" w:rsidR="138580E2">
        <w:rPr>
          <w:rFonts w:ascii="Calibri" w:hAnsi="Calibri" w:eastAsia="Calibri" w:cs="Calibri"/>
          <w:noProof w:val="0"/>
          <w:sz w:val="22"/>
          <w:szCs w:val="22"/>
          <w:lang w:val="en-IE"/>
        </w:rPr>
        <w:t xml:space="preserve">Any alterations to this agreement must be made with the consent of all parties to the agreement. The aim of this agreement is to enable all parties to ensure delivery </w:t>
      </w:r>
      <w:r w:rsidRPr="7BB5E7AF" w:rsidR="138580E2">
        <w:rPr>
          <w:rFonts w:ascii="Calibri" w:hAnsi="Calibri" w:eastAsia="Calibri" w:cs="Calibri"/>
          <w:noProof w:val="0"/>
          <w:color w:val="000000" w:themeColor="text1" w:themeTint="FF" w:themeShade="FF"/>
          <w:sz w:val="22"/>
          <w:szCs w:val="22"/>
          <w:lang w:val="en-IE"/>
        </w:rPr>
        <w:t xml:space="preserve">of </w:t>
      </w:r>
      <w:r w:rsidRPr="7BB5E7AF" w:rsidR="138580E2">
        <w:rPr>
          <w:rFonts w:ascii="Calibri" w:hAnsi="Calibri" w:eastAsia="Calibri" w:cs="Calibri"/>
          <w:noProof w:val="0"/>
          <w:sz w:val="22"/>
          <w:szCs w:val="22"/>
          <w:lang w:val="en-IE"/>
        </w:rPr>
        <w:t>a safe and ethical counselling service to GRETB learners in line with best practice.</w:t>
      </w:r>
    </w:p>
    <w:p w:rsidR="138580E2" w:rsidP="7BB5E7AF" w:rsidRDefault="138580E2" w14:paraId="4B9B5F41" w14:textId="43AD94F8">
      <w:pPr>
        <w:spacing w:before="0" w:beforeAutospacing="off" w:after="160" w:afterAutospacing="off" w:line="257" w:lineRule="auto"/>
        <w:jc w:val="both"/>
      </w:pPr>
      <w:r w:rsidRPr="7BB5E7AF" w:rsidR="138580E2">
        <w:rPr>
          <w:rFonts w:ascii="Calibri" w:hAnsi="Calibri" w:eastAsia="Calibri" w:cs="Calibri"/>
          <w:noProof w:val="0"/>
          <w:sz w:val="22"/>
          <w:szCs w:val="22"/>
          <w:lang w:val="en-IE"/>
        </w:rPr>
        <w:t>This agreement provides that when providing a service to GRETB Learners, Counsellors will adhere to GRETB Policies and comply with procedures outlines in the service level agreement.</w:t>
      </w:r>
    </w:p>
    <w:p w:rsidRPr="00A36BF1" w:rsidR="00EE67AF" w:rsidP="003A604D" w:rsidRDefault="00EE67AF" w14:paraId="277075FF" w14:textId="77777777">
      <w:pPr>
        <w:rPr>
          <w:rFonts w:cstheme="minorHAnsi"/>
          <w:b/>
        </w:rPr>
      </w:pPr>
      <w:r w:rsidRPr="00A36BF1">
        <w:rPr>
          <w:rFonts w:cstheme="minorHAnsi"/>
          <w:b/>
        </w:rPr>
        <w:t>Cost</w:t>
      </w:r>
    </w:p>
    <w:tbl>
      <w:tblPr>
        <w:tblStyle w:val="TableGrid"/>
        <w:tblW w:w="8895" w:type="dxa"/>
        <w:tblLook w:val="04A0" w:firstRow="1" w:lastRow="0" w:firstColumn="1" w:lastColumn="0" w:noHBand="0" w:noVBand="1"/>
      </w:tblPr>
      <w:tblGrid>
        <w:gridCol w:w="3735"/>
        <w:gridCol w:w="5160"/>
      </w:tblGrid>
      <w:tr w:rsidRPr="00A36BF1" w:rsidR="00A36BF1" w:rsidTr="7470333A" w14:paraId="1DA3BE2E" w14:textId="77777777">
        <w:trPr>
          <w:trHeight w:val="214"/>
        </w:trPr>
        <w:tc>
          <w:tcPr>
            <w:tcW w:w="3735" w:type="dxa"/>
            <w:tcMar/>
          </w:tcPr>
          <w:p w:rsidRPr="00A36BF1" w:rsidR="00EE67AF" w:rsidP="003A604D" w:rsidRDefault="00EE67AF" w14:paraId="206B6EDC" w14:textId="77777777">
            <w:pPr>
              <w:rPr>
                <w:rFonts w:cstheme="minorHAnsi"/>
                <w:b/>
              </w:rPr>
            </w:pPr>
            <w:r w:rsidRPr="00A36BF1">
              <w:rPr>
                <w:rFonts w:cstheme="minorHAnsi"/>
                <w:b/>
              </w:rPr>
              <w:t>Work</w:t>
            </w:r>
          </w:p>
        </w:tc>
        <w:tc>
          <w:tcPr>
            <w:tcW w:w="5160" w:type="dxa"/>
            <w:tcMar/>
          </w:tcPr>
          <w:p w:rsidRPr="00A36BF1" w:rsidR="00EE67AF" w:rsidP="00EE67AF" w:rsidRDefault="00EE67AF" w14:paraId="5488C2BD" w14:textId="77777777">
            <w:pPr>
              <w:rPr>
                <w:rFonts w:cstheme="minorHAnsi"/>
                <w:b/>
              </w:rPr>
            </w:pPr>
            <w:r w:rsidRPr="00A36BF1">
              <w:rPr>
                <w:rFonts w:cstheme="minorHAnsi"/>
                <w:b/>
              </w:rPr>
              <w:t xml:space="preserve">Cost </w:t>
            </w:r>
          </w:p>
        </w:tc>
      </w:tr>
      <w:tr w:rsidR="7470333A" w:rsidTr="7470333A" w14:paraId="4F213065">
        <w:trPr>
          <w:trHeight w:val="300"/>
        </w:trPr>
        <w:tc>
          <w:tcPr>
            <w:tcW w:w="3735" w:type="dxa"/>
            <w:tcMar/>
          </w:tcPr>
          <w:p w:rsidR="1871F163" w:rsidP="7470333A" w:rsidRDefault="1871F163" w14:paraId="52BC6B23" w14:textId="1D5C2CF2">
            <w:pPr>
              <w:rPr>
                <w:rFonts w:ascii="Calibri" w:hAnsi="Calibri" w:eastAsia="Calibri" w:cs="Calibri"/>
                <w:noProof w:val="0"/>
                <w:sz w:val="22"/>
                <w:szCs w:val="22"/>
                <w:lang w:val="en-IE"/>
              </w:rPr>
            </w:pPr>
            <w:r w:rsidRPr="7470333A" w:rsidR="1871F163">
              <w:rPr>
                <w:rFonts w:ascii="Calibri" w:hAnsi="Calibri" w:eastAsia="Calibri" w:cs="Calibri"/>
                <w:b w:val="0"/>
                <w:bCs w:val="0"/>
                <w:i w:val="0"/>
                <w:iCs w:val="0"/>
                <w:caps w:val="0"/>
                <w:smallCaps w:val="0"/>
                <w:noProof w:val="0"/>
                <w:color w:val="000000" w:themeColor="text1" w:themeTint="FF" w:themeShade="FF"/>
                <w:sz w:val="22"/>
                <w:szCs w:val="22"/>
                <w:lang w:val="en-IE"/>
              </w:rPr>
              <w:t>Counselling for one hour (online)</w:t>
            </w:r>
          </w:p>
        </w:tc>
        <w:tc>
          <w:tcPr>
            <w:tcW w:w="5160" w:type="dxa"/>
            <w:tcMar/>
          </w:tcPr>
          <w:p w:rsidR="7470333A" w:rsidP="7470333A" w:rsidRDefault="7470333A" w14:paraId="06296A9F" w14:textId="265404DE">
            <w:pPr>
              <w:pStyle w:val="Normal"/>
              <w:rPr>
                <w:rFonts w:cs="Calibri" w:cstheme="minorAscii"/>
              </w:rPr>
            </w:pPr>
          </w:p>
        </w:tc>
      </w:tr>
      <w:tr w:rsidRPr="00A36BF1" w:rsidR="00A36BF1" w:rsidTr="7470333A" w14:paraId="12267C2D" w14:textId="77777777">
        <w:tc>
          <w:tcPr>
            <w:tcW w:w="3735" w:type="dxa"/>
            <w:tcMar/>
          </w:tcPr>
          <w:p w:rsidRPr="00A36BF1" w:rsidR="00EE67AF" w:rsidP="7470333A" w:rsidRDefault="00EE67AF" w14:paraId="2DC3A54E" w14:textId="1E49EE41">
            <w:pPr>
              <w:rPr>
                <w:rFonts w:cs="Calibri" w:cstheme="minorAscii"/>
              </w:rPr>
            </w:pPr>
            <w:r w:rsidRPr="7470333A" w:rsidR="00EE67AF">
              <w:rPr>
                <w:rFonts w:cs="Calibri" w:cstheme="minorAscii"/>
              </w:rPr>
              <w:t>Counselling for one hour</w:t>
            </w:r>
            <w:r w:rsidRPr="7470333A" w:rsidR="4AC4815B">
              <w:rPr>
                <w:rFonts w:cs="Calibri" w:cstheme="minorAscii"/>
              </w:rPr>
              <w:t xml:space="preserve"> (in-person)</w:t>
            </w:r>
          </w:p>
        </w:tc>
        <w:tc>
          <w:tcPr>
            <w:tcW w:w="5160" w:type="dxa"/>
            <w:tcMar/>
          </w:tcPr>
          <w:p w:rsidRPr="00A36BF1" w:rsidR="00EE67AF" w:rsidP="003A604D" w:rsidRDefault="00EE67AF" w14:paraId="45A97CD3" w14:textId="77777777">
            <w:pPr>
              <w:rPr>
                <w:rFonts w:cstheme="minorHAnsi"/>
              </w:rPr>
            </w:pPr>
          </w:p>
        </w:tc>
      </w:tr>
      <w:tr w:rsidRPr="00A36BF1" w:rsidR="00A36BF1" w:rsidTr="7470333A" w14:paraId="76337B8D" w14:textId="77777777">
        <w:tc>
          <w:tcPr>
            <w:tcW w:w="3735" w:type="dxa"/>
            <w:tcMar/>
          </w:tcPr>
          <w:p w:rsidRPr="00A36BF1" w:rsidR="00EE67AF" w:rsidP="003A604D" w:rsidRDefault="00EE67AF" w14:paraId="697695CC" w14:textId="77777777">
            <w:pPr>
              <w:rPr>
                <w:rFonts w:cstheme="minorHAnsi"/>
              </w:rPr>
            </w:pPr>
            <w:r w:rsidRPr="00A36BF1">
              <w:rPr>
                <w:rFonts w:cstheme="minorHAnsi"/>
              </w:rPr>
              <w:t>Counselling for half day</w:t>
            </w:r>
          </w:p>
        </w:tc>
        <w:tc>
          <w:tcPr>
            <w:tcW w:w="5160" w:type="dxa"/>
            <w:tcMar/>
          </w:tcPr>
          <w:p w:rsidRPr="00A36BF1" w:rsidR="00EE67AF" w:rsidP="003A604D" w:rsidRDefault="00EE67AF" w14:paraId="055DAFF2" w14:textId="77777777">
            <w:pPr>
              <w:rPr>
                <w:rFonts w:cstheme="minorHAnsi"/>
              </w:rPr>
            </w:pPr>
          </w:p>
        </w:tc>
      </w:tr>
      <w:tr w:rsidRPr="00A36BF1" w:rsidR="00EE67AF" w:rsidTr="7470333A" w14:paraId="1CB30768" w14:textId="77777777">
        <w:tc>
          <w:tcPr>
            <w:tcW w:w="3735" w:type="dxa"/>
            <w:tcMar/>
          </w:tcPr>
          <w:p w:rsidRPr="00A36BF1" w:rsidR="00EE67AF" w:rsidP="003A604D" w:rsidRDefault="00EE67AF" w14:paraId="3017C99C" w14:textId="77777777">
            <w:pPr>
              <w:rPr>
                <w:rFonts w:cstheme="minorHAnsi"/>
              </w:rPr>
            </w:pPr>
            <w:r w:rsidRPr="00A36BF1">
              <w:rPr>
                <w:rFonts w:cstheme="minorHAnsi"/>
              </w:rPr>
              <w:t>Counselling for full day</w:t>
            </w:r>
          </w:p>
        </w:tc>
        <w:tc>
          <w:tcPr>
            <w:tcW w:w="5160" w:type="dxa"/>
            <w:tcMar/>
          </w:tcPr>
          <w:p w:rsidRPr="00A36BF1" w:rsidR="00EE67AF" w:rsidP="003A604D" w:rsidRDefault="00EE67AF" w14:paraId="1B9E230A" w14:textId="77777777">
            <w:pPr>
              <w:rPr>
                <w:rFonts w:cstheme="minorHAnsi"/>
              </w:rPr>
            </w:pPr>
          </w:p>
        </w:tc>
      </w:tr>
    </w:tbl>
    <w:p w:rsidRPr="00A36BF1" w:rsidR="00EE67AF" w:rsidP="003A604D" w:rsidRDefault="00EE67AF" w14:paraId="1B2FF348" w14:textId="77777777">
      <w:pPr>
        <w:rPr>
          <w:rFonts w:cstheme="minorHAnsi"/>
        </w:rPr>
      </w:pPr>
    </w:p>
    <w:p w:rsidRPr="00A36BF1" w:rsidR="00EE67AF" w:rsidP="003A604D" w:rsidRDefault="00EE67AF" w14:paraId="1994C41C" w14:textId="77777777">
      <w:pPr>
        <w:rPr>
          <w:rFonts w:cstheme="minorHAnsi"/>
        </w:rPr>
      </w:pPr>
      <w:r w:rsidRPr="00A36BF1">
        <w:rPr>
          <w:rFonts w:cstheme="minorHAnsi"/>
          <w:b/>
        </w:rPr>
        <w:t>Cancellations</w:t>
      </w:r>
    </w:p>
    <w:p w:rsidR="7470333A" w:rsidP="7BB5E7AF" w:rsidRDefault="7470333A" w14:paraId="77643792" w14:textId="78A9BF11">
      <w:pPr>
        <w:rPr>
          <w:rFonts w:cs="Calibri" w:cstheme="minorAscii"/>
        </w:rPr>
      </w:pPr>
      <w:r w:rsidRPr="7BB5E7AF" w:rsidR="1FB01E67">
        <w:rPr>
          <w:rFonts w:cs="Calibri" w:cstheme="minorAscii"/>
        </w:rPr>
        <w:t xml:space="preserve">Sessions cancelled without 24 hours’ notice will be charged at the above rates. Sessions cancelled with 24 hours’ notice will not be charged. </w:t>
      </w:r>
    </w:p>
    <w:p w:rsidR="7470333A" w:rsidP="7470333A" w:rsidRDefault="7470333A" w14:paraId="060AC588" w14:textId="69C2A363">
      <w:pPr>
        <w:pStyle w:val="Normal"/>
        <w:rPr>
          <w:rFonts w:cs="Calibri" w:cstheme="minorAscii"/>
          <w:i w:val="1"/>
          <w:iCs w:val="1"/>
        </w:rPr>
      </w:pPr>
    </w:p>
    <w:p w:rsidR="6C2D5E82" w:rsidP="7BB5E7AF" w:rsidRDefault="6C2D5E82" w14:paraId="38A65800" w14:textId="4FDBD2B1">
      <w:pPr>
        <w:spacing w:before="0" w:beforeAutospacing="off" w:after="160" w:afterAutospacing="off" w:line="257" w:lineRule="auto"/>
      </w:pPr>
      <w:r w:rsidRPr="7BB5E7AF" w:rsidR="6C2D5E82">
        <w:rPr>
          <w:rFonts w:ascii="Calibri" w:hAnsi="Calibri" w:eastAsia="Calibri" w:cs="Calibri"/>
          <w:b w:val="1"/>
          <w:bCs w:val="1"/>
          <w:i w:val="1"/>
          <w:iCs w:val="1"/>
          <w:noProof w:val="0"/>
          <w:sz w:val="28"/>
          <w:szCs w:val="28"/>
          <w:lang w:val="en-IE"/>
        </w:rPr>
        <w:t xml:space="preserve">Before GRETB Learners Engage in the Counselling Service: </w:t>
      </w:r>
    </w:p>
    <w:p w:rsidR="6C2D5E82" w:rsidP="7BB5E7AF" w:rsidRDefault="6C2D5E82" w14:paraId="372A3F2A" w14:textId="0992A2C2">
      <w:pPr>
        <w:tabs>
          <w:tab w:val="left" w:leader="none" w:pos="142"/>
          <w:tab w:val="left" w:leader="none" w:pos="426"/>
        </w:tabs>
        <w:spacing w:before="0" w:beforeAutospacing="off" w:after="160" w:afterAutospacing="off" w:line="257" w:lineRule="auto"/>
      </w:pPr>
      <w:r w:rsidRPr="7BB5E7AF" w:rsidR="6C2D5E82">
        <w:rPr>
          <w:rFonts w:ascii="Calibri" w:hAnsi="Calibri" w:eastAsia="Calibri" w:cs="Calibri"/>
          <w:b w:val="1"/>
          <w:bCs w:val="1"/>
          <w:noProof w:val="0"/>
          <w:sz w:val="22"/>
          <w:szCs w:val="22"/>
          <w:lang w:val="en-IE"/>
        </w:rPr>
        <w:t>GDPR Compliance</w:t>
      </w:r>
    </w:p>
    <w:p w:rsidR="6C2D5E82" w:rsidP="7BB5E7AF" w:rsidRDefault="6C2D5E82" w14:paraId="518A633C" w14:textId="5DF8A7B5">
      <w:pPr>
        <w:spacing w:before="0" w:beforeAutospacing="off" w:after="160" w:afterAutospacing="off" w:line="257" w:lineRule="auto"/>
      </w:pPr>
      <w:r w:rsidRPr="7BB5E7AF" w:rsidR="6C2D5E82">
        <w:rPr>
          <w:rFonts w:ascii="Calibri" w:hAnsi="Calibri" w:eastAsia="Calibri" w:cs="Calibri"/>
          <w:noProof w:val="0"/>
          <w:sz w:val="22"/>
          <w:szCs w:val="22"/>
          <w:lang w:val="en-IE"/>
        </w:rPr>
        <w:t>This agreement provides that when providing a service to GRETB Learners, counsellors</w:t>
      </w:r>
      <w:r w:rsidRPr="7BB5E7AF" w:rsidR="6C2D5E82">
        <w:rPr>
          <w:rFonts w:ascii="Calibri" w:hAnsi="Calibri" w:eastAsia="Calibri" w:cs="Calibri"/>
          <w:noProof w:val="0"/>
          <w:color w:val="FF0000"/>
          <w:sz w:val="22"/>
          <w:szCs w:val="22"/>
          <w:lang w:val="en-IE"/>
        </w:rPr>
        <w:t xml:space="preserve"> </w:t>
      </w:r>
      <w:r w:rsidRPr="7BB5E7AF" w:rsidR="6C2D5E82">
        <w:rPr>
          <w:rFonts w:ascii="Calibri" w:hAnsi="Calibri" w:eastAsia="Calibri" w:cs="Calibri"/>
          <w:noProof w:val="0"/>
          <w:sz w:val="22"/>
          <w:szCs w:val="22"/>
          <w:lang w:val="en-IE"/>
        </w:rPr>
        <w:t>will adhere to GRETB Policies a</w:t>
      </w:r>
      <w:r w:rsidRPr="7BB5E7AF" w:rsidR="6C2D5E82">
        <w:rPr>
          <w:rFonts w:ascii="Calibri" w:hAnsi="Calibri" w:eastAsia="Calibri" w:cs="Calibri"/>
          <w:noProof w:val="0"/>
          <w:sz w:val="22"/>
          <w:szCs w:val="22"/>
          <w:lang w:val="en-IE"/>
        </w:rPr>
        <w:t>s the p</w:t>
      </w:r>
      <w:r w:rsidRPr="7BB5E7AF" w:rsidR="6FB21D3C">
        <w:rPr>
          <w:rFonts w:ascii="Calibri" w:hAnsi="Calibri" w:eastAsia="Calibri" w:cs="Calibri"/>
          <w:noProof w:val="0"/>
          <w:sz w:val="22"/>
          <w:szCs w:val="22"/>
          <w:lang w:val="en-IE"/>
        </w:rPr>
        <w:t xml:space="preserve">olicy </w:t>
      </w:r>
      <w:r w:rsidRPr="7BB5E7AF" w:rsidR="6C2D5E82">
        <w:rPr>
          <w:rFonts w:ascii="Calibri" w:hAnsi="Calibri" w:eastAsia="Calibri" w:cs="Calibri"/>
          <w:noProof w:val="0"/>
          <w:sz w:val="22"/>
          <w:szCs w:val="22"/>
          <w:lang w:val="en-IE"/>
        </w:rPr>
        <w:t xml:space="preserve">to be </w:t>
      </w:r>
      <w:r w:rsidRPr="7BB5E7AF" w:rsidR="6C2D5E82">
        <w:rPr>
          <w:rFonts w:ascii="Calibri" w:hAnsi="Calibri" w:eastAsia="Calibri" w:cs="Calibri"/>
          <w:noProof w:val="0"/>
          <w:sz w:val="22"/>
          <w:szCs w:val="22"/>
          <w:lang w:val="en-IE"/>
        </w:rPr>
        <w:t>complied with</w:t>
      </w:r>
      <w:r w:rsidRPr="7BB5E7AF" w:rsidR="6C2D5E82">
        <w:rPr>
          <w:rFonts w:ascii="Calibri" w:hAnsi="Calibri" w:eastAsia="Calibri" w:cs="Calibri"/>
          <w:noProof w:val="0"/>
          <w:sz w:val="22"/>
          <w:szCs w:val="22"/>
          <w:lang w:val="en-IE"/>
        </w:rPr>
        <w:t xml:space="preserve">. </w:t>
      </w:r>
    </w:p>
    <w:p w:rsidR="6C2D5E82" w:rsidP="7BB5E7AF" w:rsidRDefault="6C2D5E82" w14:paraId="27216144" w14:textId="7825E10B">
      <w:pPr>
        <w:spacing w:before="0" w:beforeAutospacing="off" w:after="160" w:afterAutospacing="off" w:line="257" w:lineRule="auto"/>
      </w:pPr>
      <w:r w:rsidRPr="7BB5E7AF" w:rsidR="6C2D5E82">
        <w:rPr>
          <w:rFonts w:ascii="Calibri" w:hAnsi="Calibri" w:eastAsia="Calibri" w:cs="Calibri"/>
          <w:noProof w:val="0"/>
          <w:sz w:val="22"/>
          <w:szCs w:val="22"/>
          <w:lang w:val="en-IE"/>
        </w:rPr>
        <w:t xml:space="preserve">As such, Counsellors working in GRETB Centres will adhere to the </w:t>
      </w:r>
      <w:hyperlink r:id="R433dfe321af24bf4">
        <w:r w:rsidRPr="7BB5E7AF" w:rsidR="6C2D5E82">
          <w:rPr>
            <w:rStyle w:val="Hyperlink"/>
            <w:rFonts w:ascii="Calibri" w:hAnsi="Calibri" w:eastAsia="Calibri" w:cs="Calibri"/>
            <w:strike w:val="0"/>
            <w:dstrike w:val="0"/>
            <w:noProof w:val="0"/>
            <w:color w:val="0563C1"/>
            <w:sz w:val="22"/>
            <w:szCs w:val="22"/>
            <w:u w:val="single"/>
            <w:lang w:val="en-IE"/>
          </w:rPr>
          <w:t>GRETB Data Protection Policy</w:t>
        </w:r>
      </w:hyperlink>
    </w:p>
    <w:p w:rsidR="7BB5E7AF" w:rsidP="7BB5E7AF" w:rsidRDefault="7BB5E7AF" w14:paraId="76C509E2" w14:textId="75F45A6F">
      <w:pPr>
        <w:pStyle w:val="Normal"/>
        <w:rPr>
          <w:rFonts w:cs="Calibri" w:cstheme="minorAscii"/>
          <w:color w:val="auto"/>
        </w:rPr>
      </w:pPr>
    </w:p>
    <w:p w:rsidRPr="00A36BF1" w:rsidR="00BB5737" w:rsidP="003A604D" w:rsidRDefault="00BB5737" w14:paraId="5432FA21" w14:textId="77777777">
      <w:pPr>
        <w:rPr>
          <w:rFonts w:cstheme="minorHAnsi"/>
        </w:rPr>
      </w:pPr>
    </w:p>
    <w:p w:rsidR="6C2D5E82" w:rsidP="7BB5E7AF" w:rsidRDefault="6C2D5E82" w14:paraId="56A720C3" w14:textId="293F60B2">
      <w:pPr>
        <w:spacing w:before="0" w:beforeAutospacing="off" w:after="160" w:afterAutospacing="off" w:line="257" w:lineRule="auto"/>
      </w:pPr>
      <w:r w:rsidRPr="7BB5E7AF" w:rsidR="6C2D5E82">
        <w:rPr>
          <w:rFonts w:ascii="Calibri" w:hAnsi="Calibri" w:eastAsia="Calibri" w:cs="Calibri"/>
          <w:noProof w:val="0"/>
          <w:sz w:val="22"/>
          <w:szCs w:val="22"/>
          <w:lang w:val="en-IE"/>
        </w:rPr>
        <w:t xml:space="preserve">Under the terms of this agreement, GRETB is the Data </w:t>
      </w:r>
      <w:r w:rsidRPr="7BB5E7AF" w:rsidR="2D4AF9EB">
        <w:rPr>
          <w:rFonts w:ascii="Calibri" w:hAnsi="Calibri" w:eastAsia="Calibri" w:cs="Calibri"/>
          <w:noProof w:val="0"/>
          <w:sz w:val="22"/>
          <w:szCs w:val="22"/>
          <w:lang w:val="en-IE"/>
        </w:rPr>
        <w:t>Controller,</w:t>
      </w:r>
      <w:r w:rsidRPr="7BB5E7AF" w:rsidR="6C2D5E82">
        <w:rPr>
          <w:rFonts w:ascii="Calibri" w:hAnsi="Calibri" w:eastAsia="Calibri" w:cs="Calibri"/>
          <w:noProof w:val="0"/>
          <w:sz w:val="22"/>
          <w:szCs w:val="22"/>
          <w:lang w:val="en-IE"/>
        </w:rPr>
        <w:t xml:space="preserve"> and the counsellor</w:t>
      </w:r>
      <w:r w:rsidRPr="7BB5E7AF" w:rsidR="6C2D5E82">
        <w:rPr>
          <w:rFonts w:ascii="Calibri" w:hAnsi="Calibri" w:eastAsia="Calibri" w:cs="Calibri"/>
          <w:noProof w:val="0"/>
          <w:color w:val="FF0000"/>
          <w:sz w:val="22"/>
          <w:szCs w:val="22"/>
          <w:lang w:val="en-IE"/>
        </w:rPr>
        <w:t xml:space="preserve"> </w:t>
      </w:r>
      <w:r w:rsidRPr="7BB5E7AF" w:rsidR="6C2D5E82">
        <w:rPr>
          <w:rFonts w:ascii="Calibri" w:hAnsi="Calibri" w:eastAsia="Calibri" w:cs="Calibri"/>
          <w:noProof w:val="0"/>
          <w:sz w:val="22"/>
          <w:szCs w:val="22"/>
          <w:lang w:val="en-IE"/>
        </w:rPr>
        <w:t>is the Data Processor. Counsellors</w:t>
      </w:r>
      <w:r w:rsidRPr="7BB5E7AF" w:rsidR="6C2D5E82">
        <w:rPr>
          <w:rFonts w:ascii="Calibri" w:hAnsi="Calibri" w:eastAsia="Calibri" w:cs="Calibri"/>
          <w:noProof w:val="0"/>
          <w:color w:val="FF0000"/>
          <w:sz w:val="22"/>
          <w:szCs w:val="22"/>
          <w:lang w:val="en-IE"/>
        </w:rPr>
        <w:t xml:space="preserve"> </w:t>
      </w:r>
      <w:r w:rsidRPr="7BB5E7AF" w:rsidR="6C2D5E82">
        <w:rPr>
          <w:rFonts w:ascii="Calibri" w:hAnsi="Calibri" w:eastAsia="Calibri" w:cs="Calibri"/>
          <w:noProof w:val="0"/>
          <w:sz w:val="22"/>
          <w:szCs w:val="22"/>
          <w:lang w:val="en-IE"/>
        </w:rPr>
        <w:t xml:space="preserve">will only be provided with the personal information of learners as </w:t>
      </w:r>
      <w:r w:rsidRPr="7BB5E7AF" w:rsidR="6C2D5E82">
        <w:rPr>
          <w:rFonts w:ascii="Calibri" w:hAnsi="Calibri" w:eastAsia="Calibri" w:cs="Calibri"/>
          <w:noProof w:val="0"/>
          <w:sz w:val="22"/>
          <w:szCs w:val="22"/>
          <w:lang w:val="en-IE"/>
        </w:rPr>
        <w:t>is required to</w:t>
      </w:r>
      <w:r w:rsidRPr="7BB5E7AF" w:rsidR="6C2D5E82">
        <w:rPr>
          <w:rFonts w:ascii="Calibri" w:hAnsi="Calibri" w:eastAsia="Calibri" w:cs="Calibri"/>
          <w:noProof w:val="0"/>
          <w:sz w:val="22"/>
          <w:szCs w:val="22"/>
          <w:lang w:val="en-IE"/>
        </w:rPr>
        <w:t xml:space="preserve"> provide a counselling service. This information, as outlined in </w:t>
      </w:r>
      <w:r w:rsidRPr="7BB5E7AF" w:rsidR="6C2D5E82">
        <w:rPr>
          <w:rFonts w:ascii="Calibri" w:hAnsi="Calibri" w:eastAsia="Calibri" w:cs="Calibri"/>
          <w:b w:val="1"/>
          <w:bCs w:val="1"/>
          <w:noProof w:val="0"/>
          <w:sz w:val="22"/>
          <w:szCs w:val="22"/>
          <w:lang w:val="en-IE"/>
        </w:rPr>
        <w:t>Appendix 1</w:t>
      </w:r>
      <w:r w:rsidRPr="7BB5E7AF" w:rsidR="6C2D5E82">
        <w:rPr>
          <w:rFonts w:ascii="Calibri" w:hAnsi="Calibri" w:eastAsia="Calibri" w:cs="Calibri"/>
          <w:noProof w:val="0"/>
          <w:sz w:val="22"/>
          <w:szCs w:val="22"/>
          <w:lang w:val="en-IE"/>
        </w:rPr>
        <w:t xml:space="preserve"> of this agreement, will be provided by the GRETB Learner Support Service or Adult Information and Guidance Services. </w:t>
      </w:r>
    </w:p>
    <w:p w:rsidR="6C2D5E82" w:rsidP="7BB5E7AF" w:rsidRDefault="6C2D5E82" w14:paraId="16D248B0" w14:textId="2AE60B08">
      <w:pPr>
        <w:spacing w:before="0" w:beforeAutospacing="off" w:after="160" w:afterAutospacing="off" w:line="257" w:lineRule="auto"/>
      </w:pPr>
      <w:r w:rsidRPr="7BB5E7AF" w:rsidR="6C2D5E82">
        <w:rPr>
          <w:rFonts w:ascii="Calibri" w:hAnsi="Calibri" w:eastAsia="Calibri" w:cs="Calibri"/>
          <w:noProof w:val="0"/>
          <w:sz w:val="22"/>
          <w:szCs w:val="22"/>
          <w:lang w:val="en-IE"/>
        </w:rPr>
        <w:t xml:space="preserve">No written personal information will be retained by counsellors, apart from brief session notes, which should be stored securely. </w:t>
      </w:r>
      <w:r w:rsidRPr="7BB5E7AF" w:rsidR="6C2D5E82">
        <w:rPr>
          <w:rFonts w:ascii="Calibri" w:hAnsi="Calibri" w:eastAsia="Calibri" w:cs="Calibri"/>
          <w:noProof w:val="0"/>
          <w:color w:val="000000" w:themeColor="text1" w:themeTint="FF" w:themeShade="FF"/>
          <w:sz w:val="22"/>
          <w:szCs w:val="22"/>
          <w:lang w:val="en-IE"/>
        </w:rPr>
        <w:t>Counsellors will adhere to the ethical standards required by their professional/regulatory/representative bodies (e.g. IACP etc.) around confidentiality, record keeping etc.</w:t>
      </w:r>
    </w:p>
    <w:p w:rsidRPr="00A36BF1" w:rsidR="00A655E9" w:rsidP="7470333A" w:rsidRDefault="00A655E9" w14:paraId="46947A04" w14:textId="67A1FA40">
      <w:pPr>
        <w:pStyle w:val="Normal"/>
        <w:rPr>
          <w:rFonts w:ascii="Calibri" w:hAnsi="Calibri" w:eastAsia="Calibri" w:cs="Calibri"/>
          <w:b w:val="1"/>
          <w:bCs w:val="1"/>
          <w:i w:val="0"/>
          <w:iCs w:val="0"/>
          <w:caps w:val="0"/>
          <w:smallCaps w:val="0"/>
          <w:noProof w:val="0"/>
          <w:color w:val="000000" w:themeColor="text1" w:themeTint="FF" w:themeShade="FF"/>
          <w:sz w:val="22"/>
          <w:szCs w:val="22"/>
          <w:lang w:val="en-IE"/>
        </w:rPr>
      </w:pPr>
      <w:r w:rsidRPr="7470333A" w:rsidR="17DD46D7">
        <w:rPr>
          <w:rFonts w:ascii="Calibri" w:hAnsi="Calibri" w:eastAsia="Calibri" w:cs="Calibri"/>
          <w:b w:val="0"/>
          <w:bCs w:val="0"/>
          <w:i w:val="0"/>
          <w:iCs w:val="0"/>
          <w:caps w:val="0"/>
          <w:smallCaps w:val="0"/>
          <w:noProof w:val="0"/>
          <w:color w:val="000000" w:themeColor="text1" w:themeTint="FF" w:themeShade="FF"/>
          <w:sz w:val="22"/>
          <w:szCs w:val="22"/>
          <w:lang w:val="en-IE"/>
        </w:rPr>
        <w:t xml:space="preserve">See </w:t>
      </w:r>
      <w:r w:rsidRPr="7470333A" w:rsidR="17DD46D7">
        <w:rPr>
          <w:rFonts w:ascii="Calibri" w:hAnsi="Calibri" w:eastAsia="Calibri" w:cs="Calibri"/>
          <w:b w:val="1"/>
          <w:bCs w:val="1"/>
          <w:i w:val="0"/>
          <w:iCs w:val="0"/>
          <w:caps w:val="0"/>
          <w:smallCaps w:val="0"/>
          <w:noProof w:val="0"/>
          <w:color w:val="000000" w:themeColor="text1" w:themeTint="FF" w:themeShade="FF"/>
          <w:sz w:val="22"/>
          <w:szCs w:val="22"/>
          <w:lang w:val="en-IE"/>
        </w:rPr>
        <w:t xml:space="preserve">Appendix </w:t>
      </w:r>
      <w:r w:rsidRPr="7470333A" w:rsidR="2A615334">
        <w:rPr>
          <w:rFonts w:ascii="Calibri" w:hAnsi="Calibri" w:eastAsia="Calibri" w:cs="Calibri"/>
          <w:b w:val="1"/>
          <w:bCs w:val="1"/>
          <w:i w:val="0"/>
          <w:iCs w:val="0"/>
          <w:caps w:val="0"/>
          <w:smallCaps w:val="0"/>
          <w:noProof w:val="0"/>
          <w:color w:val="000000" w:themeColor="text1" w:themeTint="FF" w:themeShade="FF"/>
          <w:sz w:val="22"/>
          <w:szCs w:val="22"/>
          <w:lang w:val="en-IE"/>
        </w:rPr>
        <w:t xml:space="preserve">1 </w:t>
      </w:r>
      <w:r w:rsidRPr="7470333A" w:rsidR="2A615334">
        <w:rPr>
          <w:rFonts w:ascii="Calibri" w:hAnsi="Calibri" w:eastAsia="Calibri" w:cs="Calibri"/>
          <w:b w:val="0"/>
          <w:bCs w:val="0"/>
          <w:i w:val="0"/>
          <w:iCs w:val="0"/>
          <w:caps w:val="0"/>
          <w:smallCaps w:val="0"/>
          <w:noProof w:val="0"/>
          <w:color w:val="000000" w:themeColor="text1" w:themeTint="FF" w:themeShade="FF"/>
          <w:sz w:val="22"/>
          <w:szCs w:val="22"/>
          <w:lang w:val="en-IE"/>
        </w:rPr>
        <w:t>for</w:t>
      </w:r>
      <w:r w:rsidRPr="7470333A" w:rsidR="2A615334">
        <w:rPr>
          <w:rFonts w:ascii="Calibri" w:hAnsi="Calibri" w:eastAsia="Calibri" w:cs="Calibri"/>
          <w:b w:val="1"/>
          <w:bCs w:val="1"/>
          <w:i w:val="0"/>
          <w:iCs w:val="0"/>
          <w:caps w:val="0"/>
          <w:smallCaps w:val="0"/>
          <w:noProof w:val="0"/>
          <w:color w:val="000000" w:themeColor="text1" w:themeTint="FF" w:themeShade="FF"/>
          <w:sz w:val="22"/>
          <w:szCs w:val="22"/>
          <w:lang w:val="en-IE"/>
        </w:rPr>
        <w:t xml:space="preserve"> </w:t>
      </w:r>
      <w:r w:rsidRPr="7470333A" w:rsidR="2A615334">
        <w:rPr>
          <w:rFonts w:ascii="Calibri" w:hAnsi="Calibri" w:eastAsia="Calibri" w:cs="Calibri"/>
          <w:b w:val="0"/>
          <w:bCs w:val="0"/>
          <w:i w:val="0"/>
          <w:iCs w:val="0"/>
          <w:caps w:val="0"/>
          <w:smallCaps w:val="0"/>
          <w:noProof w:val="0"/>
          <w:color w:val="000000" w:themeColor="text1" w:themeTint="FF" w:themeShade="FF"/>
          <w:sz w:val="22"/>
          <w:szCs w:val="22"/>
          <w:lang w:val="en-IE"/>
        </w:rPr>
        <w:t>GDPR Learner Agreement.</w:t>
      </w:r>
    </w:p>
    <w:p w:rsidRPr="00A36BF1" w:rsidR="00A655E9" w:rsidP="7470333A" w:rsidRDefault="00A655E9" w14:paraId="47119C7E" w14:textId="56341589">
      <w:pPr>
        <w:pStyle w:val="Normal"/>
        <w:rPr>
          <w:rFonts w:cs="Calibri" w:cstheme="minorAscii"/>
          <w:i w:val="1"/>
          <w:iCs w:val="1"/>
        </w:rPr>
      </w:pPr>
    </w:p>
    <w:p w:rsidR="3383B2ED" w:rsidP="7BB5E7AF" w:rsidRDefault="3383B2ED" w14:paraId="54363441" w14:textId="102912D2">
      <w:pPr>
        <w:spacing w:before="0" w:beforeAutospacing="off" w:after="160" w:afterAutospacing="off" w:line="257" w:lineRule="auto"/>
      </w:pPr>
      <w:r w:rsidRPr="7BB5E7AF" w:rsidR="3383B2ED">
        <w:rPr>
          <w:rFonts w:ascii="Calibri" w:hAnsi="Calibri" w:eastAsia="Calibri" w:cs="Calibri"/>
          <w:b w:val="1"/>
          <w:bCs w:val="1"/>
          <w:i w:val="1"/>
          <w:iCs w:val="1"/>
          <w:noProof w:val="0"/>
          <w:sz w:val="28"/>
          <w:szCs w:val="28"/>
          <w:lang w:val="en-IE"/>
        </w:rPr>
        <w:t>During the Counselling Process:</w:t>
      </w:r>
    </w:p>
    <w:p w:rsidR="3383B2ED" w:rsidP="7BB5E7AF" w:rsidRDefault="3383B2ED" w14:paraId="4E82BFB0" w14:textId="6AEE07A8">
      <w:pPr>
        <w:spacing w:before="0" w:beforeAutospacing="off" w:after="160" w:afterAutospacing="off" w:line="257" w:lineRule="auto"/>
      </w:pPr>
      <w:r w:rsidRPr="7BB5E7AF" w:rsidR="3383B2ED">
        <w:rPr>
          <w:rFonts w:ascii="Calibri" w:hAnsi="Calibri" w:eastAsia="Calibri" w:cs="Calibri"/>
          <w:b w:val="1"/>
          <w:bCs w:val="1"/>
          <w:noProof w:val="0"/>
          <w:sz w:val="22"/>
          <w:szCs w:val="22"/>
          <w:lang w:val="en-IE"/>
        </w:rPr>
        <w:t>Counselling Contract</w:t>
      </w:r>
    </w:p>
    <w:p w:rsidR="3383B2ED" w:rsidP="7BB5E7AF" w:rsidRDefault="3383B2ED" w14:paraId="07E7ED1C" w14:textId="455268CF">
      <w:pPr>
        <w:spacing w:before="0" w:beforeAutospacing="off" w:after="160" w:afterAutospacing="off" w:line="257" w:lineRule="auto"/>
      </w:pPr>
      <w:r w:rsidRPr="7BB5E7AF" w:rsidR="3383B2ED">
        <w:rPr>
          <w:rFonts w:ascii="Calibri" w:hAnsi="Calibri" w:eastAsia="Calibri" w:cs="Calibri"/>
          <w:noProof w:val="0"/>
          <w:sz w:val="22"/>
          <w:szCs w:val="22"/>
          <w:lang w:val="en-IE"/>
        </w:rPr>
        <w:t>During the initial Counselling Session, counsellors will establish a contract</w:t>
      </w:r>
      <w:r w:rsidRPr="7BB5E7AF" w:rsidR="3383B2ED">
        <w:rPr>
          <w:rFonts w:ascii="Calibri" w:hAnsi="Calibri" w:eastAsia="Calibri" w:cs="Calibri"/>
          <w:b w:val="1"/>
          <w:bCs w:val="1"/>
          <w:noProof w:val="0"/>
          <w:sz w:val="22"/>
          <w:szCs w:val="22"/>
          <w:lang w:val="en-IE"/>
        </w:rPr>
        <w:t xml:space="preserve"> </w:t>
      </w:r>
      <w:r w:rsidRPr="7BB5E7AF" w:rsidR="3383B2ED">
        <w:rPr>
          <w:rFonts w:ascii="Calibri" w:hAnsi="Calibri" w:eastAsia="Calibri" w:cs="Calibri"/>
          <w:noProof w:val="0"/>
          <w:sz w:val="22"/>
          <w:szCs w:val="22"/>
          <w:lang w:val="en-IE"/>
        </w:rPr>
        <w:t>with the GRETB Learner and agree to work together according to the contract. This contract is a working document which details the relationship between the counsellor and GRETB Learner.</w:t>
      </w:r>
    </w:p>
    <w:p w:rsidR="3383B2ED" w:rsidP="7BB5E7AF" w:rsidRDefault="3383B2ED" w14:paraId="668E747D" w14:textId="17D5D5D4">
      <w:pPr>
        <w:spacing w:before="0" w:beforeAutospacing="off" w:after="160" w:afterAutospacing="off" w:line="257" w:lineRule="auto"/>
      </w:pPr>
      <w:r w:rsidRPr="7BB5E7AF" w:rsidR="3383B2ED">
        <w:rPr>
          <w:rFonts w:ascii="Calibri" w:hAnsi="Calibri" w:eastAsia="Calibri" w:cs="Calibri"/>
          <w:noProof w:val="0"/>
          <w:sz w:val="22"/>
          <w:szCs w:val="22"/>
          <w:lang w:val="en-IE"/>
        </w:rPr>
        <w:t xml:space="preserve"> </w:t>
      </w:r>
      <w:r w:rsidRPr="7BB5E7AF" w:rsidR="3383B2ED">
        <w:rPr>
          <w:rFonts w:ascii="Calibri" w:hAnsi="Calibri" w:eastAsia="Calibri" w:cs="Calibri"/>
          <w:b w:val="1"/>
          <w:bCs w:val="1"/>
          <w:noProof w:val="0"/>
          <w:sz w:val="22"/>
          <w:szCs w:val="22"/>
          <w:lang w:val="en-IE"/>
        </w:rPr>
        <w:t>Garda Vetting</w:t>
      </w:r>
    </w:p>
    <w:p w:rsidR="3383B2ED" w:rsidP="7BB5E7AF" w:rsidRDefault="3383B2ED" w14:paraId="54AB705F" w14:textId="62AA9464">
      <w:pPr>
        <w:spacing w:before="0" w:beforeAutospacing="off" w:after="160" w:afterAutospacing="off"/>
      </w:pPr>
      <w:r w:rsidRPr="7BB5E7AF" w:rsidR="3383B2ED">
        <w:rPr>
          <w:rFonts w:ascii="Calibri" w:hAnsi="Calibri" w:eastAsia="Calibri" w:cs="Calibri"/>
          <w:noProof w:val="0"/>
          <w:sz w:val="22"/>
          <w:szCs w:val="22"/>
          <w:lang w:val="en-IE"/>
        </w:rPr>
        <w:t xml:space="preserve">The GRETB Contractor of this </w:t>
      </w:r>
      <w:r w:rsidRPr="7BB5E7AF" w:rsidR="3383B2ED">
        <w:rPr>
          <w:rFonts w:ascii="Calibri" w:hAnsi="Calibri" w:eastAsia="Calibri" w:cs="Calibri"/>
          <w:noProof w:val="0"/>
          <w:sz w:val="22"/>
          <w:szCs w:val="22"/>
          <w:lang w:val="en-IE"/>
        </w:rPr>
        <w:t>service will</w:t>
      </w:r>
      <w:r w:rsidRPr="7BB5E7AF" w:rsidR="3383B2ED">
        <w:rPr>
          <w:rFonts w:ascii="Calibri" w:hAnsi="Calibri" w:eastAsia="Calibri" w:cs="Calibri"/>
          <w:noProof w:val="0"/>
          <w:sz w:val="22"/>
          <w:szCs w:val="22"/>
          <w:lang w:val="en-IE"/>
        </w:rPr>
        <w:t xml:space="preserve"> ensure all counsellors working at GRETB Centres are Garda vetted. </w:t>
      </w:r>
    </w:p>
    <w:p w:rsidR="3383B2ED" w:rsidP="7BB5E7AF" w:rsidRDefault="3383B2ED" w14:paraId="2817FEC6" w14:textId="1274A1D7">
      <w:pPr>
        <w:spacing w:before="0" w:beforeAutospacing="off" w:after="160" w:afterAutospacing="off"/>
      </w:pPr>
      <w:r w:rsidRPr="7BB5E7AF" w:rsidR="3383B2ED">
        <w:rPr>
          <w:rFonts w:ascii="Calibri" w:hAnsi="Calibri" w:eastAsia="Calibri" w:cs="Calibri"/>
          <w:noProof w:val="0"/>
          <w:sz w:val="22"/>
          <w:szCs w:val="22"/>
          <w:lang w:val="en-IE"/>
        </w:rPr>
        <w:t xml:space="preserve">Counsellors will also be Garda vetted by GRETB </w:t>
      </w:r>
      <w:r w:rsidRPr="7BB5E7AF" w:rsidR="3383B2ED">
        <w:rPr>
          <w:rFonts w:ascii="Calibri" w:hAnsi="Calibri" w:eastAsia="Calibri" w:cs="Calibri"/>
          <w:b w:val="1"/>
          <w:bCs w:val="1"/>
          <w:noProof w:val="0"/>
          <w:sz w:val="22"/>
          <w:szCs w:val="22"/>
          <w:lang w:val="en-IE"/>
        </w:rPr>
        <w:t>prior</w:t>
      </w:r>
      <w:r w:rsidRPr="7BB5E7AF" w:rsidR="3383B2ED">
        <w:rPr>
          <w:rFonts w:ascii="Calibri" w:hAnsi="Calibri" w:eastAsia="Calibri" w:cs="Calibri"/>
          <w:noProof w:val="0"/>
          <w:sz w:val="22"/>
          <w:szCs w:val="22"/>
          <w:lang w:val="en-IE"/>
        </w:rPr>
        <w:t xml:space="preserve"> to the commencement of counselling sessions.</w:t>
      </w:r>
    </w:p>
    <w:p w:rsidR="3383B2ED" w:rsidP="7BB5E7AF" w:rsidRDefault="3383B2ED" w14:paraId="67AD97C2" w14:textId="21B26040">
      <w:pPr>
        <w:spacing w:before="0" w:beforeAutospacing="off" w:after="160" w:afterAutospacing="off" w:line="257" w:lineRule="auto"/>
      </w:pPr>
      <w:r w:rsidRPr="7BB5E7AF" w:rsidR="3383B2ED">
        <w:rPr>
          <w:rFonts w:ascii="Calibri" w:hAnsi="Calibri" w:eastAsia="Calibri" w:cs="Calibri"/>
          <w:noProof w:val="0"/>
          <w:sz w:val="22"/>
          <w:szCs w:val="22"/>
          <w:lang w:val="en-IE"/>
        </w:rPr>
        <w:t xml:space="preserve"> </w:t>
      </w:r>
      <w:r w:rsidRPr="7BB5E7AF" w:rsidR="3383B2ED">
        <w:rPr>
          <w:rFonts w:ascii="Calibri" w:hAnsi="Calibri" w:eastAsia="Calibri" w:cs="Calibri"/>
          <w:b w:val="1"/>
          <w:bCs w:val="1"/>
          <w:noProof w:val="0"/>
          <w:sz w:val="22"/>
          <w:szCs w:val="22"/>
          <w:lang w:val="en-IE"/>
        </w:rPr>
        <w:t>Counselling Hours Log</w:t>
      </w:r>
    </w:p>
    <w:p w:rsidR="3383B2ED" w:rsidP="7BB5E7AF" w:rsidRDefault="3383B2ED" w14:paraId="230C1AB0" w14:textId="17991660">
      <w:pPr>
        <w:spacing w:before="0" w:beforeAutospacing="off" w:after="160" w:afterAutospacing="off" w:line="257" w:lineRule="auto"/>
      </w:pPr>
      <w:r w:rsidRPr="7BB5E7AF" w:rsidR="3383B2ED">
        <w:rPr>
          <w:rFonts w:ascii="Calibri" w:hAnsi="Calibri" w:eastAsia="Calibri" w:cs="Calibri"/>
          <w:noProof w:val="0"/>
          <w:sz w:val="22"/>
          <w:szCs w:val="22"/>
          <w:lang w:val="en-IE"/>
        </w:rPr>
        <w:t xml:space="preserve">Counsellors will submit monthly GRETB Counselling Hours Logs to the GRETB Learner Support and Inclusion Service alongside the invoice. See </w:t>
      </w:r>
      <w:r w:rsidRPr="7BB5E7AF" w:rsidR="3383B2ED">
        <w:rPr>
          <w:rFonts w:ascii="Calibri" w:hAnsi="Calibri" w:eastAsia="Calibri" w:cs="Calibri"/>
          <w:b w:val="1"/>
          <w:bCs w:val="1"/>
          <w:noProof w:val="0"/>
          <w:sz w:val="22"/>
          <w:szCs w:val="22"/>
          <w:lang w:val="en-IE"/>
        </w:rPr>
        <w:t xml:space="preserve">Appendix 2 </w:t>
      </w:r>
      <w:r w:rsidRPr="7BB5E7AF" w:rsidR="3383B2ED">
        <w:rPr>
          <w:rFonts w:ascii="Calibri" w:hAnsi="Calibri" w:eastAsia="Calibri" w:cs="Calibri"/>
          <w:noProof w:val="0"/>
          <w:sz w:val="22"/>
          <w:szCs w:val="22"/>
          <w:lang w:val="en-IE"/>
        </w:rPr>
        <w:t>for sample log.</w:t>
      </w:r>
    </w:p>
    <w:p w:rsidR="7470333A" w:rsidP="7470333A" w:rsidRDefault="7470333A" w14:paraId="46D91362" w14:textId="58EF74AA">
      <w:pPr>
        <w:pStyle w:val="Normal"/>
        <w:rPr>
          <w:rFonts w:cs="Calibri" w:cstheme="minorAscii"/>
        </w:rPr>
      </w:pPr>
    </w:p>
    <w:p w:rsidRPr="00A36BF1" w:rsidR="003A604D" w:rsidP="003A604D" w:rsidRDefault="003A604D" w14:paraId="619056ED" w14:textId="77777777">
      <w:pPr>
        <w:rPr>
          <w:rFonts w:cstheme="minorHAnsi"/>
        </w:rPr>
      </w:pPr>
      <w:r w:rsidRPr="00A36BF1">
        <w:rPr>
          <w:rFonts w:cstheme="minorHAnsi"/>
        </w:rPr>
        <w:t>I agree to work within the above parameters to ensure delivery of a safe and ethical counselling service to GRETB learners.</w:t>
      </w:r>
    </w:p>
    <w:p w:rsidRPr="00A36BF1" w:rsidR="001D1C45" w:rsidP="003A604D" w:rsidRDefault="001D1C45" w14:paraId="7963B868" w14:textId="77777777">
      <w:pPr>
        <w:rPr>
          <w:rFonts w:cstheme="minorHAnsi"/>
        </w:rPr>
      </w:pPr>
    </w:p>
    <w:p w:rsidRPr="00A36BF1" w:rsidR="003A604D" w:rsidP="003A604D" w:rsidRDefault="003A604D" w14:paraId="01A666B8" w14:textId="77777777">
      <w:pPr>
        <w:rPr>
          <w:rFonts w:cstheme="minorHAnsi"/>
        </w:rPr>
      </w:pPr>
      <w:r w:rsidRPr="00A36BF1">
        <w:rPr>
          <w:rFonts w:cstheme="minorHAnsi"/>
        </w:rPr>
        <w:t xml:space="preserve">Counsellor </w:t>
      </w:r>
      <w:r w:rsidRPr="00A36BF1" w:rsidR="0043050A">
        <w:rPr>
          <w:rFonts w:cstheme="minorHAnsi"/>
        </w:rPr>
        <w:t>Name:</w:t>
      </w:r>
      <w:r w:rsidRPr="00A36BF1" w:rsidR="0043050A">
        <w:rPr>
          <w:rFonts w:cstheme="minorHAnsi"/>
        </w:rPr>
        <w:tab/>
      </w:r>
      <w:r w:rsidRPr="00A36BF1" w:rsidR="0043050A">
        <w:rPr>
          <w:rFonts w:cstheme="minorHAnsi"/>
        </w:rPr>
        <w:tab/>
      </w:r>
      <w:r w:rsidRPr="00A36BF1" w:rsidR="0043050A">
        <w:rPr>
          <w:rFonts w:cstheme="minorHAnsi"/>
        </w:rPr>
        <w:t>______________________________</w:t>
      </w:r>
    </w:p>
    <w:p w:rsidRPr="00A36BF1" w:rsidR="003A604D" w:rsidP="003A604D" w:rsidRDefault="003A604D" w14:paraId="67BF5AE9" w14:textId="164D5906">
      <w:pPr>
        <w:rPr>
          <w:rFonts w:cstheme="minorHAnsi"/>
        </w:rPr>
      </w:pPr>
      <w:r w:rsidRPr="00A36BF1">
        <w:rPr>
          <w:rFonts w:cstheme="minorHAnsi"/>
        </w:rPr>
        <w:t xml:space="preserve">Counsellor </w:t>
      </w:r>
      <w:r w:rsidRPr="00A36BF1" w:rsidR="0043050A">
        <w:rPr>
          <w:rFonts w:cstheme="minorHAnsi"/>
        </w:rPr>
        <w:t>Signature:</w:t>
      </w:r>
      <w:r w:rsidRPr="00A36BF1" w:rsidR="0043050A">
        <w:rPr>
          <w:rFonts w:cstheme="minorHAnsi"/>
        </w:rPr>
        <w:tab/>
      </w:r>
      <w:r w:rsidRPr="00A36BF1" w:rsidR="003900DE">
        <w:rPr>
          <w:rFonts w:cstheme="minorHAnsi"/>
        </w:rPr>
        <w:tab/>
      </w:r>
      <w:r w:rsidRPr="00A36BF1" w:rsidR="0043050A">
        <w:rPr>
          <w:rFonts w:cstheme="minorHAnsi"/>
        </w:rPr>
        <w:t>______________________________</w:t>
      </w:r>
    </w:p>
    <w:p w:rsidRPr="00A36BF1" w:rsidR="003A604D" w:rsidP="003A604D" w:rsidRDefault="0043050A" w14:paraId="330F9415" w14:textId="77777777">
      <w:pPr>
        <w:rPr>
          <w:rFonts w:cstheme="minorHAnsi"/>
        </w:rPr>
      </w:pPr>
      <w:r w:rsidRPr="00A36BF1">
        <w:rPr>
          <w:rFonts w:cstheme="minorHAnsi"/>
        </w:rPr>
        <w:t xml:space="preserve">Date: </w:t>
      </w:r>
      <w:r w:rsidRPr="00A36BF1">
        <w:rPr>
          <w:rFonts w:cstheme="minorHAnsi"/>
        </w:rPr>
        <w:tab/>
      </w:r>
      <w:r w:rsidRPr="00A36BF1">
        <w:rPr>
          <w:rFonts w:cstheme="minorHAnsi"/>
        </w:rPr>
        <w:tab/>
      </w:r>
      <w:r w:rsidRPr="00A36BF1">
        <w:rPr>
          <w:rFonts w:cstheme="minorHAnsi"/>
        </w:rPr>
        <w:tab/>
      </w:r>
      <w:r w:rsidRPr="00A36BF1">
        <w:rPr>
          <w:rFonts w:cstheme="minorHAnsi"/>
        </w:rPr>
        <w:tab/>
      </w:r>
      <w:r w:rsidRPr="00A36BF1">
        <w:rPr>
          <w:rFonts w:cstheme="minorHAnsi"/>
        </w:rPr>
        <w:t>______________________________</w:t>
      </w:r>
    </w:p>
    <w:p w:rsidRPr="00A36BF1" w:rsidR="00092C50" w:rsidP="00092C50" w:rsidRDefault="00092C50" w14:paraId="77B0BD19" w14:textId="77777777">
      <w:pPr>
        <w:rPr>
          <w:rFonts w:cstheme="minorHAnsi"/>
        </w:rPr>
      </w:pPr>
    </w:p>
    <w:p w:rsidRPr="00A36BF1" w:rsidR="0043050A" w:rsidP="00092C50" w:rsidRDefault="00092C50" w14:paraId="52534F42" w14:textId="3331DD8A">
      <w:pPr>
        <w:rPr>
          <w:rFonts w:cstheme="minorHAnsi"/>
        </w:rPr>
      </w:pPr>
      <w:r w:rsidRPr="00A36BF1">
        <w:rPr>
          <w:rFonts w:cstheme="minorHAnsi"/>
        </w:rPr>
        <w:t xml:space="preserve">GRETB </w:t>
      </w:r>
      <w:r w:rsidRPr="00A36BF1" w:rsidR="003900DE">
        <w:rPr>
          <w:rFonts w:cstheme="minorHAnsi"/>
        </w:rPr>
        <w:t>Learner Support &amp; Inclusion Officer</w:t>
      </w:r>
      <w:r w:rsidRPr="00A36BF1">
        <w:rPr>
          <w:rFonts w:cstheme="minorHAnsi"/>
        </w:rPr>
        <w:t xml:space="preserve"> </w:t>
      </w:r>
      <w:r w:rsidRPr="00A36BF1" w:rsidR="0043050A">
        <w:rPr>
          <w:rFonts w:cstheme="minorHAnsi"/>
        </w:rPr>
        <w:t>Name:</w:t>
      </w:r>
      <w:r w:rsidRPr="00A36BF1" w:rsidR="0043050A">
        <w:rPr>
          <w:rFonts w:cstheme="minorHAnsi"/>
        </w:rPr>
        <w:tab/>
      </w:r>
      <w:r w:rsidRPr="00A36BF1" w:rsidR="0043050A">
        <w:rPr>
          <w:rFonts w:cstheme="minorHAnsi"/>
        </w:rPr>
        <w:t>______________________________</w:t>
      </w:r>
    </w:p>
    <w:p w:rsidRPr="00A36BF1" w:rsidR="00092C50" w:rsidP="003B3AF2" w:rsidRDefault="0043050A" w14:paraId="61147576" w14:textId="1B0CCEF4">
      <w:pPr>
        <w:tabs>
          <w:tab w:val="left" w:pos="4253"/>
        </w:tabs>
        <w:rPr>
          <w:rFonts w:cstheme="minorHAnsi"/>
        </w:rPr>
      </w:pPr>
      <w:r w:rsidRPr="00A36BF1">
        <w:rPr>
          <w:rFonts w:cstheme="minorHAnsi"/>
        </w:rPr>
        <w:t xml:space="preserve">GRETB </w:t>
      </w:r>
      <w:r w:rsidRPr="00A36BF1" w:rsidR="00092C50">
        <w:rPr>
          <w:rFonts w:cstheme="minorHAnsi"/>
        </w:rPr>
        <w:t>C</w:t>
      </w:r>
      <w:r w:rsidRPr="00A36BF1">
        <w:rPr>
          <w:rFonts w:cstheme="minorHAnsi"/>
        </w:rPr>
        <w:t>entre Location</w:t>
      </w:r>
      <w:r w:rsidRPr="00A36BF1" w:rsidR="00092C50">
        <w:rPr>
          <w:rFonts w:cstheme="minorHAnsi"/>
        </w:rPr>
        <w:t xml:space="preserve">: </w:t>
      </w:r>
      <w:r w:rsidRPr="00A36BF1">
        <w:rPr>
          <w:rFonts w:cstheme="minorHAnsi"/>
        </w:rPr>
        <w:tab/>
      </w:r>
      <w:r w:rsidRPr="00A36BF1" w:rsidR="003B3AF2">
        <w:rPr>
          <w:rFonts w:cstheme="minorHAnsi"/>
        </w:rPr>
        <w:tab/>
      </w:r>
      <w:r w:rsidRPr="00A36BF1" w:rsidR="003900DE">
        <w:rPr>
          <w:rFonts w:cstheme="minorHAnsi"/>
        </w:rPr>
        <w:tab/>
      </w:r>
      <w:r w:rsidRPr="00A36BF1">
        <w:rPr>
          <w:rFonts w:cstheme="minorHAnsi"/>
        </w:rPr>
        <w:t>______________________________</w:t>
      </w:r>
    </w:p>
    <w:p w:rsidRPr="00A36BF1" w:rsidR="00092C50" w:rsidP="00355E37" w:rsidRDefault="00092C50" w14:paraId="68EB0B94" w14:textId="70DE62FC">
      <w:pPr>
        <w:tabs>
          <w:tab w:val="left" w:pos="4253"/>
        </w:tabs>
        <w:rPr>
          <w:rFonts w:cstheme="minorHAnsi"/>
        </w:rPr>
      </w:pPr>
      <w:r w:rsidRPr="00A36BF1">
        <w:rPr>
          <w:rFonts w:cstheme="minorHAnsi"/>
        </w:rPr>
        <w:t xml:space="preserve">GRETB </w:t>
      </w:r>
      <w:r w:rsidRPr="00A36BF1" w:rsidR="00355E37">
        <w:rPr>
          <w:rFonts w:cstheme="minorHAnsi"/>
        </w:rPr>
        <w:t>Co-ordinator</w:t>
      </w:r>
      <w:r w:rsidRPr="00A36BF1" w:rsidR="00355E37">
        <w:rPr>
          <w:rFonts w:cstheme="minorHAnsi"/>
          <w:lang w:val="ga-IE"/>
        </w:rPr>
        <w:t>/Centre Manager</w:t>
      </w:r>
      <w:r w:rsidRPr="00A36BF1" w:rsidR="00355E37">
        <w:rPr>
          <w:rFonts w:cstheme="minorHAnsi"/>
        </w:rPr>
        <w:t xml:space="preserve"> </w:t>
      </w:r>
      <w:r w:rsidRPr="00A36BF1" w:rsidR="0043050A">
        <w:rPr>
          <w:rFonts w:cstheme="minorHAnsi"/>
        </w:rPr>
        <w:t>Signature</w:t>
      </w:r>
      <w:r w:rsidRPr="00A36BF1">
        <w:rPr>
          <w:rFonts w:cstheme="minorHAnsi"/>
        </w:rPr>
        <w:t>:</w:t>
      </w:r>
      <w:r w:rsidRPr="00A36BF1" w:rsidR="0043050A">
        <w:rPr>
          <w:rFonts w:cstheme="minorHAnsi"/>
        </w:rPr>
        <w:tab/>
      </w:r>
      <w:r w:rsidRPr="00A36BF1" w:rsidR="003900DE">
        <w:rPr>
          <w:rFonts w:cstheme="minorHAnsi"/>
        </w:rPr>
        <w:tab/>
      </w:r>
      <w:r w:rsidRPr="00A36BF1" w:rsidR="0043050A">
        <w:rPr>
          <w:rFonts w:cstheme="minorHAnsi"/>
        </w:rPr>
        <w:t>______________________________</w:t>
      </w:r>
    </w:p>
    <w:p w:rsidRPr="00A36BF1" w:rsidR="00092C50" w:rsidP="00355E37" w:rsidRDefault="0043050A" w14:paraId="1C281332" w14:textId="3A45795B">
      <w:pPr>
        <w:tabs>
          <w:tab w:val="left" w:pos="4253"/>
        </w:tabs>
        <w:rPr>
          <w:rFonts w:cstheme="minorHAnsi"/>
        </w:rPr>
      </w:pPr>
      <w:r w:rsidRPr="00A36BF1">
        <w:rPr>
          <w:rFonts w:cstheme="minorHAnsi"/>
        </w:rPr>
        <w:t>Date</w:t>
      </w:r>
      <w:r w:rsidRPr="00A36BF1" w:rsidR="00092C50">
        <w:rPr>
          <w:rFonts w:cstheme="minorHAnsi"/>
        </w:rPr>
        <w:t>:</w:t>
      </w:r>
      <w:r w:rsidRPr="00A36BF1" w:rsidR="00355E37">
        <w:rPr>
          <w:rFonts w:cstheme="minorHAnsi"/>
        </w:rPr>
        <w:tab/>
      </w:r>
      <w:r w:rsidRPr="00A36BF1" w:rsidR="003900DE">
        <w:rPr>
          <w:rFonts w:cstheme="minorHAnsi"/>
        </w:rPr>
        <w:tab/>
      </w:r>
      <w:r w:rsidRPr="00A36BF1" w:rsidR="003900DE">
        <w:rPr>
          <w:rFonts w:cstheme="minorHAnsi"/>
        </w:rPr>
        <w:tab/>
      </w:r>
      <w:r w:rsidRPr="00A36BF1" w:rsidR="00355E37">
        <w:rPr>
          <w:rFonts w:cstheme="minorHAnsi"/>
          <w:lang w:val="ga-IE"/>
        </w:rPr>
        <w:t xml:space="preserve"> </w:t>
      </w:r>
      <w:r w:rsidRPr="00A36BF1">
        <w:rPr>
          <w:rFonts w:cstheme="minorHAnsi"/>
        </w:rPr>
        <w:t>______________________________</w:t>
      </w:r>
    </w:p>
    <w:p w:rsidRPr="00A36BF1" w:rsidR="00092C50" w:rsidP="003A604D" w:rsidRDefault="00092C50" w14:paraId="48752441" w14:textId="77777777">
      <w:pPr>
        <w:rPr>
          <w:rFonts w:cstheme="minorHAnsi"/>
        </w:rPr>
      </w:pPr>
    </w:p>
    <w:p w:rsidRPr="00A36BF1" w:rsidR="00EB64AD" w:rsidP="003A604D" w:rsidRDefault="00EA7B3C" w14:paraId="50FCA934" w14:textId="77777777">
      <w:pPr>
        <w:rPr>
          <w:rFonts w:cstheme="minorHAnsi"/>
        </w:rPr>
      </w:pPr>
      <w:r w:rsidRPr="00A36BF1">
        <w:rPr>
          <w:rFonts w:cstheme="minorHAnsi"/>
        </w:rPr>
        <w:t xml:space="preserve"> </w:t>
      </w:r>
    </w:p>
    <w:p w:rsidRPr="00A36BF1" w:rsidR="00A36BF1" w:rsidP="003A604D" w:rsidRDefault="00A36BF1" w14:paraId="4DE44CE6" w14:textId="1E91B0E3">
      <w:pPr>
        <w:rPr>
          <w:rFonts w:cstheme="minorHAnsi"/>
        </w:rPr>
      </w:pPr>
      <w:r w:rsidRPr="00A36BF1">
        <w:rPr>
          <w:rFonts w:cstheme="minorHAnsi"/>
        </w:rPr>
        <w:t>(If a contractor is providing the service)</w:t>
      </w:r>
    </w:p>
    <w:p w:rsidRPr="00A36BF1" w:rsidR="003A604D" w:rsidP="003A604D" w:rsidRDefault="003F6CAC" w14:paraId="07F416B2" w14:textId="41434CC1">
      <w:pPr>
        <w:rPr>
          <w:rFonts w:cstheme="minorHAnsi"/>
          <w:u w:val="single"/>
          <w:lang w:val="ga-IE"/>
        </w:rPr>
      </w:pPr>
      <w:r w:rsidRPr="00A36BF1">
        <w:rPr>
          <w:rFonts w:cstheme="minorHAnsi"/>
        </w:rPr>
        <w:t xml:space="preserve">Counselling </w:t>
      </w:r>
      <w:r w:rsidRPr="00A36BF1" w:rsidR="003A604D">
        <w:rPr>
          <w:rFonts w:cstheme="minorHAnsi"/>
        </w:rPr>
        <w:t xml:space="preserve">Director </w:t>
      </w:r>
      <w:r w:rsidRPr="00A36BF1" w:rsidR="00086294">
        <w:rPr>
          <w:rFonts w:cstheme="minorHAnsi"/>
        </w:rPr>
        <w:t>Name:</w:t>
      </w:r>
      <w:r w:rsidRPr="00A36BF1" w:rsidR="00086294">
        <w:rPr>
          <w:rFonts w:cstheme="minorHAnsi"/>
        </w:rPr>
        <w:tab/>
      </w:r>
      <w:r w:rsidRPr="00A36BF1" w:rsidR="00086294">
        <w:rPr>
          <w:rFonts w:cstheme="minorHAnsi"/>
        </w:rPr>
        <w:t xml:space="preserve"> </w:t>
      </w:r>
      <w:r w:rsidRPr="00A36BF1">
        <w:rPr>
          <w:rFonts w:cstheme="minorHAnsi"/>
        </w:rPr>
        <w:tab/>
      </w:r>
      <w:r w:rsidRPr="00A36BF1" w:rsidR="005B5677">
        <w:rPr>
          <w:rFonts w:cstheme="minorHAnsi"/>
        </w:rPr>
        <w:tab/>
      </w:r>
      <w:r w:rsidRPr="00A36BF1" w:rsidR="005B5677">
        <w:rPr>
          <w:rFonts w:cstheme="minorHAnsi"/>
        </w:rPr>
        <w:tab/>
      </w:r>
      <w:r w:rsidRPr="00A36BF1">
        <w:rPr>
          <w:rFonts w:cstheme="minorHAnsi"/>
        </w:rPr>
        <w:t xml:space="preserve"> </w:t>
      </w:r>
      <w:r w:rsidRPr="00A36BF1" w:rsidR="005149EC">
        <w:rPr>
          <w:rFonts w:cstheme="minorHAnsi"/>
        </w:rPr>
        <w:t>____</w:t>
      </w:r>
      <w:r w:rsidRPr="00A36BF1">
        <w:rPr>
          <w:rFonts w:cstheme="minorHAnsi"/>
          <w:lang w:val="ga-IE"/>
        </w:rPr>
        <w:t>________________________</w:t>
      </w:r>
    </w:p>
    <w:p w:rsidRPr="00A36BF1" w:rsidR="003A604D" w:rsidP="003A604D" w:rsidRDefault="003F6CAC" w14:paraId="3A17663C" w14:textId="103E9271">
      <w:pPr>
        <w:rPr>
          <w:rFonts w:cstheme="minorHAnsi"/>
        </w:rPr>
      </w:pPr>
      <w:r w:rsidRPr="00A36BF1">
        <w:rPr>
          <w:rFonts w:cstheme="minorHAnsi"/>
        </w:rPr>
        <w:t xml:space="preserve">Counselling </w:t>
      </w:r>
      <w:r w:rsidRPr="00A36BF1" w:rsidR="003A604D">
        <w:rPr>
          <w:rFonts w:cstheme="minorHAnsi"/>
        </w:rPr>
        <w:t xml:space="preserve">Director </w:t>
      </w:r>
      <w:r w:rsidRPr="00A36BF1" w:rsidR="0043050A">
        <w:rPr>
          <w:rFonts w:cstheme="minorHAnsi"/>
        </w:rPr>
        <w:t>Signature:</w:t>
      </w:r>
      <w:r w:rsidRPr="00A36BF1" w:rsidR="0043050A">
        <w:rPr>
          <w:rFonts w:cstheme="minorHAnsi"/>
        </w:rPr>
        <w:tab/>
      </w:r>
      <w:r w:rsidRPr="00A36BF1" w:rsidR="00086294">
        <w:rPr>
          <w:rFonts w:cstheme="minorHAnsi"/>
        </w:rPr>
        <w:t xml:space="preserve"> </w:t>
      </w:r>
      <w:r w:rsidRPr="00A36BF1" w:rsidR="005B5677">
        <w:rPr>
          <w:rFonts w:cstheme="minorHAnsi"/>
        </w:rPr>
        <w:tab/>
      </w:r>
      <w:r w:rsidRPr="00A36BF1" w:rsidR="005B5677">
        <w:rPr>
          <w:rFonts w:cstheme="minorHAnsi"/>
        </w:rPr>
        <w:tab/>
      </w:r>
      <w:r w:rsidRPr="00A36BF1" w:rsidR="005B5677">
        <w:rPr>
          <w:rFonts w:cstheme="minorHAnsi"/>
        </w:rPr>
        <w:tab/>
      </w:r>
      <w:r w:rsidRPr="00A36BF1" w:rsidR="0043050A">
        <w:rPr>
          <w:rFonts w:cstheme="minorHAnsi"/>
        </w:rPr>
        <w:t>____________________________</w:t>
      </w:r>
    </w:p>
    <w:p w:rsidRPr="00A36BF1" w:rsidR="0043050A" w:rsidP="0043050A" w:rsidRDefault="0043050A" w14:paraId="2EB9CEC9" w14:textId="123D2B5D">
      <w:pPr>
        <w:rPr>
          <w:rFonts w:cstheme="minorHAnsi"/>
        </w:rPr>
      </w:pPr>
      <w:r w:rsidRPr="00A36BF1">
        <w:rPr>
          <w:rFonts w:cstheme="minorHAnsi"/>
        </w:rPr>
        <w:t>Date:</w:t>
      </w:r>
      <w:r w:rsidRPr="00A36BF1" w:rsidR="00086294">
        <w:rPr>
          <w:rFonts w:cstheme="minorHAnsi"/>
        </w:rPr>
        <w:tab/>
      </w:r>
      <w:r w:rsidRPr="00A36BF1" w:rsidR="00086294">
        <w:rPr>
          <w:rFonts w:cstheme="minorHAnsi"/>
        </w:rPr>
        <w:tab/>
      </w:r>
      <w:r w:rsidRPr="00A36BF1" w:rsidR="00086294">
        <w:rPr>
          <w:rFonts w:cstheme="minorHAnsi"/>
        </w:rPr>
        <w:tab/>
      </w:r>
      <w:r w:rsidRPr="00A36BF1" w:rsidR="003F6CAC">
        <w:rPr>
          <w:rFonts w:cstheme="minorHAnsi"/>
        </w:rPr>
        <w:tab/>
      </w:r>
      <w:r w:rsidRPr="00A36BF1" w:rsidR="003F6CAC">
        <w:rPr>
          <w:rFonts w:cstheme="minorHAnsi"/>
        </w:rPr>
        <w:tab/>
      </w:r>
      <w:r w:rsidRPr="00A36BF1" w:rsidR="003F6CAC">
        <w:rPr>
          <w:rFonts w:cstheme="minorHAnsi"/>
        </w:rPr>
        <w:tab/>
      </w:r>
      <w:r w:rsidRPr="00A36BF1" w:rsidR="005B5677">
        <w:rPr>
          <w:rFonts w:cstheme="minorHAnsi"/>
        </w:rPr>
        <w:tab/>
      </w:r>
      <w:r w:rsidRPr="00A36BF1">
        <w:rPr>
          <w:rFonts w:cstheme="minorHAnsi"/>
        </w:rPr>
        <w:t>____________________________</w:t>
      </w:r>
    </w:p>
    <w:p w:rsidRPr="00A36BF1" w:rsidR="0043050A" w:rsidP="003A604D" w:rsidRDefault="0043050A" w14:paraId="293EB755" w14:textId="77777777">
      <w:pPr>
        <w:rPr>
          <w:rFonts w:cstheme="minorHAnsi"/>
        </w:rPr>
      </w:pPr>
    </w:p>
    <w:p w:rsidRPr="00A36BF1" w:rsidR="003A604D" w:rsidP="003A604D" w:rsidRDefault="003A604D" w14:paraId="660C0833" w14:textId="77777777">
      <w:pPr>
        <w:rPr>
          <w:rFonts w:cstheme="minorHAnsi"/>
        </w:rPr>
      </w:pPr>
    </w:p>
    <w:p w:rsidRPr="00A36BF1" w:rsidR="003A604D" w:rsidP="003A604D" w:rsidRDefault="003A604D" w14:paraId="76A381F0" w14:textId="77777777">
      <w:pPr>
        <w:rPr>
          <w:rFonts w:cstheme="minorHAnsi"/>
        </w:rPr>
      </w:pPr>
    </w:p>
    <w:p w:rsidRPr="00A36BF1" w:rsidR="003A604D" w:rsidP="003A604D" w:rsidRDefault="003A604D" w14:paraId="79BCC63A" w14:textId="77777777">
      <w:pPr>
        <w:rPr>
          <w:rFonts w:cstheme="minorHAnsi"/>
        </w:rPr>
      </w:pPr>
    </w:p>
    <w:p w:rsidRPr="00A36BF1" w:rsidR="00EB64AD" w:rsidP="003A604D" w:rsidRDefault="00EB64AD" w14:paraId="5A0D8A97" w14:textId="77777777">
      <w:pPr>
        <w:rPr>
          <w:rFonts w:cstheme="minorHAnsi"/>
          <w:b/>
          <w:sz w:val="24"/>
          <w:szCs w:val="24"/>
        </w:rPr>
      </w:pPr>
    </w:p>
    <w:p w:rsidRPr="00A36BF1" w:rsidR="00EB64AD" w:rsidP="003A604D" w:rsidRDefault="00EB64AD" w14:paraId="548AB5DF" w14:textId="77777777">
      <w:pPr>
        <w:rPr>
          <w:rFonts w:cstheme="minorHAnsi"/>
          <w:b/>
          <w:sz w:val="24"/>
          <w:szCs w:val="24"/>
        </w:rPr>
      </w:pPr>
    </w:p>
    <w:p w:rsidRPr="00A36BF1" w:rsidR="00A655E9" w:rsidP="003A604D" w:rsidRDefault="00A655E9" w14:paraId="686FFEE1" w14:textId="77777777">
      <w:pPr>
        <w:rPr>
          <w:rFonts w:cstheme="minorHAnsi"/>
          <w:b/>
          <w:sz w:val="24"/>
          <w:szCs w:val="24"/>
        </w:rPr>
      </w:pPr>
    </w:p>
    <w:p w:rsidRPr="00A36BF1" w:rsidR="00D273DA" w:rsidP="003A604D" w:rsidRDefault="00D273DA" w14:paraId="2B91F9E5" w14:textId="77777777">
      <w:pPr>
        <w:rPr>
          <w:rFonts w:cstheme="minorHAnsi"/>
          <w:b/>
          <w:sz w:val="24"/>
          <w:szCs w:val="24"/>
        </w:rPr>
      </w:pPr>
    </w:p>
    <w:p w:rsidRPr="00A36BF1" w:rsidR="00D273DA" w:rsidP="003A604D" w:rsidRDefault="00D273DA" w14:paraId="1A2C9F35" w14:textId="77777777">
      <w:pPr>
        <w:rPr>
          <w:rFonts w:cstheme="minorHAnsi"/>
          <w:b/>
          <w:sz w:val="24"/>
          <w:szCs w:val="24"/>
        </w:rPr>
      </w:pPr>
    </w:p>
    <w:p w:rsidRPr="00A36BF1" w:rsidR="00D273DA" w:rsidP="003A604D" w:rsidRDefault="00D273DA" w14:paraId="3CE48600" w14:textId="77777777">
      <w:pPr>
        <w:rPr>
          <w:rFonts w:cstheme="minorHAnsi"/>
          <w:b/>
          <w:sz w:val="24"/>
          <w:szCs w:val="24"/>
        </w:rPr>
      </w:pPr>
    </w:p>
    <w:p w:rsidRPr="00A36BF1" w:rsidR="00D273DA" w:rsidP="003A604D" w:rsidRDefault="00D273DA" w14:paraId="25F58E5C" w14:textId="77777777">
      <w:pPr>
        <w:rPr>
          <w:rFonts w:cstheme="minorHAnsi"/>
          <w:b/>
          <w:sz w:val="24"/>
          <w:szCs w:val="24"/>
        </w:rPr>
      </w:pPr>
    </w:p>
    <w:p w:rsidRPr="00A36BF1" w:rsidR="00D273DA" w:rsidP="003A604D" w:rsidRDefault="00D273DA" w14:paraId="58632986" w14:textId="77777777">
      <w:pPr>
        <w:rPr>
          <w:rFonts w:cstheme="minorHAnsi"/>
          <w:b/>
          <w:sz w:val="24"/>
          <w:szCs w:val="24"/>
        </w:rPr>
      </w:pPr>
    </w:p>
    <w:p w:rsidRPr="00A36BF1" w:rsidR="00A655E9" w:rsidP="003A604D" w:rsidRDefault="00A655E9" w14:paraId="6F3CEC2B" w14:textId="77777777">
      <w:pPr>
        <w:rPr>
          <w:rFonts w:cstheme="minorHAnsi"/>
          <w:b/>
          <w:sz w:val="24"/>
          <w:szCs w:val="24"/>
        </w:rPr>
      </w:pPr>
    </w:p>
    <w:p w:rsidR="7BB5E7AF" w:rsidP="7BB5E7AF" w:rsidRDefault="7BB5E7AF" w14:paraId="2FB697CC" w14:textId="0FA829EF">
      <w:pPr>
        <w:pStyle w:val="Normal"/>
        <w:rPr>
          <w:rFonts w:cs="Calibri" w:cstheme="minorAscii"/>
          <w:b w:val="1"/>
          <w:bCs w:val="1"/>
          <w:sz w:val="28"/>
          <w:szCs w:val="28"/>
        </w:rPr>
      </w:pPr>
    </w:p>
    <w:p w:rsidR="7BB5E7AF" w:rsidP="7BB5E7AF" w:rsidRDefault="7BB5E7AF" w14:paraId="74A6954D" w14:textId="1C7CD1E3">
      <w:pPr>
        <w:spacing w:before="0" w:beforeAutospacing="off" w:after="160" w:afterAutospacing="off" w:line="257" w:lineRule="auto"/>
        <w:rPr>
          <w:rFonts w:ascii="Calibri" w:hAnsi="Calibri" w:eastAsia="Calibri" w:cs="Calibri"/>
          <w:b w:val="1"/>
          <w:bCs w:val="1"/>
          <w:noProof w:val="0"/>
          <w:sz w:val="24"/>
          <w:szCs w:val="24"/>
          <w:lang w:val="en-IE"/>
        </w:rPr>
      </w:pPr>
    </w:p>
    <w:p w:rsidR="7BB5E7AF" w:rsidP="7BB5E7AF" w:rsidRDefault="7BB5E7AF" w14:paraId="65B0D18C" w14:textId="11A50453">
      <w:pPr>
        <w:spacing w:before="0" w:beforeAutospacing="off" w:after="160" w:afterAutospacing="off" w:line="257" w:lineRule="auto"/>
        <w:rPr>
          <w:rFonts w:ascii="Calibri" w:hAnsi="Calibri" w:eastAsia="Calibri" w:cs="Calibri"/>
          <w:b w:val="1"/>
          <w:bCs w:val="1"/>
          <w:noProof w:val="0"/>
          <w:sz w:val="24"/>
          <w:szCs w:val="24"/>
          <w:lang w:val="en-IE"/>
        </w:rPr>
      </w:pPr>
    </w:p>
    <w:p w:rsidR="7BB5E7AF" w:rsidP="7BB5E7AF" w:rsidRDefault="7BB5E7AF" w14:paraId="68F0C2B8" w14:textId="15053627">
      <w:pPr>
        <w:spacing w:before="0" w:beforeAutospacing="off" w:after="160" w:afterAutospacing="off" w:line="257" w:lineRule="auto"/>
        <w:rPr>
          <w:rFonts w:ascii="Calibri" w:hAnsi="Calibri" w:eastAsia="Calibri" w:cs="Calibri"/>
          <w:b w:val="1"/>
          <w:bCs w:val="1"/>
          <w:noProof w:val="0"/>
          <w:sz w:val="24"/>
          <w:szCs w:val="24"/>
          <w:lang w:val="en-IE"/>
        </w:rPr>
      </w:pPr>
    </w:p>
    <w:p w:rsidR="7BB5E7AF" w:rsidP="7BB5E7AF" w:rsidRDefault="7BB5E7AF" w14:paraId="5CA39306" w14:textId="4FE65A7F">
      <w:pPr>
        <w:spacing w:before="0" w:beforeAutospacing="off" w:after="160" w:afterAutospacing="off" w:line="257" w:lineRule="auto"/>
        <w:rPr>
          <w:rFonts w:ascii="Calibri" w:hAnsi="Calibri" w:eastAsia="Calibri" w:cs="Calibri"/>
          <w:b w:val="1"/>
          <w:bCs w:val="1"/>
          <w:noProof w:val="0"/>
          <w:sz w:val="24"/>
          <w:szCs w:val="24"/>
          <w:lang w:val="en-IE"/>
        </w:rPr>
      </w:pPr>
    </w:p>
    <w:p w:rsidR="7BB5E7AF" w:rsidP="7BB5E7AF" w:rsidRDefault="7BB5E7AF" w14:paraId="2DD38239" w14:textId="1486FF54">
      <w:pPr>
        <w:spacing w:before="0" w:beforeAutospacing="off" w:after="160" w:afterAutospacing="off" w:line="257" w:lineRule="auto"/>
        <w:rPr>
          <w:rFonts w:ascii="Calibri" w:hAnsi="Calibri" w:eastAsia="Calibri" w:cs="Calibri"/>
          <w:b w:val="1"/>
          <w:bCs w:val="1"/>
          <w:noProof w:val="0"/>
          <w:sz w:val="24"/>
          <w:szCs w:val="24"/>
          <w:lang w:val="en-IE"/>
        </w:rPr>
      </w:pPr>
    </w:p>
    <w:p w:rsidR="7BB5E7AF" w:rsidP="7BB5E7AF" w:rsidRDefault="7BB5E7AF" w14:paraId="07980168" w14:textId="48FB96DC">
      <w:pPr>
        <w:spacing w:before="0" w:beforeAutospacing="off" w:after="160" w:afterAutospacing="off" w:line="257" w:lineRule="auto"/>
        <w:rPr>
          <w:rFonts w:ascii="Calibri" w:hAnsi="Calibri" w:eastAsia="Calibri" w:cs="Calibri"/>
          <w:b w:val="1"/>
          <w:bCs w:val="1"/>
          <w:noProof w:val="0"/>
          <w:sz w:val="24"/>
          <w:szCs w:val="24"/>
          <w:lang w:val="en-IE"/>
        </w:rPr>
      </w:pPr>
    </w:p>
    <w:p w:rsidR="7BB5E7AF" w:rsidP="7BB5E7AF" w:rsidRDefault="7BB5E7AF" w14:paraId="2E5819AF" w14:textId="6FA2A7AC">
      <w:pPr>
        <w:spacing w:before="0" w:beforeAutospacing="off" w:after="160" w:afterAutospacing="off" w:line="257" w:lineRule="auto"/>
        <w:rPr>
          <w:rFonts w:ascii="Calibri" w:hAnsi="Calibri" w:eastAsia="Calibri" w:cs="Calibri"/>
          <w:b w:val="1"/>
          <w:bCs w:val="1"/>
          <w:noProof w:val="0"/>
          <w:sz w:val="24"/>
          <w:szCs w:val="24"/>
          <w:lang w:val="en-IE"/>
        </w:rPr>
      </w:pPr>
    </w:p>
    <w:p w:rsidR="7BB5E7AF" w:rsidP="7BB5E7AF" w:rsidRDefault="7BB5E7AF" w14:paraId="7B826954" w14:textId="4437CC02">
      <w:pPr>
        <w:spacing w:before="0" w:beforeAutospacing="off" w:after="160" w:afterAutospacing="off" w:line="257" w:lineRule="auto"/>
        <w:rPr>
          <w:rFonts w:ascii="Calibri" w:hAnsi="Calibri" w:eastAsia="Calibri" w:cs="Calibri"/>
          <w:b w:val="1"/>
          <w:bCs w:val="1"/>
          <w:noProof w:val="0"/>
          <w:sz w:val="24"/>
          <w:szCs w:val="24"/>
          <w:lang w:val="en-IE"/>
        </w:rPr>
      </w:pPr>
    </w:p>
    <w:p w:rsidR="7BB5E7AF" w:rsidP="7BB5E7AF" w:rsidRDefault="7BB5E7AF" w14:paraId="246DCD42" w14:textId="454B7E3B">
      <w:pPr>
        <w:spacing w:before="0" w:beforeAutospacing="off" w:after="160" w:afterAutospacing="off" w:line="257" w:lineRule="auto"/>
        <w:rPr>
          <w:rFonts w:ascii="Calibri" w:hAnsi="Calibri" w:eastAsia="Calibri" w:cs="Calibri"/>
          <w:b w:val="1"/>
          <w:bCs w:val="1"/>
          <w:noProof w:val="0"/>
          <w:sz w:val="24"/>
          <w:szCs w:val="24"/>
          <w:lang w:val="en-IE"/>
        </w:rPr>
      </w:pPr>
    </w:p>
    <w:p w:rsidR="7BB5E7AF" w:rsidP="7BB5E7AF" w:rsidRDefault="7BB5E7AF" w14:paraId="1C7F052B" w14:textId="0E382BFF">
      <w:pPr>
        <w:spacing w:before="0" w:beforeAutospacing="off" w:after="160" w:afterAutospacing="off" w:line="257" w:lineRule="auto"/>
        <w:rPr>
          <w:rFonts w:ascii="Calibri" w:hAnsi="Calibri" w:eastAsia="Calibri" w:cs="Calibri"/>
          <w:b w:val="1"/>
          <w:bCs w:val="1"/>
          <w:noProof w:val="0"/>
          <w:sz w:val="24"/>
          <w:szCs w:val="24"/>
          <w:lang w:val="en-IE"/>
        </w:rPr>
      </w:pPr>
    </w:p>
    <w:p w:rsidR="35FFC458" w:rsidP="7BB5E7AF" w:rsidRDefault="35FFC458" w14:paraId="379916AE" w14:textId="02DA3F8D">
      <w:pPr>
        <w:spacing w:before="0" w:beforeAutospacing="off" w:after="160" w:afterAutospacing="off" w:line="257" w:lineRule="auto"/>
      </w:pPr>
      <w:r w:rsidRPr="7BB5E7AF" w:rsidR="35FFC458">
        <w:rPr>
          <w:rFonts w:ascii="Calibri" w:hAnsi="Calibri" w:eastAsia="Calibri" w:cs="Calibri"/>
          <w:b w:val="1"/>
          <w:bCs w:val="1"/>
          <w:noProof w:val="0"/>
          <w:sz w:val="24"/>
          <w:szCs w:val="24"/>
          <w:lang w:val="en-IE"/>
        </w:rPr>
        <w:t>LIST OF APPENDICES</w:t>
      </w:r>
    </w:p>
    <w:p w:rsidR="35FFC458" w:rsidP="7BB5E7AF" w:rsidRDefault="35FFC458" w14:paraId="2F1EB5E4" w14:textId="5236970D">
      <w:pPr>
        <w:spacing w:before="0" w:beforeAutospacing="off" w:after="160" w:afterAutospacing="off" w:line="257" w:lineRule="auto"/>
      </w:pPr>
      <w:r w:rsidRPr="7BB5E7AF" w:rsidR="35FFC458">
        <w:rPr>
          <w:rFonts w:ascii="Calibri" w:hAnsi="Calibri" w:eastAsia="Calibri" w:cs="Calibri"/>
          <w:b w:val="1"/>
          <w:bCs w:val="1"/>
          <w:noProof w:val="0"/>
          <w:sz w:val="22"/>
          <w:szCs w:val="22"/>
          <w:lang w:val="en-IE"/>
        </w:rPr>
        <w:t xml:space="preserve"> </w:t>
      </w:r>
    </w:p>
    <w:p w:rsidR="35FFC458" w:rsidP="7BB5E7AF" w:rsidRDefault="35FFC458" w14:paraId="7C4245BA" w14:textId="26141076">
      <w:pPr>
        <w:spacing w:before="0" w:beforeAutospacing="off" w:after="160" w:afterAutospacing="off" w:line="257" w:lineRule="auto"/>
      </w:pPr>
      <w:r w:rsidRPr="7BB5E7AF" w:rsidR="35FFC458">
        <w:rPr>
          <w:rFonts w:ascii="Calibri" w:hAnsi="Calibri" w:eastAsia="Calibri" w:cs="Calibri"/>
          <w:noProof w:val="0"/>
          <w:sz w:val="22"/>
          <w:szCs w:val="22"/>
          <w:lang w:val="en-IE"/>
        </w:rPr>
        <w:t>Appendix 1:</w:t>
      </w:r>
      <w:r>
        <w:tab/>
      </w:r>
      <w:r w:rsidRPr="7BB5E7AF" w:rsidR="35FFC458">
        <w:rPr>
          <w:rFonts w:ascii="Calibri" w:hAnsi="Calibri" w:eastAsia="Calibri" w:cs="Calibri"/>
          <w:noProof w:val="0"/>
          <w:sz w:val="22"/>
          <w:szCs w:val="22"/>
          <w:lang w:val="en-IE"/>
        </w:rPr>
        <w:t>GRETB Counselling Service Learner GDPR Agreement</w:t>
      </w:r>
    </w:p>
    <w:p w:rsidR="35FFC458" w:rsidP="7BB5E7AF" w:rsidRDefault="35FFC458" w14:paraId="57E1EFDD" w14:textId="0F6A52A2">
      <w:pPr>
        <w:spacing w:before="0" w:beforeAutospacing="off" w:after="160" w:afterAutospacing="off" w:line="257" w:lineRule="auto"/>
      </w:pPr>
      <w:r w:rsidRPr="7BB5E7AF" w:rsidR="35FFC458">
        <w:rPr>
          <w:rFonts w:ascii="Calibri" w:hAnsi="Calibri" w:eastAsia="Calibri" w:cs="Calibri"/>
          <w:noProof w:val="0"/>
          <w:sz w:val="22"/>
          <w:szCs w:val="22"/>
          <w:lang w:val="en-IE"/>
        </w:rPr>
        <w:t>Appendix 2:</w:t>
      </w:r>
      <w:r>
        <w:tab/>
      </w:r>
      <w:r w:rsidRPr="7BB5E7AF" w:rsidR="35FFC458">
        <w:rPr>
          <w:rFonts w:ascii="Calibri" w:hAnsi="Calibri" w:eastAsia="Calibri" w:cs="Calibri"/>
          <w:noProof w:val="0"/>
          <w:sz w:val="22"/>
          <w:szCs w:val="22"/>
          <w:lang w:val="en-IE"/>
        </w:rPr>
        <w:t>Counselling Hours Log for GRETB Counselling Service</w:t>
      </w:r>
    </w:p>
    <w:p w:rsidR="7BB5E7AF" w:rsidP="7BB5E7AF" w:rsidRDefault="7BB5E7AF" w14:paraId="52054387" w14:textId="2CADB2DB">
      <w:pPr>
        <w:pStyle w:val="Normal"/>
        <w:rPr>
          <w:rFonts w:cs="Calibri" w:cstheme="minorAscii"/>
        </w:rPr>
      </w:pPr>
    </w:p>
    <w:p w:rsidRPr="00A36BF1" w:rsidR="003A604D" w:rsidP="003A604D" w:rsidRDefault="003A604D" w14:paraId="0E3F10ED" w14:textId="77777777">
      <w:pPr>
        <w:rPr>
          <w:rFonts w:cstheme="minorHAnsi"/>
        </w:rPr>
      </w:pPr>
      <w:r w:rsidRPr="00A36BF1">
        <w:rPr>
          <w:rFonts w:cstheme="minorHAnsi"/>
        </w:rPr>
        <w:t> </w:t>
      </w:r>
    </w:p>
    <w:p w:rsidRPr="00A36BF1" w:rsidR="000D383F" w:rsidP="003A604D" w:rsidRDefault="000D383F" w14:paraId="247916B6" w14:textId="77777777">
      <w:pPr>
        <w:rPr>
          <w:rFonts w:cstheme="minorHAnsi"/>
        </w:rPr>
      </w:pPr>
    </w:p>
    <w:p w:rsidRPr="00A36BF1" w:rsidR="000D383F" w:rsidP="003A604D" w:rsidRDefault="000D383F" w14:paraId="546909F3" w14:textId="77777777">
      <w:pPr>
        <w:rPr>
          <w:rFonts w:cstheme="minorHAnsi"/>
        </w:rPr>
      </w:pPr>
    </w:p>
    <w:p w:rsidRPr="00A36BF1" w:rsidR="000D383F" w:rsidP="003A604D" w:rsidRDefault="000D383F" w14:paraId="5CAF9434" w14:textId="77777777">
      <w:pPr>
        <w:rPr>
          <w:rFonts w:cstheme="minorHAnsi"/>
        </w:rPr>
      </w:pPr>
    </w:p>
    <w:p w:rsidRPr="00A36BF1" w:rsidR="000D383F" w:rsidP="003A604D" w:rsidRDefault="000D383F" w14:paraId="56D5826E" w14:textId="77777777">
      <w:pPr>
        <w:rPr>
          <w:rFonts w:cstheme="minorHAnsi"/>
        </w:rPr>
      </w:pPr>
    </w:p>
    <w:p w:rsidRPr="00A36BF1" w:rsidR="000D383F" w:rsidP="003A604D" w:rsidRDefault="000D383F" w14:paraId="57F9933F" w14:textId="77777777">
      <w:pPr>
        <w:rPr>
          <w:rFonts w:cstheme="minorHAnsi"/>
        </w:rPr>
      </w:pPr>
    </w:p>
    <w:p w:rsidRPr="00A36BF1" w:rsidR="000D383F" w:rsidP="003A604D" w:rsidRDefault="000D383F" w14:paraId="1C92B733" w14:textId="77777777">
      <w:pPr>
        <w:rPr>
          <w:rFonts w:cstheme="minorHAnsi"/>
        </w:rPr>
      </w:pPr>
    </w:p>
    <w:p w:rsidRPr="00A36BF1" w:rsidR="000D383F" w:rsidP="003A604D" w:rsidRDefault="000D383F" w14:paraId="438AD4CD" w14:textId="77777777">
      <w:pPr>
        <w:rPr>
          <w:rFonts w:cstheme="minorHAnsi"/>
        </w:rPr>
      </w:pPr>
    </w:p>
    <w:p w:rsidRPr="00A36BF1" w:rsidR="000D383F" w:rsidP="003A604D" w:rsidRDefault="000D383F" w14:paraId="40129BEE" w14:textId="77777777">
      <w:pPr>
        <w:rPr>
          <w:rFonts w:cstheme="minorHAnsi"/>
        </w:rPr>
      </w:pPr>
    </w:p>
    <w:p w:rsidRPr="00A36BF1" w:rsidR="000D383F" w:rsidP="003A604D" w:rsidRDefault="000D383F" w14:paraId="24F4E309" w14:textId="77777777">
      <w:pPr>
        <w:rPr>
          <w:rFonts w:cstheme="minorHAnsi"/>
        </w:rPr>
      </w:pPr>
    </w:p>
    <w:p w:rsidRPr="00A36BF1" w:rsidR="000D383F" w:rsidP="003A604D" w:rsidRDefault="000D383F" w14:paraId="61B6A77C" w14:textId="77777777">
      <w:pPr>
        <w:rPr>
          <w:rFonts w:cstheme="minorHAnsi"/>
        </w:rPr>
      </w:pPr>
    </w:p>
    <w:p w:rsidRPr="00A36BF1" w:rsidR="000D383F" w:rsidP="003A604D" w:rsidRDefault="000D383F" w14:paraId="37442A5F" w14:textId="77777777">
      <w:pPr>
        <w:rPr>
          <w:rFonts w:cstheme="minorHAnsi"/>
        </w:rPr>
      </w:pPr>
    </w:p>
    <w:p w:rsidRPr="00A36BF1" w:rsidR="000D383F" w:rsidP="003A604D" w:rsidRDefault="000D383F" w14:paraId="4D1A4EAF" w14:textId="77777777">
      <w:pPr>
        <w:rPr>
          <w:rFonts w:cstheme="minorHAnsi"/>
        </w:rPr>
      </w:pPr>
    </w:p>
    <w:p w:rsidRPr="00A36BF1" w:rsidR="003A604D" w:rsidP="003A604D" w:rsidRDefault="003A604D" w14:paraId="0549770E" w14:textId="77777777">
      <w:pPr>
        <w:rPr>
          <w:rFonts w:cstheme="minorHAnsi"/>
        </w:rPr>
      </w:pPr>
    </w:p>
    <w:p w:rsidRPr="00A36BF1" w:rsidR="008C41B9" w:rsidP="003A604D" w:rsidRDefault="008C41B9" w14:paraId="6E6901A4" w14:textId="77777777">
      <w:pPr>
        <w:rPr>
          <w:rFonts w:cstheme="minorHAnsi"/>
        </w:rPr>
      </w:pPr>
    </w:p>
    <w:p w:rsidRPr="00A36BF1" w:rsidR="008C41B9" w:rsidP="003A604D" w:rsidRDefault="008C41B9" w14:paraId="4D70DB33" w14:textId="77777777">
      <w:pPr>
        <w:rPr>
          <w:rFonts w:cstheme="minorHAnsi"/>
        </w:rPr>
      </w:pPr>
    </w:p>
    <w:p w:rsidRPr="00A36BF1" w:rsidR="008C41B9" w:rsidP="003A604D" w:rsidRDefault="008C41B9" w14:paraId="7D961FA5" w14:textId="77777777">
      <w:pPr>
        <w:rPr>
          <w:rFonts w:cstheme="minorHAnsi"/>
        </w:rPr>
      </w:pPr>
    </w:p>
    <w:p w:rsidRPr="00A36BF1" w:rsidR="008C41B9" w:rsidP="003A604D" w:rsidRDefault="008C41B9" w14:paraId="03490145" w14:textId="77777777">
      <w:pPr>
        <w:rPr>
          <w:rFonts w:cstheme="minorHAnsi"/>
        </w:rPr>
      </w:pPr>
    </w:p>
    <w:p w:rsidRPr="00A36BF1" w:rsidR="008C41B9" w:rsidP="003A604D" w:rsidRDefault="008C41B9" w14:paraId="22C25F27" w14:textId="77777777">
      <w:pPr>
        <w:rPr>
          <w:rFonts w:cstheme="minorHAnsi"/>
        </w:rPr>
      </w:pPr>
    </w:p>
    <w:p w:rsidRPr="00A36BF1" w:rsidR="00EB64AD" w:rsidP="003A604D" w:rsidRDefault="00EB64AD" w14:paraId="15C91FA8" w14:textId="77777777">
      <w:pPr>
        <w:rPr>
          <w:rFonts w:cstheme="minorHAnsi"/>
          <w:b/>
        </w:rPr>
        <w:sectPr w:rsidRPr="00A36BF1" w:rsidR="00EB64AD" w:rsidSect="005149EC">
          <w:footerReference w:type="default" r:id="rId13"/>
          <w:headerReference w:type="first" r:id="rId14"/>
          <w:pgSz w:w="12240" w:h="15840" w:orient="portrait"/>
          <w:pgMar w:top="567" w:right="900" w:bottom="1440" w:left="1440" w:header="720" w:footer="720" w:gutter="0"/>
          <w:cols w:space="720"/>
          <w:docGrid w:linePitch="360"/>
        </w:sectPr>
      </w:pPr>
    </w:p>
    <w:p w:rsidRPr="00A36BF1" w:rsidR="002909C0" w:rsidP="7470333A" w:rsidRDefault="003B3AF2" w14:textId="7431D09C" w14:paraId="03DCBB4B">
      <w:pPr>
        <w:pStyle w:val="Normal"/>
      </w:pPr>
      <w:r w:rsidRPr="7470333A" w:rsidR="13E2BE16">
        <w:rPr>
          <w:rFonts w:cs="Calibri" w:cstheme="minorAscii"/>
          <w:b w:val="1"/>
          <w:bCs w:val="1"/>
          <w:sz w:val="28"/>
          <w:szCs w:val="28"/>
        </w:rPr>
        <w:t xml:space="preserve">Appendix </w:t>
      </w:r>
      <w:r w:rsidRPr="7470333A" w:rsidR="4E780ADB">
        <w:rPr>
          <w:rFonts w:cs="Calibri" w:cstheme="minorAscii"/>
          <w:b w:val="1"/>
          <w:bCs w:val="1"/>
          <w:sz w:val="28"/>
          <w:szCs w:val="28"/>
          <w:lang w:val="gd-IE"/>
        </w:rPr>
        <w:t>1</w:t>
      </w:r>
      <w:r w:rsidR="7470333A">
        <w:drawing>
          <wp:anchor distT="0" distB="0" distL="114300" distR="114300" simplePos="0" relativeHeight="251658240" behindDoc="0" locked="0" layoutInCell="1" allowOverlap="1" wp14:editId="409CAE52" wp14:anchorId="6429F042">
            <wp:simplePos x="0" y="0"/>
            <wp:positionH relativeFrom="column">
              <wp:align>left</wp:align>
            </wp:positionH>
            <wp:positionV relativeFrom="paragraph">
              <wp:posOffset>154305</wp:posOffset>
            </wp:positionV>
            <wp:extent cx="1528877" cy="593294"/>
            <wp:effectExtent l="0" t="0" r="0" b="0"/>
            <wp:wrapSquare wrapText="bothSides"/>
            <wp:docPr id="823896303" name="Picture 56" title=""/>
            <wp:cNvGraphicFramePr>
              <a:graphicFrameLocks noChangeAspect="1"/>
            </wp:cNvGraphicFramePr>
            <a:graphic>
              <a:graphicData uri="http://schemas.openxmlformats.org/drawingml/2006/picture">
                <pic:pic>
                  <pic:nvPicPr>
                    <pic:cNvPr id="0" name="Picture 56"/>
                    <pic:cNvPicPr/>
                  </pic:nvPicPr>
                  <pic:blipFill>
                    <a:blip r:embed="R1be42c4022324147">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1528877" cy="593294"/>
                    </a:xfrm>
                    <a:prstGeom xmlns:a="http://schemas.openxmlformats.org/drawingml/2006/main" prst="rect">
                      <a:avLst/>
                    </a:prstGeom>
                    <a:noFill xmlns:a="http://schemas.openxmlformats.org/drawingml/2006/main"/>
                  </pic:spPr>
                </pic:pic>
              </a:graphicData>
            </a:graphic>
            <wp14:sizeRelH relativeFrom="page">
              <wp14:pctWidth>0</wp14:pctWidth>
            </wp14:sizeRelH>
            <wp14:sizeRelV relativeFrom="page">
              <wp14:pctHeight>0</wp14:pctHeight>
            </wp14:sizeRelV>
          </wp:anchor>
        </w:drawing>
      </w:r>
    </w:p>
    <w:p w:rsidRPr="00A36BF1" w:rsidR="002909C0" w:rsidP="7470333A" w:rsidRDefault="002909C0" w14:paraId="555EFD5F" w14:textId="5A1B3175">
      <w:pPr>
        <w:pStyle w:val="Normal"/>
        <w:jc w:val="center"/>
      </w:pPr>
    </w:p>
    <w:p w:rsidRPr="00A36BF1" w:rsidR="003A604D" w:rsidP="002909C0" w:rsidRDefault="00141E7C" w14:paraId="382AFE88" w14:textId="10431DBF">
      <w:pPr>
        <w:jc w:val="center"/>
      </w:pPr>
      <w:r w:rsidRPr="4B605815" w:rsidR="00141E7C">
        <w:rPr>
          <w:rFonts w:cs="Calibri" w:cstheme="minorAscii"/>
          <w:b w:val="1"/>
          <w:bCs w:val="1"/>
          <w:sz w:val="28"/>
          <w:szCs w:val="28"/>
        </w:rPr>
        <w:t xml:space="preserve">GRETB Counselling Service </w:t>
      </w:r>
      <w:r w:rsidRPr="4B605815" w:rsidR="003A3938">
        <w:rPr>
          <w:rFonts w:cs="Calibri" w:cstheme="minorAscii"/>
          <w:b w:val="1"/>
          <w:bCs w:val="1"/>
          <w:sz w:val="28"/>
          <w:szCs w:val="28"/>
        </w:rPr>
        <w:t xml:space="preserve">Learner </w:t>
      </w:r>
      <w:r w:rsidRPr="4B605815" w:rsidR="00141E7C">
        <w:rPr>
          <w:rFonts w:cs="Calibri" w:cstheme="minorAscii"/>
          <w:b w:val="1"/>
          <w:bCs w:val="1"/>
          <w:sz w:val="28"/>
          <w:szCs w:val="28"/>
        </w:rPr>
        <w:t>GDPR Agreement</w:t>
      </w:r>
    </w:p>
    <w:p w:rsidR="4B605815" w:rsidP="4B605815" w:rsidRDefault="4B605815" w14:paraId="5229738B" w14:textId="71E59D8A">
      <w:pPr>
        <w:pStyle w:val="Normal"/>
        <w:jc w:val="center"/>
        <w:rPr>
          <w:rFonts w:cs="Calibri" w:cstheme="minorAscii"/>
          <w:b w:val="1"/>
          <w:bCs w:val="1"/>
          <w:sz w:val="28"/>
          <w:szCs w:val="28"/>
        </w:rPr>
      </w:pPr>
    </w:p>
    <w:p w:rsidRPr="00A36BF1" w:rsidR="003A3938" w:rsidP="003A604D" w:rsidRDefault="003A604D" w14:paraId="647369CA" w14:textId="77777777">
      <w:pPr>
        <w:rPr>
          <w:rFonts w:cstheme="minorHAnsi"/>
        </w:rPr>
      </w:pPr>
      <w:r w:rsidRPr="00A36BF1">
        <w:rPr>
          <w:rFonts w:cstheme="minorHAnsi"/>
        </w:rPr>
        <w:t>The General Data Protection Regulation (GDPR)</w:t>
      </w:r>
      <w:r w:rsidRPr="00A36BF1" w:rsidR="00641DB9">
        <w:rPr>
          <w:rFonts w:cstheme="minorHAnsi"/>
        </w:rPr>
        <w:t xml:space="preserve"> relates to </w:t>
      </w:r>
      <w:r w:rsidRPr="00A36BF1">
        <w:rPr>
          <w:rFonts w:cstheme="minorHAnsi"/>
        </w:rPr>
        <w:t>personal information about you</w:t>
      </w:r>
      <w:r w:rsidRPr="00A36BF1" w:rsidR="00641DB9">
        <w:rPr>
          <w:rFonts w:cstheme="minorHAnsi"/>
        </w:rPr>
        <w:t>. Y</w:t>
      </w:r>
      <w:r w:rsidRPr="00A36BF1">
        <w:rPr>
          <w:rFonts w:cstheme="minorHAnsi"/>
        </w:rPr>
        <w:t xml:space="preserve">our Counsellor collects, stores and </w:t>
      </w:r>
      <w:r w:rsidRPr="00A36BF1" w:rsidR="00641DB9">
        <w:rPr>
          <w:rFonts w:cstheme="minorHAnsi"/>
        </w:rPr>
        <w:t>may share</w:t>
      </w:r>
      <w:r w:rsidRPr="00A36BF1" w:rsidR="00E900AB">
        <w:rPr>
          <w:rFonts w:cstheme="minorHAnsi"/>
        </w:rPr>
        <w:t xml:space="preserve"> this data</w:t>
      </w:r>
      <w:r w:rsidRPr="00A36BF1" w:rsidR="00641DB9">
        <w:rPr>
          <w:rFonts w:cstheme="minorHAnsi"/>
        </w:rPr>
        <w:t xml:space="preserve"> where permitted to do so by law or by agreement</w:t>
      </w:r>
      <w:r w:rsidRPr="00A36BF1">
        <w:rPr>
          <w:rFonts w:cstheme="minorHAnsi"/>
        </w:rPr>
        <w:t xml:space="preserve">. </w:t>
      </w:r>
      <w:r w:rsidRPr="00A36BF1" w:rsidR="00826812">
        <w:rPr>
          <w:rFonts w:cstheme="minorHAnsi"/>
        </w:rPr>
        <w:t>C</w:t>
      </w:r>
      <w:r w:rsidRPr="00A36BF1" w:rsidR="003A3938">
        <w:rPr>
          <w:rFonts w:cstheme="minorHAnsi"/>
        </w:rPr>
        <w:t xml:space="preserve">ounsellors working in GRETB Centres will adhere to the </w:t>
      </w:r>
      <w:hyperlink w:history="1" r:id="rId15">
        <w:r w:rsidRPr="00A36BF1" w:rsidR="003A3938">
          <w:rPr>
            <w:rStyle w:val="Hyperlink"/>
            <w:rFonts w:cstheme="minorHAnsi"/>
            <w:color w:val="auto"/>
          </w:rPr>
          <w:t>GRETB Data Protection Policy</w:t>
        </w:r>
      </w:hyperlink>
      <w:r w:rsidRPr="00A36BF1" w:rsidR="00B4516A">
        <w:rPr>
          <w:rStyle w:val="Hyperlink"/>
          <w:rFonts w:cstheme="minorHAnsi"/>
          <w:color w:val="auto"/>
          <w:u w:val="none"/>
        </w:rPr>
        <w:t>.</w:t>
      </w:r>
    </w:p>
    <w:p w:rsidR="007A0A1E" w:rsidP="4B605815" w:rsidRDefault="007A0A1E" w14:paraId="2925F400" w14:textId="5975FF3E">
      <w:pPr>
        <w:rPr>
          <w:rFonts w:cs="Calibri" w:cstheme="minorAscii"/>
        </w:rPr>
      </w:pPr>
      <w:r w:rsidRPr="4B605815" w:rsidR="007A0A1E">
        <w:rPr>
          <w:rFonts w:cs="Calibri" w:cstheme="minorAscii"/>
        </w:rPr>
        <w:t xml:space="preserve">Prior to the commencement of counselling sessions, </w:t>
      </w:r>
      <w:r w:rsidRPr="4B605815" w:rsidR="00826812">
        <w:rPr>
          <w:rFonts w:cs="Calibri" w:cstheme="minorAscii"/>
        </w:rPr>
        <w:t>c</w:t>
      </w:r>
      <w:r w:rsidRPr="4B605815" w:rsidR="003A604D">
        <w:rPr>
          <w:rFonts w:cs="Calibri" w:cstheme="minorAscii"/>
        </w:rPr>
        <w:t xml:space="preserve">ounsellors will </w:t>
      </w:r>
      <w:r w:rsidRPr="4B605815" w:rsidR="008C41B9">
        <w:rPr>
          <w:rFonts w:cs="Calibri" w:cstheme="minorAscii"/>
        </w:rPr>
        <w:t>be provided</w:t>
      </w:r>
      <w:r w:rsidRPr="4B605815" w:rsidR="007A0A1E">
        <w:rPr>
          <w:rFonts w:cs="Calibri" w:cstheme="minorAscii"/>
        </w:rPr>
        <w:t xml:space="preserve"> </w:t>
      </w:r>
      <w:r w:rsidRPr="4B605815" w:rsidR="008C41B9">
        <w:rPr>
          <w:rFonts w:cs="Calibri" w:cstheme="minorAscii"/>
        </w:rPr>
        <w:t>with</w:t>
      </w:r>
      <w:r w:rsidRPr="4B605815" w:rsidR="007A0A1E">
        <w:rPr>
          <w:rFonts w:cs="Calibri" w:cstheme="minorAscii"/>
        </w:rPr>
        <w:t xml:space="preserve"> </w:t>
      </w:r>
      <w:r w:rsidRPr="4B605815" w:rsidR="008C41B9">
        <w:rPr>
          <w:rFonts w:cs="Calibri" w:cstheme="minorAscii"/>
        </w:rPr>
        <w:t>the</w:t>
      </w:r>
      <w:r w:rsidRPr="4B605815" w:rsidR="003A604D">
        <w:rPr>
          <w:rFonts w:cs="Calibri" w:cstheme="minorAscii"/>
        </w:rPr>
        <w:t xml:space="preserve"> following personal information </w:t>
      </w:r>
      <w:r w:rsidRPr="4B605815" w:rsidR="008C41B9">
        <w:rPr>
          <w:rFonts w:cs="Calibri" w:cstheme="minorAscii"/>
        </w:rPr>
        <w:t xml:space="preserve">about you by the </w:t>
      </w:r>
      <w:r w:rsidRPr="4B605815" w:rsidR="00141E7C">
        <w:rPr>
          <w:rFonts w:cs="Calibri" w:cstheme="minorAscii"/>
        </w:rPr>
        <w:t xml:space="preserve">GRETB Centre </w:t>
      </w:r>
      <w:r w:rsidRPr="4B605815" w:rsidR="00826812">
        <w:rPr>
          <w:rFonts w:cs="Calibri" w:cstheme="minorAscii"/>
        </w:rPr>
        <w:t>Co</w:t>
      </w:r>
      <w:r w:rsidRPr="4B605815" w:rsidR="00141E7C">
        <w:rPr>
          <w:rFonts w:cs="Calibri" w:cstheme="minorAscii"/>
        </w:rPr>
        <w:t xml:space="preserve">ordinator/Manager </w:t>
      </w:r>
      <w:r w:rsidRPr="4B605815" w:rsidR="003A604D">
        <w:rPr>
          <w:rFonts w:cs="Calibri" w:cstheme="minorAscii"/>
        </w:rPr>
        <w:t>in order to</w:t>
      </w:r>
      <w:r w:rsidRPr="4B605815" w:rsidR="003A604D">
        <w:rPr>
          <w:rFonts w:cs="Calibri" w:cstheme="minorAscii"/>
        </w:rPr>
        <w:t xml:space="preserve"> provide a counsellin</w:t>
      </w:r>
      <w:r w:rsidRPr="4B605815" w:rsidR="00C25895">
        <w:rPr>
          <w:rFonts w:cs="Calibri" w:cstheme="minorAscii"/>
        </w:rPr>
        <w:t>g/psychotherapy service to you:</w:t>
      </w:r>
    </w:p>
    <w:p w:rsidRPr="00A36BF1" w:rsidR="003A604D" w:rsidP="003A604D" w:rsidRDefault="003A604D" w14:paraId="4FDA128F" w14:textId="77777777">
      <w:pPr>
        <w:rPr>
          <w:rFonts w:cstheme="minorHAnsi"/>
        </w:rPr>
      </w:pPr>
      <w:r w:rsidRPr="00A36BF1">
        <w:rPr>
          <w:rFonts w:cstheme="minorHAnsi"/>
        </w:rPr>
        <w:t>• Name</w:t>
      </w:r>
    </w:p>
    <w:p w:rsidRPr="00A36BF1" w:rsidR="008C41B9" w:rsidP="00BB5737" w:rsidRDefault="003A604D" w14:paraId="0C2DFEAC" w14:textId="4B643858">
      <w:pPr>
        <w:rPr>
          <w:rFonts w:cstheme="minorHAnsi"/>
        </w:rPr>
      </w:pPr>
      <w:r w:rsidRPr="7BB5E7AF" w:rsidR="54CE0E58">
        <w:rPr>
          <w:rFonts w:cs="Calibri" w:cstheme="minorAscii"/>
        </w:rPr>
        <w:t xml:space="preserve">• </w:t>
      </w:r>
      <w:r w:rsidRPr="7BB5E7AF" w:rsidR="688D76CA">
        <w:rPr>
          <w:rFonts w:cs="Calibri" w:cstheme="minorAscii"/>
        </w:rPr>
        <w:t xml:space="preserve">Contact Details (Phone or email) </w:t>
      </w:r>
    </w:p>
    <w:p w:rsidR="19ABFE47" w:rsidP="7BB5E7AF" w:rsidRDefault="19ABFE47" w14:paraId="72BFD14A" w14:textId="012D6093">
      <w:pPr>
        <w:spacing w:before="0" w:beforeAutospacing="off" w:after="160" w:afterAutospacing="off" w:line="257" w:lineRule="auto"/>
      </w:pPr>
      <w:r w:rsidRPr="7BB5E7AF" w:rsidR="19ABFE47">
        <w:rPr>
          <w:rFonts w:ascii="Calibri" w:hAnsi="Calibri" w:eastAsia="Calibri" w:cs="Calibri"/>
          <w:noProof w:val="0"/>
          <w:sz w:val="22"/>
          <w:szCs w:val="22"/>
          <w:lang w:val="en-IE"/>
        </w:rPr>
        <w:t>No personal information on GRETB learners engaged in the counselling service will be shared with any staff of other than the Counsellor providing the counselling service in the GRETB Centre.</w:t>
      </w:r>
    </w:p>
    <w:p w:rsidRPr="00A36BF1" w:rsidR="00A655E9" w:rsidP="007B4EAA" w:rsidRDefault="00826812" w14:paraId="38DCBBFB" w14:textId="6F59FAE0">
      <w:pPr>
        <w:rPr>
          <w:rFonts w:cstheme="minorHAnsi"/>
        </w:rPr>
      </w:pPr>
      <w:r w:rsidRPr="00A36BF1">
        <w:rPr>
          <w:rFonts w:cstheme="minorHAnsi"/>
          <w:b/>
          <w:lang w:val="ga-IE"/>
        </w:rPr>
        <w:t>Counsellor</w:t>
      </w:r>
      <w:r w:rsidRPr="00A36BF1" w:rsidR="006514CF">
        <w:rPr>
          <w:rFonts w:cstheme="minorHAnsi"/>
          <w:b/>
        </w:rPr>
        <w:t xml:space="preserve"> Supervision</w:t>
      </w:r>
      <w:r w:rsidRPr="00A36BF1" w:rsidR="003A604D">
        <w:rPr>
          <w:rFonts w:cstheme="minorHAnsi"/>
          <w:b/>
        </w:rPr>
        <w:t>:</w:t>
      </w:r>
      <w:r w:rsidRPr="00A36BF1" w:rsidR="003A604D">
        <w:rPr>
          <w:rFonts w:cstheme="minorHAnsi"/>
        </w:rPr>
        <w:t xml:space="preserve"> In line with ethical and best practice, Counsellors and Psychotherapists attend regular clinical supervision with another experienced therapist. The supervision process enhances and supports a counsellor/therapists’ practice (rather than giving direction on working with </w:t>
      </w:r>
      <w:r w:rsidRPr="00A36BF1" w:rsidR="007A0A1E">
        <w:rPr>
          <w:rFonts w:cstheme="minorHAnsi"/>
        </w:rPr>
        <w:t>learners</w:t>
      </w:r>
      <w:r w:rsidRPr="00A36BF1" w:rsidR="003A604D">
        <w:rPr>
          <w:rFonts w:cstheme="minorHAnsi"/>
        </w:rPr>
        <w:t xml:space="preserve">). To protect privacy, no identifiable information about </w:t>
      </w:r>
      <w:r w:rsidRPr="00A36BF1" w:rsidR="007A0A1E">
        <w:rPr>
          <w:rFonts w:cstheme="minorHAnsi"/>
        </w:rPr>
        <w:t>learners</w:t>
      </w:r>
      <w:r w:rsidRPr="00A36BF1" w:rsidR="003A604D">
        <w:rPr>
          <w:rFonts w:cstheme="minorHAnsi"/>
        </w:rPr>
        <w:t xml:space="preserve"> is discl</w:t>
      </w:r>
      <w:r w:rsidRPr="00A36BF1" w:rsidR="005A4718">
        <w:rPr>
          <w:rFonts w:cstheme="minorHAnsi"/>
        </w:rPr>
        <w:t>osed in the supervision process</w:t>
      </w:r>
      <w:r w:rsidRPr="00A36BF1" w:rsidR="005149EC">
        <w:rPr>
          <w:rFonts w:cstheme="minorHAnsi"/>
        </w:rPr>
        <w:t>.</w:t>
      </w:r>
    </w:p>
    <w:p w:rsidRPr="00A36BF1" w:rsidR="007B4EAA" w:rsidP="007B4EAA" w:rsidRDefault="007B4EAA" w14:paraId="07245937" w14:textId="77777777">
      <w:pPr>
        <w:rPr>
          <w:rFonts w:cstheme="minorHAnsi"/>
        </w:rPr>
      </w:pPr>
      <w:r w:rsidRPr="00A36BF1">
        <w:rPr>
          <w:rFonts w:cstheme="minorHAnsi"/>
        </w:rPr>
        <w:t xml:space="preserve">Please sign below to confirm that you agree to </w:t>
      </w:r>
      <w:r w:rsidRPr="00A36BF1" w:rsidR="003A3938">
        <w:rPr>
          <w:rFonts w:cstheme="minorHAnsi"/>
        </w:rPr>
        <w:t xml:space="preserve">GRETB and </w:t>
      </w:r>
      <w:r w:rsidRPr="00A36BF1" w:rsidR="00826812">
        <w:rPr>
          <w:rFonts w:cstheme="minorHAnsi"/>
          <w:lang w:val="ga-IE"/>
        </w:rPr>
        <w:t>your counsellor/the Counselling Contractor</w:t>
      </w:r>
      <w:r w:rsidRPr="00A36BF1">
        <w:rPr>
          <w:rFonts w:cstheme="minorHAnsi"/>
        </w:rPr>
        <w:t xml:space="preserve"> </w:t>
      </w:r>
      <w:r w:rsidRPr="00A36BF1">
        <w:t xml:space="preserve">processing and storing your information as stated above. </w:t>
      </w:r>
    </w:p>
    <w:p w:rsidRPr="00A36BF1" w:rsidR="003A3938" w:rsidP="007B4EAA" w:rsidRDefault="003A3938" w14:paraId="187F3BF8" w14:textId="77777777">
      <w:pPr>
        <w:rPr>
          <w:rFonts w:cstheme="minorHAnsi"/>
        </w:rPr>
      </w:pPr>
    </w:p>
    <w:p w:rsidRPr="00A36BF1" w:rsidR="007B4EAA" w:rsidP="7BB5E7AF" w:rsidRDefault="003A3938" w14:paraId="642C5A48" w14:textId="6FF55AFF">
      <w:pPr>
        <w:rPr>
          <w:sz w:val="28"/>
          <w:szCs w:val="28"/>
        </w:rPr>
      </w:pPr>
      <w:r w:rsidRPr="7BB5E7AF" w:rsidR="49BBBCA6">
        <w:rPr>
          <w:b w:val="1"/>
          <w:bCs w:val="1"/>
          <w:sz w:val="24"/>
          <w:szCs w:val="24"/>
        </w:rPr>
        <w:t xml:space="preserve">Learner Name: </w:t>
      </w:r>
      <w:r>
        <w:tab/>
      </w:r>
      <w:r>
        <w:tab/>
      </w:r>
      <w:r w:rsidRPr="7BB5E7AF" w:rsidR="49BBBCA6">
        <w:rPr>
          <w:sz w:val="24"/>
          <w:szCs w:val="24"/>
        </w:rPr>
        <w:t>__________________________________</w:t>
      </w:r>
    </w:p>
    <w:p w:rsidRPr="00A36BF1" w:rsidR="007B4EAA" w:rsidP="7BB5E7AF" w:rsidRDefault="003A3938" w14:paraId="1490570C" w14:textId="77777777">
      <w:pPr>
        <w:rPr>
          <w:sz w:val="28"/>
          <w:szCs w:val="28"/>
        </w:rPr>
      </w:pPr>
      <w:r w:rsidRPr="7BB5E7AF" w:rsidR="49BBBCA6">
        <w:rPr>
          <w:b w:val="1"/>
          <w:bCs w:val="1"/>
          <w:sz w:val="24"/>
          <w:szCs w:val="24"/>
        </w:rPr>
        <w:t xml:space="preserve">Learner Signature: </w:t>
      </w:r>
      <w:r>
        <w:tab/>
      </w:r>
      <w:r>
        <w:tab/>
      </w:r>
      <w:r w:rsidRPr="7BB5E7AF" w:rsidR="49BBBCA6">
        <w:rPr>
          <w:sz w:val="24"/>
          <w:szCs w:val="24"/>
        </w:rPr>
        <w:t>__________________________________</w:t>
      </w:r>
    </w:p>
    <w:p w:rsidRPr="00A36BF1" w:rsidR="005A4718" w:rsidP="7BB5E7AF" w:rsidRDefault="003A3938" w14:paraId="0387846D" w14:textId="77777777">
      <w:pPr>
        <w:rPr>
          <w:sz w:val="28"/>
          <w:szCs w:val="28"/>
        </w:rPr>
      </w:pPr>
      <w:r w:rsidRPr="7BB5E7AF" w:rsidR="49BBBCA6">
        <w:rPr>
          <w:b w:val="1"/>
          <w:bCs w:val="1"/>
          <w:sz w:val="24"/>
          <w:szCs w:val="24"/>
        </w:rPr>
        <w:t>Date:</w:t>
      </w:r>
      <w:r>
        <w:tab/>
      </w:r>
      <w:r>
        <w:tab/>
      </w:r>
      <w:r>
        <w:tab/>
      </w:r>
      <w:r>
        <w:tab/>
      </w:r>
      <w:r w:rsidRPr="7BB5E7AF" w:rsidR="49BBBCA6">
        <w:rPr>
          <w:sz w:val="24"/>
          <w:szCs w:val="24"/>
        </w:rPr>
        <w:t>__________________________________</w:t>
      </w:r>
    </w:p>
    <w:p w:rsidRPr="00A36BF1" w:rsidR="00AF5D76" w:rsidP="003A604D" w:rsidRDefault="00AF5D76" w14:paraId="00EFF270" w14:textId="77777777"/>
    <w:p w:rsidRPr="00A36BF1" w:rsidR="00AF5D76" w:rsidP="003A604D" w:rsidRDefault="00AF5D76" w14:paraId="103465F1" w14:textId="77777777">
      <w:pPr>
        <w:sectPr w:rsidRPr="00A36BF1" w:rsidR="00AF5D76" w:rsidSect="002909C0">
          <w:headerReference w:type="first" r:id="rId16"/>
          <w:pgSz w:w="12240" w:h="15840" w:orient="portrait"/>
          <w:pgMar w:top="1134" w:right="1183" w:bottom="709" w:left="1440" w:header="720" w:footer="720" w:gutter="0"/>
          <w:cols w:space="720"/>
          <w:titlePg/>
          <w:docGrid w:linePitch="360"/>
        </w:sectPr>
      </w:pPr>
    </w:p>
    <w:p w:rsidRPr="00A36BF1" w:rsidR="00F97F3F" w:rsidP="4B605815" w:rsidRDefault="005B5677" w14:paraId="6D2640B0" w14:textId="1B9AE7C2">
      <w:pPr>
        <w:pStyle w:val="Normal"/>
      </w:pPr>
      <w:r w:rsidRPr="4B605815" w:rsidR="4E780ADB">
        <w:rPr>
          <w:rFonts w:cs="Calibri" w:cstheme="minorAscii"/>
          <w:b w:val="1"/>
          <w:bCs w:val="1"/>
          <w:sz w:val="28"/>
          <w:szCs w:val="28"/>
        </w:rPr>
        <w:t>Appendix 2</w:t>
      </w:r>
      <w:r w:rsidR="4B605815">
        <w:drawing>
          <wp:anchor distT="0" distB="0" distL="114300" distR="114300" simplePos="0" relativeHeight="251658240" behindDoc="0" locked="0" layoutInCell="1" allowOverlap="1" wp14:editId="57D47597" wp14:anchorId="0E89E937">
            <wp:simplePos x="0" y="0"/>
            <wp:positionH relativeFrom="column">
              <wp:align>left</wp:align>
            </wp:positionH>
            <wp:positionV relativeFrom="paragraph">
              <wp:posOffset>8890</wp:posOffset>
            </wp:positionV>
            <wp:extent cx="1528877" cy="593294"/>
            <wp:effectExtent l="0" t="0" r="0" b="0"/>
            <wp:wrapSquare wrapText="bothSides"/>
            <wp:docPr id="1709485272" name="Picture 2" title=""/>
            <wp:cNvGraphicFramePr>
              <a:graphicFrameLocks noChangeAspect="1"/>
            </wp:cNvGraphicFramePr>
            <a:graphic>
              <a:graphicData uri="http://schemas.openxmlformats.org/drawingml/2006/picture">
                <pic:pic>
                  <pic:nvPicPr>
                    <pic:cNvPr id="0" name="Picture 2"/>
                    <pic:cNvPicPr/>
                  </pic:nvPicPr>
                  <pic:blipFill>
                    <a:blip r:embed="R16cc097ab7264f5c">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1528877" cy="593294"/>
                    </a:xfrm>
                    <a:prstGeom xmlns:a="http://schemas.openxmlformats.org/drawingml/2006/main" prst="rect">
                      <a:avLst/>
                    </a:prstGeom>
                    <a:noFill xmlns:a="http://schemas.openxmlformats.org/drawingml/2006/main"/>
                  </pic:spPr>
                </pic:pic>
              </a:graphicData>
            </a:graphic>
            <wp14:sizeRelH relativeFrom="page">
              <wp14:pctWidth>0</wp14:pctWidth>
            </wp14:sizeRelH>
            <wp14:sizeRelV relativeFrom="page">
              <wp14:pctHeight>0</wp14:pctHeight>
            </wp14:sizeRelV>
          </wp:anchor>
        </w:drawing>
      </w:r>
    </w:p>
    <w:p w:rsidRPr="00A36BF1" w:rsidR="00F97F3F" w:rsidP="4B605815" w:rsidRDefault="00F97F3F" w14:paraId="4C7BBC55" w14:textId="0615C42D">
      <w:pPr>
        <w:pStyle w:val="Normal"/>
        <w:rPr>
          <w:rFonts w:cs="Calibri" w:cstheme="minorAscii"/>
        </w:rPr>
      </w:pPr>
    </w:p>
    <w:p w:rsidRPr="00A36BF1" w:rsidR="00F97F3F" w:rsidP="7BB5E7AF" w:rsidRDefault="00F97F3F" w14:paraId="06321E05" w14:textId="77777777">
      <w:pPr>
        <w:jc w:val="center"/>
        <w:rPr>
          <w:b w:val="1"/>
          <w:bCs w:val="1"/>
          <w:sz w:val="32"/>
          <w:szCs w:val="32"/>
        </w:rPr>
      </w:pPr>
      <w:r w:rsidRPr="7BB5E7AF" w:rsidR="0B989FEB">
        <w:rPr>
          <w:b w:val="1"/>
          <w:bCs w:val="1"/>
          <w:sz w:val="32"/>
          <w:szCs w:val="32"/>
        </w:rPr>
        <w:t>Galway Roscommon Education and Training Board (GRETB)</w:t>
      </w:r>
    </w:p>
    <w:p w:rsidR="0B989FEB" w:rsidP="7BB5E7AF" w:rsidRDefault="0B989FEB" w14:paraId="01C12A13" w14:textId="6FF1D0FA">
      <w:pPr>
        <w:jc w:val="center"/>
        <w:rPr>
          <w:b w:val="1"/>
          <w:bCs w:val="1"/>
          <w:sz w:val="32"/>
          <w:szCs w:val="32"/>
        </w:rPr>
      </w:pPr>
      <w:r w:rsidRPr="7BB5E7AF" w:rsidR="0B989FEB">
        <w:rPr>
          <w:b w:val="1"/>
          <w:bCs w:val="1"/>
          <w:sz w:val="32"/>
          <w:szCs w:val="32"/>
        </w:rPr>
        <w:t>Counselling Hours Log</w:t>
      </w:r>
    </w:p>
    <w:p w:rsidR="7BB5E7AF" w:rsidP="7BB5E7AF" w:rsidRDefault="7BB5E7AF" w14:paraId="29E2FBB2" w14:textId="434310F5">
      <w:pPr>
        <w:pStyle w:val="Normal"/>
        <w:jc w:val="center"/>
        <w:rPr>
          <w:b w:val="1"/>
          <w:bCs w:val="1"/>
          <w:sz w:val="32"/>
          <w:szCs w:val="32"/>
        </w:rPr>
      </w:pPr>
    </w:p>
    <w:p w:rsidRPr="00A36BF1" w:rsidR="00F97F3F" w:rsidP="4B605815" w:rsidRDefault="00826812" w14:paraId="07647C15" w14:textId="6253E292">
      <w:pPr>
        <w:tabs>
          <w:tab w:val="left" w:pos="4536"/>
          <w:tab w:val="left" w:pos="4820"/>
        </w:tabs>
        <w:rPr>
          <w:sz w:val="24"/>
          <w:szCs w:val="24"/>
        </w:rPr>
      </w:pPr>
      <w:r w:rsidRPr="4B605815" w:rsidR="00826812">
        <w:rPr>
          <w:b w:val="1"/>
          <w:bCs w:val="1"/>
          <w:sz w:val="24"/>
          <w:szCs w:val="24"/>
        </w:rPr>
        <w:t>GRETB Centre Co</w:t>
      </w:r>
      <w:r w:rsidRPr="4B605815" w:rsidR="00F97F3F">
        <w:rPr>
          <w:b w:val="1"/>
          <w:bCs w:val="1"/>
          <w:sz w:val="24"/>
          <w:szCs w:val="24"/>
        </w:rPr>
        <w:t>ordinator/</w:t>
      </w:r>
      <w:r w:rsidRPr="4B605815" w:rsidR="001242E7">
        <w:rPr>
          <w:b w:val="1"/>
          <w:bCs w:val="1"/>
          <w:sz w:val="24"/>
          <w:szCs w:val="24"/>
        </w:rPr>
        <w:t xml:space="preserve">Manager: </w:t>
      </w:r>
      <w:r w:rsidRPr="00A36BF1" w:rsidR="001242E7">
        <w:rPr>
          <w:b/>
          <w:sz w:val="28"/>
          <w:szCs w:val="28"/>
        </w:rPr>
        <w:softHyphen/>
      </w:r>
      <w:r w:rsidRPr="00A36BF1" w:rsidR="001A439A">
        <w:rPr>
          <w:b/>
          <w:sz w:val="28"/>
          <w:szCs w:val="28"/>
        </w:rPr>
        <w:softHyphen/>
      </w:r>
      <w:r w:rsidRPr="00A36BF1" w:rsidR="001A439A">
        <w:rPr>
          <w:b/>
          <w:sz w:val="28"/>
          <w:szCs w:val="28"/>
        </w:rPr>
        <w:softHyphen/>
      </w:r>
      <w:r w:rsidRPr="00A36BF1" w:rsidR="001A439A">
        <w:rPr>
          <w:b/>
          <w:sz w:val="28"/>
          <w:szCs w:val="28"/>
        </w:rPr>
        <w:softHyphen/>
      </w:r>
      <w:r w:rsidRPr="00A36BF1" w:rsidR="001A439A">
        <w:rPr>
          <w:b/>
          <w:sz w:val="28"/>
          <w:szCs w:val="28"/>
        </w:rPr>
        <w:softHyphen/>
      </w:r>
      <w:r w:rsidRPr="00A36BF1" w:rsidR="001A439A">
        <w:rPr>
          <w:b/>
          <w:sz w:val="28"/>
          <w:szCs w:val="28"/>
        </w:rPr>
        <w:softHyphen/>
      </w:r>
      <w:r w:rsidRPr="00A36BF1" w:rsidR="001A439A">
        <w:rPr>
          <w:b/>
          <w:sz w:val="28"/>
          <w:szCs w:val="28"/>
        </w:rPr>
        <w:softHyphen/>
      </w:r>
      <w:r w:rsidRPr="00A36BF1" w:rsidR="001A439A">
        <w:rPr>
          <w:b/>
          <w:sz w:val="28"/>
          <w:szCs w:val="28"/>
        </w:rPr>
        <w:softHyphen/>
      </w:r>
      <w:r w:rsidRPr="00A36BF1" w:rsidR="001A439A">
        <w:rPr>
          <w:b/>
          <w:sz w:val="28"/>
          <w:szCs w:val="28"/>
        </w:rPr>
        <w:softHyphen/>
      </w:r>
      <w:r w:rsidRPr="00A36BF1" w:rsidR="001A439A">
        <w:rPr>
          <w:b/>
          <w:sz w:val="28"/>
          <w:szCs w:val="28"/>
        </w:rPr>
        <w:softHyphen/>
      </w:r>
      <w:r w:rsidRPr="00A36BF1" w:rsidR="001A439A">
        <w:rPr>
          <w:sz w:val="28"/>
          <w:szCs w:val="28"/>
        </w:rPr>
        <w:tab/>
      </w:r>
      <w:r w:rsidRPr="00A36BF1" w:rsidR="001A439A">
        <w:rPr>
          <w:sz w:val="28"/>
          <w:szCs w:val="28"/>
        </w:rPr>
        <w:tab/>
      </w:r>
      <w:r w:rsidRPr="4B605815" w:rsidR="001A439A">
        <w:rPr>
          <w:sz w:val="24"/>
          <w:szCs w:val="24"/>
        </w:rPr>
        <w:t xml:space="preserve"> </w:t>
      </w:r>
      <w:r w:rsidRPr="4B605815" w:rsidR="00F97F3F">
        <w:rPr>
          <w:sz w:val="24"/>
          <w:szCs w:val="24"/>
        </w:rPr>
        <w:t>__________________________</w:t>
      </w:r>
    </w:p>
    <w:p w:rsidRPr="00A36BF1" w:rsidR="00F97F3F" w:rsidP="4B605815" w:rsidRDefault="001A439A" w14:paraId="34F8F690" w14:textId="77777777">
      <w:pPr>
        <w:tabs>
          <w:tab w:val="left" w:pos="4820"/>
        </w:tabs>
        <w:rPr>
          <w:sz w:val="24"/>
          <w:szCs w:val="24"/>
        </w:rPr>
      </w:pPr>
      <w:r w:rsidRPr="4B605815" w:rsidR="001A439A">
        <w:rPr>
          <w:b w:val="1"/>
          <w:bCs w:val="1"/>
          <w:sz w:val="24"/>
          <w:szCs w:val="24"/>
        </w:rPr>
        <w:t>GRETB Location Address:</w:t>
      </w:r>
      <w:r w:rsidRPr="4B605815" w:rsidR="001A439A">
        <w:rPr>
          <w:sz w:val="24"/>
          <w:szCs w:val="24"/>
        </w:rPr>
        <w:t xml:space="preserve"> </w:t>
      </w:r>
      <w:r>
        <w:tab/>
      </w:r>
      <w:r w:rsidRPr="4B605815" w:rsidR="001A439A">
        <w:rPr>
          <w:sz w:val="24"/>
          <w:szCs w:val="24"/>
        </w:rPr>
        <w:t xml:space="preserve"> </w:t>
      </w:r>
      <w:r w:rsidRPr="4B605815" w:rsidR="00F97F3F">
        <w:rPr>
          <w:sz w:val="24"/>
          <w:szCs w:val="24"/>
        </w:rPr>
        <w:t>__________________________</w:t>
      </w:r>
    </w:p>
    <w:p w:rsidRPr="00A36BF1" w:rsidR="001A439A" w:rsidP="7BB5E7AF" w:rsidRDefault="001A439A" w14:paraId="709CA3EA" w14:textId="09F4E8B5">
      <w:pPr>
        <w:tabs>
          <w:tab w:val="left" w:pos="4820"/>
        </w:tabs>
        <w:spacing w:line="240" w:lineRule="auto"/>
        <w:rPr>
          <w:sz w:val="22"/>
          <w:szCs w:val="22"/>
        </w:rPr>
      </w:pPr>
      <w:r w:rsidRPr="7BB5E7AF" w:rsidR="6563B7CE">
        <w:rPr>
          <w:b w:val="1"/>
          <w:bCs w:val="1"/>
          <w:sz w:val="24"/>
          <w:szCs w:val="24"/>
        </w:rPr>
        <w:t>GRETB Centre Number:</w:t>
      </w:r>
      <w:r w:rsidRPr="7BB5E7AF" w:rsidR="6563B7CE">
        <w:rPr>
          <w:sz w:val="24"/>
          <w:szCs w:val="24"/>
        </w:rPr>
        <w:t xml:space="preserve"> </w:t>
      </w:r>
      <w:r>
        <w:tab/>
      </w:r>
      <w:r w:rsidRPr="7BB5E7AF" w:rsidR="6563B7CE">
        <w:rPr>
          <w:sz w:val="24"/>
          <w:szCs w:val="24"/>
        </w:rPr>
        <w:t xml:space="preserve"> __________________________       </w:t>
      </w:r>
      <w:r w:rsidRPr="7BB5E7AF" w:rsidR="6563B7CE">
        <w:rPr>
          <w:sz w:val="24"/>
          <w:szCs w:val="24"/>
        </w:rPr>
        <w:t xml:space="preserve">   </w:t>
      </w:r>
      <w:r w:rsidRPr="7BB5E7AF" w:rsidR="1CF05D4A">
        <w:rPr>
          <w:sz w:val="24"/>
          <w:szCs w:val="24"/>
        </w:rPr>
        <w:t xml:space="preserve">    </w:t>
      </w:r>
    </w:p>
    <w:p w:rsidRPr="00A36BF1" w:rsidR="001A439A" w:rsidP="4B605815" w:rsidRDefault="001A439A" w14:paraId="4E17D059" w14:textId="231E1AE7">
      <w:pPr>
        <w:tabs>
          <w:tab w:val="left" w:pos="4820"/>
        </w:tabs>
        <w:spacing w:line="240" w:lineRule="auto"/>
        <w:rPr>
          <w:sz w:val="22"/>
          <w:szCs w:val="22"/>
        </w:rPr>
      </w:pPr>
      <w:r w:rsidRPr="7BB5E7AF" w:rsidR="6563B7CE">
        <w:rPr>
          <w:sz w:val="22"/>
          <w:szCs w:val="22"/>
        </w:rPr>
        <w:t>(</w:t>
      </w:r>
      <w:r w:rsidRPr="7BB5E7AF" w:rsidR="5A072050">
        <w:rPr>
          <w:sz w:val="22"/>
          <w:szCs w:val="22"/>
        </w:rPr>
        <w:t>available from Centre Co</w:t>
      </w:r>
      <w:r w:rsidRPr="7BB5E7AF" w:rsidR="6563B7CE">
        <w:rPr>
          <w:sz w:val="22"/>
          <w:szCs w:val="22"/>
        </w:rPr>
        <w:t>ordinator/Manager)</w:t>
      </w:r>
    </w:p>
    <w:p w:rsidRPr="00A36BF1" w:rsidR="001A439A" w:rsidP="4B605815" w:rsidRDefault="001A439A" w14:paraId="02A0BE9A" w14:textId="77777777">
      <w:pPr>
        <w:tabs>
          <w:tab w:val="left" w:pos="4536"/>
        </w:tabs>
        <w:spacing w:line="240" w:lineRule="auto"/>
        <w:rPr>
          <w:sz w:val="24"/>
          <w:szCs w:val="24"/>
        </w:rPr>
      </w:pPr>
      <w:r w:rsidRPr="00A36BF1">
        <w:rPr>
          <w:sz w:val="28"/>
          <w:szCs w:val="28"/>
        </w:rPr>
        <w:tab/>
      </w:r>
      <w:r w:rsidRPr="00A36BF1">
        <w:rPr>
          <w:sz w:val="28"/>
          <w:szCs w:val="28"/>
        </w:rPr>
        <w:tab/>
      </w:r>
      <w:r w:rsidRPr="00A36BF1">
        <w:rPr>
          <w:sz w:val="28"/>
          <w:szCs w:val="28"/>
        </w:rPr>
        <w:tab/>
      </w:r>
      <w:r w:rsidRPr="00A36BF1">
        <w:rPr>
          <w:sz w:val="28"/>
          <w:szCs w:val="28"/>
        </w:rPr>
        <w:tab/>
      </w:r>
    </w:p>
    <w:p w:rsidRPr="00A36BF1" w:rsidR="00F97F3F" w:rsidP="7BB5E7AF" w:rsidRDefault="00F97F3F" w14:paraId="6BBCCC5F" w14:textId="77777777">
      <w:pPr>
        <w:spacing w:line="480" w:lineRule="auto"/>
        <w:ind w:left="-360"/>
        <w:rPr>
          <w:sz w:val="28"/>
          <w:szCs w:val="28"/>
        </w:rPr>
      </w:pPr>
      <w:r w:rsidRPr="7BB5E7AF" w:rsidR="0B989FEB">
        <w:rPr>
          <w:sz w:val="24"/>
          <w:szCs w:val="24"/>
        </w:rPr>
        <w:t>The following counselling hours were provided by me, _______________________ (Counsellor Name) at the above GRETB location in ___________________ (Month/Year).</w:t>
      </w:r>
    </w:p>
    <w:tbl>
      <w:tblPr>
        <w:tblStyle w:val="TableGrid"/>
        <w:tblW w:w="0" w:type="auto"/>
        <w:tblInd w:w="-572" w:type="dxa"/>
        <w:tblLook w:val="04A0" w:firstRow="1" w:lastRow="0" w:firstColumn="1" w:lastColumn="0" w:noHBand="0" w:noVBand="1"/>
      </w:tblPr>
      <w:tblGrid>
        <w:gridCol w:w="1276"/>
        <w:gridCol w:w="1418"/>
        <w:gridCol w:w="1701"/>
        <w:gridCol w:w="2693"/>
        <w:gridCol w:w="2551"/>
        <w:gridCol w:w="1134"/>
      </w:tblGrid>
      <w:tr w:rsidR="7BB5E7AF" w:rsidTr="7BB5E7AF" w14:paraId="22C65190">
        <w:trPr>
          <w:trHeight w:val="300"/>
        </w:trPr>
        <w:tc>
          <w:tcPr>
            <w:tcW w:w="1276" w:type="dxa"/>
            <w:tcMar/>
          </w:tcPr>
          <w:p w:rsidR="7BB5E7AF" w:rsidP="7BB5E7AF" w:rsidRDefault="7BB5E7AF" w14:paraId="63F683D4">
            <w:pPr>
              <w:jc w:val="center"/>
              <w:rPr>
                <w:b w:val="1"/>
                <w:bCs w:val="1"/>
                <w:sz w:val="24"/>
                <w:szCs w:val="24"/>
              </w:rPr>
            </w:pPr>
            <w:r w:rsidRPr="7BB5E7AF" w:rsidR="7BB5E7AF">
              <w:rPr>
                <w:b w:val="1"/>
                <w:bCs w:val="1"/>
                <w:sz w:val="24"/>
                <w:szCs w:val="24"/>
              </w:rPr>
              <w:t>Date of Session</w:t>
            </w:r>
          </w:p>
        </w:tc>
        <w:tc>
          <w:tcPr>
            <w:tcW w:w="1418" w:type="dxa"/>
            <w:tcMar/>
          </w:tcPr>
          <w:p w:rsidR="7BB5E7AF" w:rsidP="7BB5E7AF" w:rsidRDefault="7BB5E7AF" w14:paraId="63FEF1C0">
            <w:pPr>
              <w:jc w:val="center"/>
              <w:rPr>
                <w:b w:val="1"/>
                <w:bCs w:val="1"/>
                <w:sz w:val="24"/>
                <w:szCs w:val="24"/>
              </w:rPr>
            </w:pPr>
            <w:r w:rsidRPr="7BB5E7AF" w:rsidR="7BB5E7AF">
              <w:rPr>
                <w:b w:val="1"/>
                <w:bCs w:val="1"/>
                <w:sz w:val="24"/>
                <w:szCs w:val="24"/>
              </w:rPr>
              <w:t>Time/ Duration of Session</w:t>
            </w:r>
          </w:p>
        </w:tc>
        <w:tc>
          <w:tcPr>
            <w:tcW w:w="1701" w:type="dxa"/>
            <w:tcMar/>
          </w:tcPr>
          <w:p w:rsidR="7BB5E7AF" w:rsidP="7BB5E7AF" w:rsidRDefault="7BB5E7AF" w14:paraId="0ED3955D">
            <w:pPr>
              <w:jc w:val="center"/>
              <w:rPr>
                <w:b w:val="1"/>
                <w:bCs w:val="1"/>
                <w:sz w:val="24"/>
                <w:szCs w:val="24"/>
              </w:rPr>
            </w:pPr>
            <w:r w:rsidRPr="7BB5E7AF" w:rsidR="7BB5E7AF">
              <w:rPr>
                <w:b w:val="1"/>
                <w:bCs w:val="1"/>
                <w:sz w:val="24"/>
                <w:szCs w:val="24"/>
              </w:rPr>
              <w:t>Attended</w:t>
            </w:r>
          </w:p>
          <w:p w:rsidR="7BB5E7AF" w:rsidP="7BB5E7AF" w:rsidRDefault="7BB5E7AF" w14:paraId="11C27E1C">
            <w:pPr>
              <w:jc w:val="center"/>
              <w:rPr>
                <w:b w:val="1"/>
                <w:bCs w:val="1"/>
                <w:sz w:val="24"/>
                <w:szCs w:val="24"/>
              </w:rPr>
            </w:pPr>
            <w:r w:rsidRPr="7BB5E7AF" w:rsidR="7BB5E7AF">
              <w:rPr>
                <w:b w:val="1"/>
                <w:bCs w:val="1"/>
                <w:sz w:val="24"/>
                <w:szCs w:val="24"/>
              </w:rPr>
              <w:t xml:space="preserve">(Yes or </w:t>
            </w:r>
            <w:r w:rsidRPr="7BB5E7AF" w:rsidR="7BB5E7AF">
              <w:rPr>
                <w:b w:val="1"/>
                <w:bCs w:val="1"/>
                <w:sz w:val="24"/>
                <w:szCs w:val="24"/>
              </w:rPr>
              <w:t>No</w:t>
            </w:r>
            <w:r w:rsidRPr="7BB5E7AF" w:rsidR="7BB5E7AF">
              <w:rPr>
                <w:b w:val="1"/>
                <w:bCs w:val="1"/>
                <w:sz w:val="24"/>
                <w:szCs w:val="24"/>
              </w:rPr>
              <w:t>)</w:t>
            </w:r>
          </w:p>
        </w:tc>
        <w:tc>
          <w:tcPr>
            <w:tcW w:w="2693" w:type="dxa"/>
            <w:tcMar/>
          </w:tcPr>
          <w:p w:rsidR="7BB5E7AF" w:rsidP="7BB5E7AF" w:rsidRDefault="7BB5E7AF" w14:paraId="71D4F67D">
            <w:pPr>
              <w:jc w:val="center"/>
              <w:rPr>
                <w:b w:val="1"/>
                <w:bCs w:val="1"/>
                <w:sz w:val="24"/>
                <w:szCs w:val="24"/>
              </w:rPr>
            </w:pPr>
            <w:r w:rsidRPr="7BB5E7AF" w:rsidR="7BB5E7AF">
              <w:rPr>
                <w:b w:val="1"/>
                <w:bCs w:val="1"/>
                <w:sz w:val="24"/>
                <w:szCs w:val="24"/>
              </w:rPr>
              <w:t>Cancelled with 24hr notice (Unclaimed)</w:t>
            </w:r>
          </w:p>
          <w:p w:rsidR="7BB5E7AF" w:rsidP="7BB5E7AF" w:rsidRDefault="7BB5E7AF" w14:paraId="5D0D8A04">
            <w:pPr>
              <w:jc w:val="center"/>
              <w:rPr>
                <w:b w:val="1"/>
                <w:bCs w:val="1"/>
                <w:sz w:val="24"/>
                <w:szCs w:val="24"/>
              </w:rPr>
            </w:pPr>
          </w:p>
        </w:tc>
        <w:tc>
          <w:tcPr>
            <w:tcW w:w="2551" w:type="dxa"/>
            <w:tcMar/>
          </w:tcPr>
          <w:p w:rsidR="7BB5E7AF" w:rsidP="7BB5E7AF" w:rsidRDefault="7BB5E7AF" w14:paraId="16300B90">
            <w:pPr>
              <w:jc w:val="center"/>
              <w:rPr>
                <w:b w:val="1"/>
                <w:bCs w:val="1"/>
                <w:sz w:val="24"/>
                <w:szCs w:val="24"/>
              </w:rPr>
            </w:pPr>
            <w:r w:rsidRPr="7BB5E7AF" w:rsidR="7BB5E7AF">
              <w:rPr>
                <w:b w:val="1"/>
                <w:bCs w:val="1"/>
                <w:sz w:val="24"/>
                <w:szCs w:val="24"/>
              </w:rPr>
              <w:t>Cancelled without 24hr notice (Claimed)</w:t>
            </w:r>
          </w:p>
        </w:tc>
        <w:tc>
          <w:tcPr>
            <w:tcW w:w="1134" w:type="dxa"/>
            <w:tcMar/>
          </w:tcPr>
          <w:p w:rsidR="7BB5E7AF" w:rsidP="7BB5E7AF" w:rsidRDefault="7BB5E7AF" w14:paraId="4DDF00AC" w14:textId="4D8ABA10">
            <w:pPr>
              <w:jc w:val="center"/>
              <w:rPr>
                <w:b w:val="1"/>
                <w:bCs w:val="1"/>
                <w:sz w:val="24"/>
                <w:szCs w:val="24"/>
              </w:rPr>
            </w:pPr>
            <w:r w:rsidRPr="7BB5E7AF" w:rsidR="7BB5E7AF">
              <w:rPr>
                <w:b w:val="1"/>
                <w:bCs w:val="1"/>
                <w:sz w:val="24"/>
                <w:szCs w:val="24"/>
              </w:rPr>
              <w:t xml:space="preserve">Code </w:t>
            </w:r>
          </w:p>
        </w:tc>
      </w:tr>
      <w:tr w:rsidR="7BB5E7AF" w:rsidTr="7BB5E7AF" w14:paraId="179ABE77">
        <w:trPr>
          <w:trHeight w:val="300"/>
        </w:trPr>
        <w:tc>
          <w:tcPr>
            <w:tcW w:w="1276" w:type="dxa"/>
            <w:tcMar/>
          </w:tcPr>
          <w:p w:rsidR="7BB5E7AF" w:rsidP="7BB5E7AF" w:rsidRDefault="7BB5E7AF" w14:paraId="090467C1">
            <w:pPr>
              <w:rPr>
                <w:sz w:val="28"/>
                <w:szCs w:val="28"/>
              </w:rPr>
            </w:pPr>
          </w:p>
        </w:tc>
        <w:tc>
          <w:tcPr>
            <w:tcW w:w="1418" w:type="dxa"/>
            <w:tcMar/>
          </w:tcPr>
          <w:p w:rsidR="7BB5E7AF" w:rsidP="7BB5E7AF" w:rsidRDefault="7BB5E7AF" w14:paraId="4202421D">
            <w:pPr>
              <w:rPr>
                <w:sz w:val="28"/>
                <w:szCs w:val="28"/>
              </w:rPr>
            </w:pPr>
          </w:p>
        </w:tc>
        <w:tc>
          <w:tcPr>
            <w:tcW w:w="1701" w:type="dxa"/>
            <w:tcMar/>
          </w:tcPr>
          <w:p w:rsidR="7BB5E7AF" w:rsidP="7BB5E7AF" w:rsidRDefault="7BB5E7AF" w14:paraId="63324C3B">
            <w:pPr>
              <w:rPr>
                <w:sz w:val="28"/>
                <w:szCs w:val="28"/>
              </w:rPr>
            </w:pPr>
          </w:p>
        </w:tc>
        <w:tc>
          <w:tcPr>
            <w:tcW w:w="2693" w:type="dxa"/>
            <w:tcMar/>
          </w:tcPr>
          <w:p w:rsidR="7BB5E7AF" w:rsidP="7BB5E7AF" w:rsidRDefault="7BB5E7AF" w14:paraId="7A9C8EA6">
            <w:pPr>
              <w:rPr>
                <w:sz w:val="28"/>
                <w:szCs w:val="28"/>
              </w:rPr>
            </w:pPr>
          </w:p>
        </w:tc>
        <w:tc>
          <w:tcPr>
            <w:tcW w:w="2551" w:type="dxa"/>
            <w:tcMar/>
          </w:tcPr>
          <w:p w:rsidR="7BB5E7AF" w:rsidP="7BB5E7AF" w:rsidRDefault="7BB5E7AF" w14:paraId="0E93FC58">
            <w:pPr>
              <w:rPr>
                <w:sz w:val="28"/>
                <w:szCs w:val="28"/>
              </w:rPr>
            </w:pPr>
          </w:p>
        </w:tc>
        <w:tc>
          <w:tcPr>
            <w:tcW w:w="1134" w:type="dxa"/>
            <w:tcMar/>
          </w:tcPr>
          <w:p w:rsidR="7BB5E7AF" w:rsidP="7BB5E7AF" w:rsidRDefault="7BB5E7AF" w14:paraId="646EA0B2">
            <w:pPr>
              <w:rPr>
                <w:sz w:val="28"/>
                <w:szCs w:val="28"/>
              </w:rPr>
            </w:pPr>
          </w:p>
        </w:tc>
      </w:tr>
      <w:tr w:rsidR="7BB5E7AF" w:rsidTr="7BB5E7AF" w14:paraId="38FF566D">
        <w:trPr>
          <w:trHeight w:val="300"/>
        </w:trPr>
        <w:tc>
          <w:tcPr>
            <w:tcW w:w="1276" w:type="dxa"/>
            <w:tcMar/>
          </w:tcPr>
          <w:p w:rsidR="7BB5E7AF" w:rsidP="7BB5E7AF" w:rsidRDefault="7BB5E7AF" w14:paraId="240901F6" w14:textId="5BF03C8E">
            <w:pPr>
              <w:pStyle w:val="Normal"/>
              <w:rPr>
                <w:sz w:val="28"/>
                <w:szCs w:val="28"/>
              </w:rPr>
            </w:pPr>
          </w:p>
        </w:tc>
        <w:tc>
          <w:tcPr>
            <w:tcW w:w="1418" w:type="dxa"/>
            <w:tcMar/>
          </w:tcPr>
          <w:p w:rsidR="7BB5E7AF" w:rsidP="7BB5E7AF" w:rsidRDefault="7BB5E7AF" w14:paraId="2BAB7930" w14:textId="5CA81122">
            <w:pPr>
              <w:pStyle w:val="Normal"/>
              <w:rPr>
                <w:sz w:val="28"/>
                <w:szCs w:val="28"/>
              </w:rPr>
            </w:pPr>
          </w:p>
        </w:tc>
        <w:tc>
          <w:tcPr>
            <w:tcW w:w="1701" w:type="dxa"/>
            <w:tcMar/>
          </w:tcPr>
          <w:p w:rsidR="7BB5E7AF" w:rsidP="7BB5E7AF" w:rsidRDefault="7BB5E7AF" w14:paraId="3F77CB08" w14:textId="7825D741">
            <w:pPr>
              <w:pStyle w:val="Normal"/>
              <w:rPr>
                <w:sz w:val="28"/>
                <w:szCs w:val="28"/>
              </w:rPr>
            </w:pPr>
          </w:p>
        </w:tc>
        <w:tc>
          <w:tcPr>
            <w:tcW w:w="2693" w:type="dxa"/>
            <w:tcMar/>
          </w:tcPr>
          <w:p w:rsidR="7BB5E7AF" w:rsidP="7BB5E7AF" w:rsidRDefault="7BB5E7AF" w14:paraId="66966BBF" w14:textId="2E38F014">
            <w:pPr>
              <w:pStyle w:val="Normal"/>
              <w:rPr>
                <w:sz w:val="28"/>
                <w:szCs w:val="28"/>
              </w:rPr>
            </w:pPr>
          </w:p>
        </w:tc>
        <w:tc>
          <w:tcPr>
            <w:tcW w:w="2551" w:type="dxa"/>
            <w:tcMar/>
          </w:tcPr>
          <w:p w:rsidR="7BB5E7AF" w:rsidP="7BB5E7AF" w:rsidRDefault="7BB5E7AF" w14:paraId="2C4F6260" w14:textId="1E224140">
            <w:pPr>
              <w:pStyle w:val="Normal"/>
              <w:rPr>
                <w:sz w:val="28"/>
                <w:szCs w:val="28"/>
              </w:rPr>
            </w:pPr>
          </w:p>
        </w:tc>
        <w:tc>
          <w:tcPr>
            <w:tcW w:w="1134" w:type="dxa"/>
            <w:tcMar/>
          </w:tcPr>
          <w:p w:rsidR="7BB5E7AF" w:rsidP="7BB5E7AF" w:rsidRDefault="7BB5E7AF" w14:paraId="1D3EBB4C" w14:textId="1C1DD24F">
            <w:pPr>
              <w:pStyle w:val="Normal"/>
              <w:rPr>
                <w:sz w:val="28"/>
                <w:szCs w:val="28"/>
              </w:rPr>
            </w:pPr>
          </w:p>
        </w:tc>
      </w:tr>
      <w:tr w:rsidR="7BB5E7AF" w:rsidTr="7BB5E7AF" w14:paraId="329F47F7">
        <w:trPr>
          <w:trHeight w:val="300"/>
        </w:trPr>
        <w:tc>
          <w:tcPr>
            <w:tcW w:w="1276" w:type="dxa"/>
            <w:tcMar/>
          </w:tcPr>
          <w:p w:rsidR="7BB5E7AF" w:rsidP="7BB5E7AF" w:rsidRDefault="7BB5E7AF" w14:paraId="324AA473" w14:textId="34B50B69">
            <w:pPr>
              <w:pStyle w:val="Normal"/>
              <w:rPr>
                <w:sz w:val="28"/>
                <w:szCs w:val="28"/>
              </w:rPr>
            </w:pPr>
          </w:p>
        </w:tc>
        <w:tc>
          <w:tcPr>
            <w:tcW w:w="1418" w:type="dxa"/>
            <w:tcMar/>
          </w:tcPr>
          <w:p w:rsidR="7BB5E7AF" w:rsidP="7BB5E7AF" w:rsidRDefault="7BB5E7AF" w14:paraId="6566E8BA" w14:textId="59D6B461">
            <w:pPr>
              <w:pStyle w:val="Normal"/>
              <w:rPr>
                <w:sz w:val="28"/>
                <w:szCs w:val="28"/>
              </w:rPr>
            </w:pPr>
          </w:p>
        </w:tc>
        <w:tc>
          <w:tcPr>
            <w:tcW w:w="1701" w:type="dxa"/>
            <w:tcMar/>
          </w:tcPr>
          <w:p w:rsidR="7BB5E7AF" w:rsidP="7BB5E7AF" w:rsidRDefault="7BB5E7AF" w14:paraId="0B71F31C" w14:textId="5AA7F41D">
            <w:pPr>
              <w:pStyle w:val="Normal"/>
              <w:rPr>
                <w:sz w:val="28"/>
                <w:szCs w:val="28"/>
              </w:rPr>
            </w:pPr>
          </w:p>
        </w:tc>
        <w:tc>
          <w:tcPr>
            <w:tcW w:w="2693" w:type="dxa"/>
            <w:tcMar/>
          </w:tcPr>
          <w:p w:rsidR="7BB5E7AF" w:rsidP="7BB5E7AF" w:rsidRDefault="7BB5E7AF" w14:paraId="5DE3F539" w14:textId="33D980EB">
            <w:pPr>
              <w:pStyle w:val="Normal"/>
              <w:rPr>
                <w:sz w:val="28"/>
                <w:szCs w:val="28"/>
              </w:rPr>
            </w:pPr>
          </w:p>
        </w:tc>
        <w:tc>
          <w:tcPr>
            <w:tcW w:w="2551" w:type="dxa"/>
            <w:tcMar/>
          </w:tcPr>
          <w:p w:rsidR="7BB5E7AF" w:rsidP="7BB5E7AF" w:rsidRDefault="7BB5E7AF" w14:paraId="185F73DA" w14:textId="40DC543C">
            <w:pPr>
              <w:pStyle w:val="Normal"/>
              <w:rPr>
                <w:sz w:val="28"/>
                <w:szCs w:val="28"/>
              </w:rPr>
            </w:pPr>
          </w:p>
        </w:tc>
        <w:tc>
          <w:tcPr>
            <w:tcW w:w="1134" w:type="dxa"/>
            <w:tcMar/>
          </w:tcPr>
          <w:p w:rsidR="7BB5E7AF" w:rsidP="7BB5E7AF" w:rsidRDefault="7BB5E7AF" w14:paraId="2DD8C7B7" w14:textId="42E1B0B3">
            <w:pPr>
              <w:pStyle w:val="Normal"/>
              <w:rPr>
                <w:sz w:val="28"/>
                <w:szCs w:val="28"/>
              </w:rPr>
            </w:pPr>
          </w:p>
        </w:tc>
      </w:tr>
      <w:tr w:rsidR="7BB5E7AF" w:rsidTr="7BB5E7AF" w14:paraId="07F37E60">
        <w:trPr>
          <w:trHeight w:val="300"/>
        </w:trPr>
        <w:tc>
          <w:tcPr>
            <w:tcW w:w="1276" w:type="dxa"/>
            <w:tcMar/>
          </w:tcPr>
          <w:p w:rsidR="7BB5E7AF" w:rsidP="7BB5E7AF" w:rsidRDefault="7BB5E7AF" w14:paraId="28E7B1D6" w14:textId="40200FDE">
            <w:pPr>
              <w:pStyle w:val="Normal"/>
              <w:rPr>
                <w:sz w:val="28"/>
                <w:szCs w:val="28"/>
              </w:rPr>
            </w:pPr>
          </w:p>
        </w:tc>
        <w:tc>
          <w:tcPr>
            <w:tcW w:w="1418" w:type="dxa"/>
            <w:tcMar/>
          </w:tcPr>
          <w:p w:rsidR="7BB5E7AF" w:rsidP="7BB5E7AF" w:rsidRDefault="7BB5E7AF" w14:paraId="3C4F4521" w14:textId="6C8FB078">
            <w:pPr>
              <w:pStyle w:val="Normal"/>
              <w:rPr>
                <w:sz w:val="28"/>
                <w:szCs w:val="28"/>
              </w:rPr>
            </w:pPr>
          </w:p>
        </w:tc>
        <w:tc>
          <w:tcPr>
            <w:tcW w:w="1701" w:type="dxa"/>
            <w:tcMar/>
          </w:tcPr>
          <w:p w:rsidR="7BB5E7AF" w:rsidP="7BB5E7AF" w:rsidRDefault="7BB5E7AF" w14:paraId="07B1B15C" w14:textId="0B6F9995">
            <w:pPr>
              <w:pStyle w:val="Normal"/>
              <w:rPr>
                <w:sz w:val="28"/>
                <w:szCs w:val="28"/>
              </w:rPr>
            </w:pPr>
          </w:p>
        </w:tc>
        <w:tc>
          <w:tcPr>
            <w:tcW w:w="2693" w:type="dxa"/>
            <w:tcMar/>
          </w:tcPr>
          <w:p w:rsidR="7BB5E7AF" w:rsidP="7BB5E7AF" w:rsidRDefault="7BB5E7AF" w14:paraId="3945290D" w14:textId="06132718">
            <w:pPr>
              <w:pStyle w:val="Normal"/>
              <w:rPr>
                <w:sz w:val="28"/>
                <w:szCs w:val="28"/>
              </w:rPr>
            </w:pPr>
          </w:p>
        </w:tc>
        <w:tc>
          <w:tcPr>
            <w:tcW w:w="2551" w:type="dxa"/>
            <w:tcMar/>
          </w:tcPr>
          <w:p w:rsidR="7BB5E7AF" w:rsidP="7BB5E7AF" w:rsidRDefault="7BB5E7AF" w14:paraId="3C3B11D1" w14:textId="5F98FA64">
            <w:pPr>
              <w:pStyle w:val="Normal"/>
              <w:rPr>
                <w:sz w:val="28"/>
                <w:szCs w:val="28"/>
              </w:rPr>
            </w:pPr>
          </w:p>
        </w:tc>
        <w:tc>
          <w:tcPr>
            <w:tcW w:w="1134" w:type="dxa"/>
            <w:tcMar/>
          </w:tcPr>
          <w:p w:rsidR="7BB5E7AF" w:rsidP="7BB5E7AF" w:rsidRDefault="7BB5E7AF" w14:paraId="7AD5C688" w14:textId="069E403B">
            <w:pPr>
              <w:pStyle w:val="Normal"/>
              <w:rPr>
                <w:sz w:val="28"/>
                <w:szCs w:val="28"/>
              </w:rPr>
            </w:pPr>
          </w:p>
        </w:tc>
      </w:tr>
      <w:tr w:rsidR="7BB5E7AF" w:rsidTr="7BB5E7AF" w14:paraId="4D82257D">
        <w:trPr>
          <w:trHeight w:val="300"/>
        </w:trPr>
        <w:tc>
          <w:tcPr>
            <w:tcW w:w="1276" w:type="dxa"/>
            <w:tcMar/>
          </w:tcPr>
          <w:p w:rsidR="7BB5E7AF" w:rsidP="7BB5E7AF" w:rsidRDefault="7BB5E7AF" w14:paraId="7AA56A76" w14:textId="593AF1DC">
            <w:pPr>
              <w:pStyle w:val="Normal"/>
              <w:rPr>
                <w:sz w:val="28"/>
                <w:szCs w:val="28"/>
              </w:rPr>
            </w:pPr>
          </w:p>
        </w:tc>
        <w:tc>
          <w:tcPr>
            <w:tcW w:w="1418" w:type="dxa"/>
            <w:tcMar/>
          </w:tcPr>
          <w:p w:rsidR="7BB5E7AF" w:rsidP="7BB5E7AF" w:rsidRDefault="7BB5E7AF" w14:paraId="2106908E" w14:textId="7465E4D7">
            <w:pPr>
              <w:pStyle w:val="Normal"/>
              <w:rPr>
                <w:sz w:val="28"/>
                <w:szCs w:val="28"/>
              </w:rPr>
            </w:pPr>
          </w:p>
        </w:tc>
        <w:tc>
          <w:tcPr>
            <w:tcW w:w="1701" w:type="dxa"/>
            <w:tcMar/>
          </w:tcPr>
          <w:p w:rsidR="7BB5E7AF" w:rsidP="7BB5E7AF" w:rsidRDefault="7BB5E7AF" w14:paraId="66579773" w14:textId="650EF150">
            <w:pPr>
              <w:pStyle w:val="Normal"/>
              <w:rPr>
                <w:sz w:val="28"/>
                <w:szCs w:val="28"/>
              </w:rPr>
            </w:pPr>
          </w:p>
        </w:tc>
        <w:tc>
          <w:tcPr>
            <w:tcW w:w="2693" w:type="dxa"/>
            <w:tcMar/>
          </w:tcPr>
          <w:p w:rsidR="7BB5E7AF" w:rsidP="7BB5E7AF" w:rsidRDefault="7BB5E7AF" w14:paraId="3702405B" w14:textId="7B764D67">
            <w:pPr>
              <w:pStyle w:val="Normal"/>
              <w:rPr>
                <w:sz w:val="28"/>
                <w:szCs w:val="28"/>
              </w:rPr>
            </w:pPr>
          </w:p>
        </w:tc>
        <w:tc>
          <w:tcPr>
            <w:tcW w:w="2551" w:type="dxa"/>
            <w:tcMar/>
          </w:tcPr>
          <w:p w:rsidR="7BB5E7AF" w:rsidP="7BB5E7AF" w:rsidRDefault="7BB5E7AF" w14:paraId="3FD54889" w14:textId="3D63044B">
            <w:pPr>
              <w:pStyle w:val="Normal"/>
              <w:rPr>
                <w:sz w:val="28"/>
                <w:szCs w:val="28"/>
              </w:rPr>
            </w:pPr>
          </w:p>
        </w:tc>
        <w:tc>
          <w:tcPr>
            <w:tcW w:w="1134" w:type="dxa"/>
            <w:tcMar/>
          </w:tcPr>
          <w:p w:rsidR="7BB5E7AF" w:rsidP="7BB5E7AF" w:rsidRDefault="7BB5E7AF" w14:paraId="30E26866" w14:textId="427B469C">
            <w:pPr>
              <w:pStyle w:val="Normal"/>
              <w:rPr>
                <w:sz w:val="28"/>
                <w:szCs w:val="28"/>
              </w:rPr>
            </w:pPr>
          </w:p>
        </w:tc>
      </w:tr>
      <w:tr w:rsidR="7BB5E7AF" w:rsidTr="7BB5E7AF" w14:paraId="17BD4D7B">
        <w:trPr>
          <w:trHeight w:val="300"/>
        </w:trPr>
        <w:tc>
          <w:tcPr>
            <w:tcW w:w="1276" w:type="dxa"/>
            <w:tcMar/>
          </w:tcPr>
          <w:p w:rsidR="7BB5E7AF" w:rsidP="7BB5E7AF" w:rsidRDefault="7BB5E7AF" w14:paraId="4685D8E0" w14:textId="1453968B">
            <w:pPr>
              <w:pStyle w:val="Normal"/>
              <w:rPr>
                <w:sz w:val="28"/>
                <w:szCs w:val="28"/>
              </w:rPr>
            </w:pPr>
          </w:p>
        </w:tc>
        <w:tc>
          <w:tcPr>
            <w:tcW w:w="1418" w:type="dxa"/>
            <w:tcMar/>
          </w:tcPr>
          <w:p w:rsidR="7BB5E7AF" w:rsidP="7BB5E7AF" w:rsidRDefault="7BB5E7AF" w14:paraId="2B86DF70" w14:textId="60EF3A87">
            <w:pPr>
              <w:pStyle w:val="Normal"/>
              <w:rPr>
                <w:sz w:val="28"/>
                <w:szCs w:val="28"/>
              </w:rPr>
            </w:pPr>
          </w:p>
        </w:tc>
        <w:tc>
          <w:tcPr>
            <w:tcW w:w="1701" w:type="dxa"/>
            <w:tcMar/>
          </w:tcPr>
          <w:p w:rsidR="7BB5E7AF" w:rsidP="7BB5E7AF" w:rsidRDefault="7BB5E7AF" w14:paraId="4CC63C5D" w14:textId="75B7F677">
            <w:pPr>
              <w:pStyle w:val="Normal"/>
              <w:rPr>
                <w:sz w:val="28"/>
                <w:szCs w:val="28"/>
              </w:rPr>
            </w:pPr>
          </w:p>
        </w:tc>
        <w:tc>
          <w:tcPr>
            <w:tcW w:w="2693" w:type="dxa"/>
            <w:tcMar/>
          </w:tcPr>
          <w:p w:rsidR="7BB5E7AF" w:rsidP="7BB5E7AF" w:rsidRDefault="7BB5E7AF" w14:paraId="6E0D0B40" w14:textId="497F6346">
            <w:pPr>
              <w:pStyle w:val="Normal"/>
              <w:rPr>
                <w:sz w:val="28"/>
                <w:szCs w:val="28"/>
              </w:rPr>
            </w:pPr>
          </w:p>
        </w:tc>
        <w:tc>
          <w:tcPr>
            <w:tcW w:w="2551" w:type="dxa"/>
            <w:tcMar/>
          </w:tcPr>
          <w:p w:rsidR="7BB5E7AF" w:rsidP="7BB5E7AF" w:rsidRDefault="7BB5E7AF" w14:paraId="2F4A8B73" w14:textId="6F10AA3E">
            <w:pPr>
              <w:pStyle w:val="Normal"/>
              <w:rPr>
                <w:sz w:val="28"/>
                <w:szCs w:val="28"/>
              </w:rPr>
            </w:pPr>
          </w:p>
        </w:tc>
        <w:tc>
          <w:tcPr>
            <w:tcW w:w="1134" w:type="dxa"/>
            <w:tcMar/>
          </w:tcPr>
          <w:p w:rsidR="7BB5E7AF" w:rsidP="7BB5E7AF" w:rsidRDefault="7BB5E7AF" w14:paraId="7B13B76D" w14:textId="5C5EB00B">
            <w:pPr>
              <w:pStyle w:val="Normal"/>
              <w:rPr>
                <w:sz w:val="28"/>
                <w:szCs w:val="28"/>
              </w:rPr>
            </w:pPr>
          </w:p>
        </w:tc>
      </w:tr>
      <w:tr w:rsidR="7BB5E7AF" w:rsidTr="7BB5E7AF" w14:paraId="3729353A">
        <w:trPr>
          <w:trHeight w:val="300"/>
        </w:trPr>
        <w:tc>
          <w:tcPr>
            <w:tcW w:w="1276" w:type="dxa"/>
            <w:tcMar/>
          </w:tcPr>
          <w:p w:rsidR="7BB5E7AF" w:rsidP="7BB5E7AF" w:rsidRDefault="7BB5E7AF" w14:paraId="223CAE30" w14:textId="2D4CB771">
            <w:pPr>
              <w:pStyle w:val="Normal"/>
              <w:rPr>
                <w:sz w:val="28"/>
                <w:szCs w:val="28"/>
              </w:rPr>
            </w:pPr>
          </w:p>
        </w:tc>
        <w:tc>
          <w:tcPr>
            <w:tcW w:w="1418" w:type="dxa"/>
            <w:tcMar/>
          </w:tcPr>
          <w:p w:rsidR="7BB5E7AF" w:rsidP="7BB5E7AF" w:rsidRDefault="7BB5E7AF" w14:paraId="10326925" w14:textId="1719E351">
            <w:pPr>
              <w:pStyle w:val="Normal"/>
              <w:rPr>
                <w:sz w:val="28"/>
                <w:szCs w:val="28"/>
              </w:rPr>
            </w:pPr>
          </w:p>
        </w:tc>
        <w:tc>
          <w:tcPr>
            <w:tcW w:w="1701" w:type="dxa"/>
            <w:tcMar/>
          </w:tcPr>
          <w:p w:rsidR="7BB5E7AF" w:rsidP="7BB5E7AF" w:rsidRDefault="7BB5E7AF" w14:paraId="6FCEF9CB" w14:textId="02E1E9E1">
            <w:pPr>
              <w:pStyle w:val="Normal"/>
              <w:rPr>
                <w:sz w:val="28"/>
                <w:szCs w:val="28"/>
              </w:rPr>
            </w:pPr>
          </w:p>
        </w:tc>
        <w:tc>
          <w:tcPr>
            <w:tcW w:w="2693" w:type="dxa"/>
            <w:tcMar/>
          </w:tcPr>
          <w:p w:rsidR="7BB5E7AF" w:rsidP="7BB5E7AF" w:rsidRDefault="7BB5E7AF" w14:paraId="5A32A21A" w14:textId="7D10B0E5">
            <w:pPr>
              <w:pStyle w:val="Normal"/>
              <w:rPr>
                <w:sz w:val="28"/>
                <w:szCs w:val="28"/>
              </w:rPr>
            </w:pPr>
          </w:p>
        </w:tc>
        <w:tc>
          <w:tcPr>
            <w:tcW w:w="2551" w:type="dxa"/>
            <w:tcMar/>
          </w:tcPr>
          <w:p w:rsidR="7BB5E7AF" w:rsidP="7BB5E7AF" w:rsidRDefault="7BB5E7AF" w14:paraId="54DA9976" w14:textId="6E520250">
            <w:pPr>
              <w:pStyle w:val="Normal"/>
              <w:rPr>
                <w:sz w:val="28"/>
                <w:szCs w:val="28"/>
              </w:rPr>
            </w:pPr>
          </w:p>
        </w:tc>
        <w:tc>
          <w:tcPr>
            <w:tcW w:w="1134" w:type="dxa"/>
            <w:tcMar/>
          </w:tcPr>
          <w:p w:rsidR="7BB5E7AF" w:rsidP="7BB5E7AF" w:rsidRDefault="7BB5E7AF" w14:paraId="2A9B72DA" w14:textId="154E052D">
            <w:pPr>
              <w:pStyle w:val="Normal"/>
              <w:rPr>
                <w:sz w:val="28"/>
                <w:szCs w:val="28"/>
              </w:rPr>
            </w:pPr>
          </w:p>
        </w:tc>
      </w:tr>
      <w:tr w:rsidR="7BB5E7AF" w:rsidTr="7BB5E7AF" w14:paraId="4BC31121">
        <w:trPr>
          <w:trHeight w:val="300"/>
        </w:trPr>
        <w:tc>
          <w:tcPr>
            <w:tcW w:w="1276" w:type="dxa"/>
            <w:tcMar/>
          </w:tcPr>
          <w:p w:rsidR="7BB5E7AF" w:rsidP="7BB5E7AF" w:rsidRDefault="7BB5E7AF" w14:paraId="05A7A358" w14:textId="1F3A5BA3">
            <w:pPr>
              <w:pStyle w:val="Normal"/>
              <w:rPr>
                <w:sz w:val="28"/>
                <w:szCs w:val="28"/>
              </w:rPr>
            </w:pPr>
          </w:p>
        </w:tc>
        <w:tc>
          <w:tcPr>
            <w:tcW w:w="1418" w:type="dxa"/>
            <w:tcMar/>
          </w:tcPr>
          <w:p w:rsidR="7BB5E7AF" w:rsidP="7BB5E7AF" w:rsidRDefault="7BB5E7AF" w14:paraId="163164A0" w14:textId="0E1498BD">
            <w:pPr>
              <w:pStyle w:val="Normal"/>
              <w:rPr>
                <w:sz w:val="28"/>
                <w:szCs w:val="28"/>
              </w:rPr>
            </w:pPr>
          </w:p>
        </w:tc>
        <w:tc>
          <w:tcPr>
            <w:tcW w:w="1701" w:type="dxa"/>
            <w:tcMar/>
          </w:tcPr>
          <w:p w:rsidR="7BB5E7AF" w:rsidP="7BB5E7AF" w:rsidRDefault="7BB5E7AF" w14:paraId="26263303" w14:textId="13580338">
            <w:pPr>
              <w:pStyle w:val="Normal"/>
              <w:rPr>
                <w:sz w:val="28"/>
                <w:szCs w:val="28"/>
              </w:rPr>
            </w:pPr>
          </w:p>
        </w:tc>
        <w:tc>
          <w:tcPr>
            <w:tcW w:w="2693" w:type="dxa"/>
            <w:tcMar/>
          </w:tcPr>
          <w:p w:rsidR="7BB5E7AF" w:rsidP="7BB5E7AF" w:rsidRDefault="7BB5E7AF" w14:paraId="69A25CB0" w14:textId="454EB51C">
            <w:pPr>
              <w:pStyle w:val="Normal"/>
              <w:rPr>
                <w:sz w:val="28"/>
                <w:szCs w:val="28"/>
              </w:rPr>
            </w:pPr>
          </w:p>
        </w:tc>
        <w:tc>
          <w:tcPr>
            <w:tcW w:w="2551" w:type="dxa"/>
            <w:tcMar/>
          </w:tcPr>
          <w:p w:rsidR="7BB5E7AF" w:rsidP="7BB5E7AF" w:rsidRDefault="7BB5E7AF" w14:paraId="737773D7" w14:textId="294FE20F">
            <w:pPr>
              <w:pStyle w:val="Normal"/>
              <w:rPr>
                <w:sz w:val="28"/>
                <w:szCs w:val="28"/>
              </w:rPr>
            </w:pPr>
          </w:p>
        </w:tc>
        <w:tc>
          <w:tcPr>
            <w:tcW w:w="1134" w:type="dxa"/>
            <w:tcMar/>
          </w:tcPr>
          <w:p w:rsidR="7BB5E7AF" w:rsidP="7BB5E7AF" w:rsidRDefault="7BB5E7AF" w14:paraId="4F01CE29" w14:textId="2019DC49">
            <w:pPr>
              <w:pStyle w:val="Normal"/>
              <w:rPr>
                <w:sz w:val="28"/>
                <w:szCs w:val="28"/>
              </w:rPr>
            </w:pPr>
          </w:p>
        </w:tc>
      </w:tr>
      <w:tr w:rsidR="7BB5E7AF" w:rsidTr="7BB5E7AF" w14:paraId="496FCDC0">
        <w:trPr>
          <w:trHeight w:val="300"/>
        </w:trPr>
        <w:tc>
          <w:tcPr>
            <w:tcW w:w="1276" w:type="dxa"/>
            <w:tcMar/>
          </w:tcPr>
          <w:p w:rsidR="7BB5E7AF" w:rsidP="7BB5E7AF" w:rsidRDefault="7BB5E7AF" w14:paraId="7B21B315" w14:textId="0FC3327B">
            <w:pPr>
              <w:pStyle w:val="Normal"/>
              <w:rPr>
                <w:sz w:val="28"/>
                <w:szCs w:val="28"/>
              </w:rPr>
            </w:pPr>
          </w:p>
        </w:tc>
        <w:tc>
          <w:tcPr>
            <w:tcW w:w="1418" w:type="dxa"/>
            <w:tcMar/>
          </w:tcPr>
          <w:p w:rsidR="7BB5E7AF" w:rsidP="7BB5E7AF" w:rsidRDefault="7BB5E7AF" w14:paraId="15D2D422" w14:textId="5040DE9D">
            <w:pPr>
              <w:pStyle w:val="Normal"/>
              <w:rPr>
                <w:sz w:val="28"/>
                <w:szCs w:val="28"/>
              </w:rPr>
            </w:pPr>
          </w:p>
        </w:tc>
        <w:tc>
          <w:tcPr>
            <w:tcW w:w="1701" w:type="dxa"/>
            <w:tcMar/>
          </w:tcPr>
          <w:p w:rsidR="7BB5E7AF" w:rsidP="7BB5E7AF" w:rsidRDefault="7BB5E7AF" w14:paraId="3CAF258B" w14:textId="391CDE58">
            <w:pPr>
              <w:pStyle w:val="Normal"/>
              <w:rPr>
                <w:sz w:val="28"/>
                <w:szCs w:val="28"/>
              </w:rPr>
            </w:pPr>
          </w:p>
        </w:tc>
        <w:tc>
          <w:tcPr>
            <w:tcW w:w="2693" w:type="dxa"/>
            <w:tcMar/>
          </w:tcPr>
          <w:p w:rsidR="7BB5E7AF" w:rsidP="7BB5E7AF" w:rsidRDefault="7BB5E7AF" w14:paraId="58460BF1" w14:textId="65553B48">
            <w:pPr>
              <w:pStyle w:val="Normal"/>
              <w:rPr>
                <w:sz w:val="28"/>
                <w:szCs w:val="28"/>
              </w:rPr>
            </w:pPr>
          </w:p>
        </w:tc>
        <w:tc>
          <w:tcPr>
            <w:tcW w:w="2551" w:type="dxa"/>
            <w:tcMar/>
          </w:tcPr>
          <w:p w:rsidR="7BB5E7AF" w:rsidP="7BB5E7AF" w:rsidRDefault="7BB5E7AF" w14:paraId="33DAC92F" w14:textId="421E7F62">
            <w:pPr>
              <w:pStyle w:val="Normal"/>
              <w:rPr>
                <w:sz w:val="28"/>
                <w:szCs w:val="28"/>
              </w:rPr>
            </w:pPr>
          </w:p>
        </w:tc>
        <w:tc>
          <w:tcPr>
            <w:tcW w:w="1134" w:type="dxa"/>
            <w:tcMar/>
          </w:tcPr>
          <w:p w:rsidR="7BB5E7AF" w:rsidP="7BB5E7AF" w:rsidRDefault="7BB5E7AF" w14:paraId="5F4D5DEE" w14:textId="5916E2D8">
            <w:pPr>
              <w:pStyle w:val="Normal"/>
              <w:rPr>
                <w:sz w:val="28"/>
                <w:szCs w:val="28"/>
              </w:rPr>
            </w:pPr>
          </w:p>
        </w:tc>
      </w:tr>
      <w:tr w:rsidR="7BB5E7AF" w:rsidTr="7BB5E7AF" w14:paraId="5CC9CECA">
        <w:trPr>
          <w:trHeight w:val="300"/>
        </w:trPr>
        <w:tc>
          <w:tcPr>
            <w:tcW w:w="1276" w:type="dxa"/>
            <w:tcMar/>
          </w:tcPr>
          <w:p w:rsidR="7BB5E7AF" w:rsidP="7BB5E7AF" w:rsidRDefault="7BB5E7AF" w14:paraId="7DF70941" w14:textId="235FC005">
            <w:pPr>
              <w:pStyle w:val="Normal"/>
              <w:rPr>
                <w:sz w:val="28"/>
                <w:szCs w:val="28"/>
              </w:rPr>
            </w:pPr>
          </w:p>
        </w:tc>
        <w:tc>
          <w:tcPr>
            <w:tcW w:w="1418" w:type="dxa"/>
            <w:tcMar/>
          </w:tcPr>
          <w:p w:rsidR="7BB5E7AF" w:rsidP="7BB5E7AF" w:rsidRDefault="7BB5E7AF" w14:paraId="4C5C3A17" w14:textId="2574041B">
            <w:pPr>
              <w:pStyle w:val="Normal"/>
              <w:rPr>
                <w:sz w:val="28"/>
                <w:szCs w:val="28"/>
              </w:rPr>
            </w:pPr>
          </w:p>
        </w:tc>
        <w:tc>
          <w:tcPr>
            <w:tcW w:w="1701" w:type="dxa"/>
            <w:tcMar/>
          </w:tcPr>
          <w:p w:rsidR="7BB5E7AF" w:rsidP="7BB5E7AF" w:rsidRDefault="7BB5E7AF" w14:paraId="2C529106" w14:textId="6FA1C390">
            <w:pPr>
              <w:pStyle w:val="Normal"/>
              <w:rPr>
                <w:sz w:val="28"/>
                <w:szCs w:val="28"/>
              </w:rPr>
            </w:pPr>
          </w:p>
        </w:tc>
        <w:tc>
          <w:tcPr>
            <w:tcW w:w="2693" w:type="dxa"/>
            <w:tcMar/>
          </w:tcPr>
          <w:p w:rsidR="7BB5E7AF" w:rsidP="7BB5E7AF" w:rsidRDefault="7BB5E7AF" w14:paraId="284D5BE3" w14:textId="6F1054E3">
            <w:pPr>
              <w:pStyle w:val="Normal"/>
              <w:rPr>
                <w:sz w:val="28"/>
                <w:szCs w:val="28"/>
              </w:rPr>
            </w:pPr>
          </w:p>
        </w:tc>
        <w:tc>
          <w:tcPr>
            <w:tcW w:w="2551" w:type="dxa"/>
            <w:tcMar/>
          </w:tcPr>
          <w:p w:rsidR="7BB5E7AF" w:rsidP="7BB5E7AF" w:rsidRDefault="7BB5E7AF" w14:paraId="4D1BC36D" w14:textId="7AFBB547">
            <w:pPr>
              <w:pStyle w:val="Normal"/>
              <w:rPr>
                <w:sz w:val="28"/>
                <w:szCs w:val="28"/>
              </w:rPr>
            </w:pPr>
          </w:p>
        </w:tc>
        <w:tc>
          <w:tcPr>
            <w:tcW w:w="1134" w:type="dxa"/>
            <w:tcMar/>
          </w:tcPr>
          <w:p w:rsidR="7BB5E7AF" w:rsidP="7BB5E7AF" w:rsidRDefault="7BB5E7AF" w14:paraId="318F4D74" w14:textId="4119AA04">
            <w:pPr>
              <w:pStyle w:val="Normal"/>
              <w:rPr>
                <w:sz w:val="28"/>
                <w:szCs w:val="28"/>
              </w:rPr>
            </w:pPr>
          </w:p>
        </w:tc>
      </w:tr>
      <w:tr w:rsidR="7BB5E7AF" w:rsidTr="7BB5E7AF" w14:paraId="09CF525D">
        <w:trPr>
          <w:trHeight w:val="300"/>
        </w:trPr>
        <w:tc>
          <w:tcPr>
            <w:tcW w:w="1276" w:type="dxa"/>
            <w:tcMar/>
          </w:tcPr>
          <w:p w:rsidR="7BB5E7AF" w:rsidP="7BB5E7AF" w:rsidRDefault="7BB5E7AF" w14:paraId="06668E1C" w14:textId="0F76D9B3">
            <w:pPr>
              <w:pStyle w:val="Normal"/>
              <w:rPr>
                <w:sz w:val="28"/>
                <w:szCs w:val="28"/>
              </w:rPr>
            </w:pPr>
          </w:p>
        </w:tc>
        <w:tc>
          <w:tcPr>
            <w:tcW w:w="1418" w:type="dxa"/>
            <w:tcMar/>
          </w:tcPr>
          <w:p w:rsidR="7BB5E7AF" w:rsidP="7BB5E7AF" w:rsidRDefault="7BB5E7AF" w14:paraId="6E882679" w14:textId="32F52F03">
            <w:pPr>
              <w:pStyle w:val="Normal"/>
              <w:rPr>
                <w:sz w:val="28"/>
                <w:szCs w:val="28"/>
              </w:rPr>
            </w:pPr>
          </w:p>
        </w:tc>
        <w:tc>
          <w:tcPr>
            <w:tcW w:w="1701" w:type="dxa"/>
            <w:tcMar/>
          </w:tcPr>
          <w:p w:rsidR="7BB5E7AF" w:rsidP="7BB5E7AF" w:rsidRDefault="7BB5E7AF" w14:paraId="70EEA79D" w14:textId="41C9A17C">
            <w:pPr>
              <w:pStyle w:val="Normal"/>
              <w:rPr>
                <w:sz w:val="28"/>
                <w:szCs w:val="28"/>
              </w:rPr>
            </w:pPr>
          </w:p>
        </w:tc>
        <w:tc>
          <w:tcPr>
            <w:tcW w:w="2693" w:type="dxa"/>
            <w:tcMar/>
          </w:tcPr>
          <w:p w:rsidR="7BB5E7AF" w:rsidP="7BB5E7AF" w:rsidRDefault="7BB5E7AF" w14:paraId="2316D7E8" w14:textId="174DE64B">
            <w:pPr>
              <w:pStyle w:val="Normal"/>
              <w:rPr>
                <w:sz w:val="28"/>
                <w:szCs w:val="28"/>
              </w:rPr>
            </w:pPr>
          </w:p>
        </w:tc>
        <w:tc>
          <w:tcPr>
            <w:tcW w:w="2551" w:type="dxa"/>
            <w:tcMar/>
          </w:tcPr>
          <w:p w:rsidR="7BB5E7AF" w:rsidP="7BB5E7AF" w:rsidRDefault="7BB5E7AF" w14:paraId="615910C9" w14:textId="14B1CECF">
            <w:pPr>
              <w:pStyle w:val="Normal"/>
              <w:rPr>
                <w:sz w:val="28"/>
                <w:szCs w:val="28"/>
              </w:rPr>
            </w:pPr>
          </w:p>
        </w:tc>
        <w:tc>
          <w:tcPr>
            <w:tcW w:w="1134" w:type="dxa"/>
            <w:tcMar/>
          </w:tcPr>
          <w:p w:rsidR="7BB5E7AF" w:rsidP="7BB5E7AF" w:rsidRDefault="7BB5E7AF" w14:paraId="1759F9F8" w14:textId="5D3ECA6B">
            <w:pPr>
              <w:pStyle w:val="Normal"/>
              <w:rPr>
                <w:sz w:val="28"/>
                <w:szCs w:val="28"/>
              </w:rPr>
            </w:pPr>
          </w:p>
        </w:tc>
      </w:tr>
      <w:tr w:rsidR="7BB5E7AF" w:rsidTr="7BB5E7AF" w14:paraId="7236DF54">
        <w:trPr>
          <w:trHeight w:val="300"/>
        </w:trPr>
        <w:tc>
          <w:tcPr>
            <w:tcW w:w="1276" w:type="dxa"/>
            <w:tcMar/>
          </w:tcPr>
          <w:p w:rsidR="7BB5E7AF" w:rsidP="7BB5E7AF" w:rsidRDefault="7BB5E7AF" w14:paraId="0D268AE6">
            <w:pPr>
              <w:rPr>
                <w:sz w:val="28"/>
                <w:szCs w:val="28"/>
              </w:rPr>
            </w:pPr>
          </w:p>
        </w:tc>
        <w:tc>
          <w:tcPr>
            <w:tcW w:w="1418" w:type="dxa"/>
            <w:tcMar/>
          </w:tcPr>
          <w:p w:rsidR="7BB5E7AF" w:rsidP="7BB5E7AF" w:rsidRDefault="7BB5E7AF" w14:paraId="2190872B">
            <w:pPr>
              <w:rPr>
                <w:sz w:val="28"/>
                <w:szCs w:val="28"/>
              </w:rPr>
            </w:pPr>
          </w:p>
        </w:tc>
        <w:tc>
          <w:tcPr>
            <w:tcW w:w="1701" w:type="dxa"/>
            <w:tcMar/>
          </w:tcPr>
          <w:p w:rsidR="7BB5E7AF" w:rsidP="7BB5E7AF" w:rsidRDefault="7BB5E7AF" w14:paraId="3D948FA6">
            <w:pPr>
              <w:rPr>
                <w:sz w:val="28"/>
                <w:szCs w:val="28"/>
              </w:rPr>
            </w:pPr>
          </w:p>
        </w:tc>
        <w:tc>
          <w:tcPr>
            <w:tcW w:w="2693" w:type="dxa"/>
            <w:tcMar/>
          </w:tcPr>
          <w:p w:rsidR="7BB5E7AF" w:rsidP="7BB5E7AF" w:rsidRDefault="7BB5E7AF" w14:paraId="2870F844">
            <w:pPr>
              <w:rPr>
                <w:sz w:val="28"/>
                <w:szCs w:val="28"/>
              </w:rPr>
            </w:pPr>
          </w:p>
        </w:tc>
        <w:tc>
          <w:tcPr>
            <w:tcW w:w="2551" w:type="dxa"/>
            <w:tcMar/>
          </w:tcPr>
          <w:p w:rsidR="7BB5E7AF" w:rsidP="7BB5E7AF" w:rsidRDefault="7BB5E7AF" w14:paraId="2466936B">
            <w:pPr>
              <w:rPr>
                <w:sz w:val="28"/>
                <w:szCs w:val="28"/>
              </w:rPr>
            </w:pPr>
          </w:p>
        </w:tc>
        <w:tc>
          <w:tcPr>
            <w:tcW w:w="1134" w:type="dxa"/>
            <w:tcMar/>
          </w:tcPr>
          <w:p w:rsidR="7BB5E7AF" w:rsidP="7BB5E7AF" w:rsidRDefault="7BB5E7AF" w14:paraId="7D38F4B9">
            <w:pPr>
              <w:rPr>
                <w:sz w:val="28"/>
                <w:szCs w:val="28"/>
              </w:rPr>
            </w:pPr>
          </w:p>
        </w:tc>
      </w:tr>
      <w:tr w:rsidR="7BB5E7AF" w:rsidTr="7BB5E7AF" w14:paraId="4D482F04">
        <w:trPr>
          <w:trHeight w:val="300"/>
        </w:trPr>
        <w:tc>
          <w:tcPr>
            <w:tcW w:w="1276" w:type="dxa"/>
            <w:tcMar/>
          </w:tcPr>
          <w:p w:rsidR="7BB5E7AF" w:rsidP="7BB5E7AF" w:rsidRDefault="7BB5E7AF" w14:paraId="2740A5FC">
            <w:pPr>
              <w:rPr>
                <w:sz w:val="28"/>
                <w:szCs w:val="28"/>
              </w:rPr>
            </w:pPr>
          </w:p>
        </w:tc>
        <w:tc>
          <w:tcPr>
            <w:tcW w:w="1418" w:type="dxa"/>
            <w:tcMar/>
          </w:tcPr>
          <w:p w:rsidR="7BB5E7AF" w:rsidP="7BB5E7AF" w:rsidRDefault="7BB5E7AF" w14:paraId="6663377F">
            <w:pPr>
              <w:rPr>
                <w:sz w:val="28"/>
                <w:szCs w:val="28"/>
              </w:rPr>
            </w:pPr>
          </w:p>
        </w:tc>
        <w:tc>
          <w:tcPr>
            <w:tcW w:w="1701" w:type="dxa"/>
            <w:tcMar/>
          </w:tcPr>
          <w:p w:rsidR="7BB5E7AF" w:rsidP="7BB5E7AF" w:rsidRDefault="7BB5E7AF" w14:paraId="67A8AB6A">
            <w:pPr>
              <w:rPr>
                <w:sz w:val="28"/>
                <w:szCs w:val="28"/>
              </w:rPr>
            </w:pPr>
          </w:p>
        </w:tc>
        <w:tc>
          <w:tcPr>
            <w:tcW w:w="2693" w:type="dxa"/>
            <w:tcMar/>
          </w:tcPr>
          <w:p w:rsidR="7BB5E7AF" w:rsidP="7BB5E7AF" w:rsidRDefault="7BB5E7AF" w14:paraId="37A8D6D5">
            <w:pPr>
              <w:rPr>
                <w:sz w:val="28"/>
                <w:szCs w:val="28"/>
              </w:rPr>
            </w:pPr>
          </w:p>
        </w:tc>
        <w:tc>
          <w:tcPr>
            <w:tcW w:w="2551" w:type="dxa"/>
            <w:tcMar/>
          </w:tcPr>
          <w:p w:rsidR="7BB5E7AF" w:rsidP="7BB5E7AF" w:rsidRDefault="7BB5E7AF" w14:paraId="5362C790">
            <w:pPr>
              <w:rPr>
                <w:sz w:val="28"/>
                <w:szCs w:val="28"/>
              </w:rPr>
            </w:pPr>
          </w:p>
        </w:tc>
        <w:tc>
          <w:tcPr>
            <w:tcW w:w="1134" w:type="dxa"/>
            <w:tcMar/>
          </w:tcPr>
          <w:p w:rsidR="7BB5E7AF" w:rsidP="7BB5E7AF" w:rsidRDefault="7BB5E7AF" w14:paraId="612C72CB">
            <w:pPr>
              <w:rPr>
                <w:sz w:val="28"/>
                <w:szCs w:val="28"/>
              </w:rPr>
            </w:pPr>
          </w:p>
        </w:tc>
      </w:tr>
    </w:tbl>
    <w:p w:rsidRPr="00A36BF1" w:rsidR="003B3AF2" w:rsidP="7BB5E7AF" w:rsidRDefault="003B3AF2" w14:paraId="7A3ACF98" w14:textId="51AD9327">
      <w:pPr>
        <w:pStyle w:val="Normal"/>
        <w:spacing w:line="480" w:lineRule="auto"/>
        <w:ind w:left="-360"/>
        <w:rPr>
          <w:sz w:val="14"/>
          <w:szCs w:val="14"/>
        </w:rPr>
      </w:pPr>
    </w:p>
    <w:p w:rsidRPr="00A36BF1" w:rsidR="003B3AF2" w:rsidP="7BB5E7AF" w:rsidRDefault="003B3AF2" w14:paraId="2CE66C0B" w14:textId="4D69CD67">
      <w:pPr>
        <w:rPr>
          <w:sz w:val="24"/>
          <w:szCs w:val="24"/>
        </w:rPr>
      </w:pPr>
      <w:r w:rsidRPr="7BB5E7AF" w:rsidR="541DBEA2">
        <w:rPr>
          <w:sz w:val="24"/>
          <w:szCs w:val="24"/>
        </w:rPr>
        <w:t>TOTAL NUMBER OF SESSIONS ATTENDED:</w:t>
      </w:r>
      <w:r w:rsidRPr="7BB5E7AF" w:rsidR="541DBEA2">
        <w:rPr>
          <w:sz w:val="24"/>
          <w:szCs w:val="24"/>
        </w:rPr>
        <w:t xml:space="preserve"> ______________________</w:t>
      </w:r>
    </w:p>
    <w:p w:rsidRPr="00A36BF1" w:rsidR="003B3AF2" w:rsidP="7BB5E7AF" w:rsidRDefault="003B3AF2" w14:paraId="674EBE92" w14:textId="7920292A">
      <w:pPr>
        <w:rPr>
          <w:sz w:val="24"/>
          <w:szCs w:val="24"/>
        </w:rPr>
        <w:sectPr w:rsidRPr="00A36BF1" w:rsidR="003B3AF2" w:rsidSect="005B5677">
          <w:footerReference w:type="default" r:id="rId17"/>
          <w:headerReference w:type="first" r:id="rId18"/>
          <w:pgSz w:w="12240" w:h="15840" w:orient="portrait"/>
          <w:pgMar w:top="1440" w:right="1170" w:bottom="709" w:left="1440" w:header="720" w:footer="388" w:gutter="0"/>
          <w:cols w:space="720"/>
          <w:titlePg/>
          <w:docGrid w:linePitch="360"/>
        </w:sectPr>
      </w:pPr>
      <w:r w:rsidRPr="7BB5E7AF" w:rsidR="541DBEA2">
        <w:rPr>
          <w:sz w:val="24"/>
          <w:szCs w:val="24"/>
        </w:rPr>
        <w:t xml:space="preserve">TOTAL NUMBER OF SESSIONS CANCELLED WITHOUT 24HR NOTICE: </w:t>
      </w:r>
      <w:r w:rsidRPr="7BB5E7AF" w:rsidR="541DBEA2">
        <w:rPr>
          <w:sz w:val="24"/>
          <w:szCs w:val="24"/>
        </w:rPr>
        <w:t>_____________________</w:t>
      </w:r>
    </w:p>
    <w:p w:rsidRPr="00A36BF1" w:rsidR="00F97F3F" w:rsidP="7BB5E7AF" w:rsidRDefault="00F97F3F" w14:paraId="29F1C8F6" w14:textId="746914AD">
      <w:pPr>
        <w:pStyle w:val="04xlpa"/>
        <w:contextualSpacing/>
        <w:rPr>
          <w:sz w:val="28"/>
          <w:szCs w:val="28"/>
        </w:rPr>
      </w:pPr>
    </w:p>
    <w:sectPr w:rsidRPr="00A36BF1" w:rsidR="00F97F3F" w:rsidSect="00F97F3F">
      <w:pgSz w:w="12240" w:h="15840" w:orient="portrait"/>
      <w:pgMar w:top="1440" w:right="1440" w:bottom="1440" w:left="1440" w:header="720" w:footer="3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479" w:rsidP="003A604D" w:rsidRDefault="00BB5479" w14:paraId="7B76C3A7" w14:textId="77777777">
      <w:pPr>
        <w:spacing w:after="0" w:line="240" w:lineRule="auto"/>
      </w:pPr>
      <w:r>
        <w:separator/>
      </w:r>
    </w:p>
  </w:endnote>
  <w:endnote w:type="continuationSeparator" w:id="0">
    <w:p w:rsidR="00BB5479" w:rsidP="003A604D" w:rsidRDefault="00BB5479" w14:paraId="3996D47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BB5737" w:rsidRDefault="00BB5737" w14:paraId="4CE0BD80" w14:textId="77777777">
    <w:pPr>
      <w:pStyle w:val="Footer"/>
    </w:pPr>
    <w:r>
      <w:rPr>
        <w:rFonts w:ascii="Calibri" w:hAnsi="Calibri" w:eastAsia="Times New Roman" w:cs="Times New Roman"/>
        <w:i/>
        <w:noProof/>
        <w:color w:val="000000"/>
        <w:sz w:val="18"/>
        <w:szCs w:val="18"/>
        <w:lang w:eastAsia="en-IE"/>
      </w:rPr>
      <w:drawing>
        <wp:anchor distT="0" distB="0" distL="114300" distR="114300" simplePos="0" relativeHeight="251656704" behindDoc="0" locked="0" layoutInCell="1" allowOverlap="1" wp14:anchorId="79938084" wp14:editId="2AB62EC2">
          <wp:simplePos x="0" y="0"/>
          <wp:positionH relativeFrom="column">
            <wp:posOffset>-424282</wp:posOffset>
          </wp:positionH>
          <wp:positionV relativeFrom="paragraph">
            <wp:posOffset>838</wp:posOffset>
          </wp:positionV>
          <wp:extent cx="1442091" cy="559616"/>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230" cy="565491"/>
                  </a:xfrm>
                  <a:prstGeom prst="rect">
                    <a:avLst/>
                  </a:prstGeom>
                  <a:noFill/>
                </pic:spPr>
              </pic:pic>
            </a:graphicData>
          </a:graphic>
          <wp14:sizeRelH relativeFrom="margin">
            <wp14:pctWidth>0</wp14:pctWidth>
          </wp14:sizeRelH>
          <wp14:sizeRelV relativeFrom="margin">
            <wp14:pctHeight>0</wp14:pctHeight>
          </wp14:sizeRelV>
        </wp:anchor>
      </w:drawing>
    </w:r>
  </w:p>
  <w:p w:rsidR="00BB5737" w:rsidRDefault="00BB5737" w14:paraId="64D2A34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737" w:rsidRDefault="00BB5737" w14:paraId="2E0ACEE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479" w:rsidP="003A604D" w:rsidRDefault="00BB5479" w14:paraId="7419F751" w14:textId="77777777">
      <w:pPr>
        <w:spacing w:after="0" w:line="240" w:lineRule="auto"/>
      </w:pPr>
      <w:r>
        <w:separator/>
      </w:r>
    </w:p>
  </w:footnote>
  <w:footnote w:type="continuationSeparator" w:id="0">
    <w:p w:rsidR="00BB5479" w:rsidP="003A604D" w:rsidRDefault="00BB5479" w14:paraId="4C7B698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737" w:rsidRDefault="00BB5737" w14:paraId="136241BE" w14:textId="77777777">
    <w:pPr>
      <w:pStyle w:val="Header"/>
      <w:jc w:val="center"/>
    </w:pPr>
  </w:p>
  <w:p w:rsidR="00BB5737" w:rsidRDefault="00BB5737" w14:paraId="3B80C4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2246BC" w:rsidR="00BB5737" w:rsidP="002246BC" w:rsidRDefault="00BB5737" w14:paraId="3365EC4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737" w:rsidRDefault="00BB5737" w14:paraId="51DEB6A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8145C"/>
    <w:multiLevelType w:val="hybridMultilevel"/>
    <w:tmpl w:val="86BA1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C6AB3"/>
    <w:multiLevelType w:val="hybridMultilevel"/>
    <w:tmpl w:val="68A04A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413262AA"/>
    <w:multiLevelType w:val="hybridMultilevel"/>
    <w:tmpl w:val="2B28E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985A87"/>
    <w:multiLevelType w:val="hybridMultilevel"/>
    <w:tmpl w:val="57061D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3"/>
  </w:num>
  <w:num w:numId="3">
    <w:abstractNumId w:val="2"/>
  </w:num>
  <w:num w:numId="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20"/>
  <w:trackRevisions w:val="fals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04D"/>
    <w:rsid w:val="0000181B"/>
    <w:rsid w:val="00063B74"/>
    <w:rsid w:val="00086294"/>
    <w:rsid w:val="00092C50"/>
    <w:rsid w:val="000C17FC"/>
    <w:rsid w:val="000D383F"/>
    <w:rsid w:val="000D4CD4"/>
    <w:rsid w:val="001242E7"/>
    <w:rsid w:val="00124BB3"/>
    <w:rsid w:val="001419F9"/>
    <w:rsid w:val="00141E7C"/>
    <w:rsid w:val="00156922"/>
    <w:rsid w:val="00170F34"/>
    <w:rsid w:val="00172817"/>
    <w:rsid w:val="0017307C"/>
    <w:rsid w:val="0019002D"/>
    <w:rsid w:val="001A439A"/>
    <w:rsid w:val="001D1C45"/>
    <w:rsid w:val="002246BC"/>
    <w:rsid w:val="002909C0"/>
    <w:rsid w:val="002F2F9F"/>
    <w:rsid w:val="00355E37"/>
    <w:rsid w:val="003772E2"/>
    <w:rsid w:val="003900DE"/>
    <w:rsid w:val="003A3938"/>
    <w:rsid w:val="003A604D"/>
    <w:rsid w:val="003B3AF2"/>
    <w:rsid w:val="003B78BD"/>
    <w:rsid w:val="003F0713"/>
    <w:rsid w:val="003F6CAC"/>
    <w:rsid w:val="0043050A"/>
    <w:rsid w:val="00436215"/>
    <w:rsid w:val="00466631"/>
    <w:rsid w:val="004760C1"/>
    <w:rsid w:val="00513D38"/>
    <w:rsid w:val="00513E54"/>
    <w:rsid w:val="005149EC"/>
    <w:rsid w:val="0053666F"/>
    <w:rsid w:val="0058000A"/>
    <w:rsid w:val="00581584"/>
    <w:rsid w:val="005A4718"/>
    <w:rsid w:val="005B5677"/>
    <w:rsid w:val="005E4778"/>
    <w:rsid w:val="006165C3"/>
    <w:rsid w:val="00641DB9"/>
    <w:rsid w:val="006514CF"/>
    <w:rsid w:val="006F4A70"/>
    <w:rsid w:val="00717B15"/>
    <w:rsid w:val="00742350"/>
    <w:rsid w:val="00743842"/>
    <w:rsid w:val="0075120D"/>
    <w:rsid w:val="00771CD6"/>
    <w:rsid w:val="007724F8"/>
    <w:rsid w:val="007742B0"/>
    <w:rsid w:val="0079244B"/>
    <w:rsid w:val="007A0A1E"/>
    <w:rsid w:val="007A4DD2"/>
    <w:rsid w:val="007B4EAA"/>
    <w:rsid w:val="007E5408"/>
    <w:rsid w:val="00822BB7"/>
    <w:rsid w:val="00822D83"/>
    <w:rsid w:val="008261AA"/>
    <w:rsid w:val="00826812"/>
    <w:rsid w:val="008636F2"/>
    <w:rsid w:val="0087483D"/>
    <w:rsid w:val="008935E3"/>
    <w:rsid w:val="00896FCA"/>
    <w:rsid w:val="008B7C0C"/>
    <w:rsid w:val="008C41B9"/>
    <w:rsid w:val="009306CC"/>
    <w:rsid w:val="00932918"/>
    <w:rsid w:val="00933A71"/>
    <w:rsid w:val="00947CC9"/>
    <w:rsid w:val="00994D37"/>
    <w:rsid w:val="009A5FF6"/>
    <w:rsid w:val="009B0678"/>
    <w:rsid w:val="009D27E7"/>
    <w:rsid w:val="00A36439"/>
    <w:rsid w:val="00A36BF1"/>
    <w:rsid w:val="00A57113"/>
    <w:rsid w:val="00A655E9"/>
    <w:rsid w:val="00A70260"/>
    <w:rsid w:val="00AD755B"/>
    <w:rsid w:val="00AF5D76"/>
    <w:rsid w:val="00B4516A"/>
    <w:rsid w:val="00B5650A"/>
    <w:rsid w:val="00B9329C"/>
    <w:rsid w:val="00BB5479"/>
    <w:rsid w:val="00BB5737"/>
    <w:rsid w:val="00BE58D2"/>
    <w:rsid w:val="00BF609E"/>
    <w:rsid w:val="00C202E2"/>
    <w:rsid w:val="00C25895"/>
    <w:rsid w:val="00C62D49"/>
    <w:rsid w:val="00C67476"/>
    <w:rsid w:val="00D1079B"/>
    <w:rsid w:val="00D24242"/>
    <w:rsid w:val="00D273DA"/>
    <w:rsid w:val="00DB40A5"/>
    <w:rsid w:val="00DD5C91"/>
    <w:rsid w:val="00E06E89"/>
    <w:rsid w:val="00E17DC6"/>
    <w:rsid w:val="00E75509"/>
    <w:rsid w:val="00E80216"/>
    <w:rsid w:val="00E900AB"/>
    <w:rsid w:val="00EA7B3C"/>
    <w:rsid w:val="00EB5C9B"/>
    <w:rsid w:val="00EB64AD"/>
    <w:rsid w:val="00EE314D"/>
    <w:rsid w:val="00EE67AF"/>
    <w:rsid w:val="00F57163"/>
    <w:rsid w:val="00F83C5E"/>
    <w:rsid w:val="00F97F3F"/>
    <w:rsid w:val="00FA6907"/>
    <w:rsid w:val="00FB5164"/>
    <w:rsid w:val="00FC488E"/>
    <w:rsid w:val="03A7E1D4"/>
    <w:rsid w:val="0546E283"/>
    <w:rsid w:val="07BE78A8"/>
    <w:rsid w:val="0B989FEB"/>
    <w:rsid w:val="11699C60"/>
    <w:rsid w:val="11D48900"/>
    <w:rsid w:val="11D48900"/>
    <w:rsid w:val="138580E2"/>
    <w:rsid w:val="13E2BE16"/>
    <w:rsid w:val="15E1A860"/>
    <w:rsid w:val="17BE9809"/>
    <w:rsid w:val="17DD46D7"/>
    <w:rsid w:val="1871F163"/>
    <w:rsid w:val="18F31C29"/>
    <w:rsid w:val="19ABFE47"/>
    <w:rsid w:val="1CF05D4A"/>
    <w:rsid w:val="1EFF23C0"/>
    <w:rsid w:val="1F161A46"/>
    <w:rsid w:val="1FB01E67"/>
    <w:rsid w:val="206F1CEA"/>
    <w:rsid w:val="253E0FCB"/>
    <w:rsid w:val="2766620D"/>
    <w:rsid w:val="2A615334"/>
    <w:rsid w:val="2B1F0D3F"/>
    <w:rsid w:val="2D4AF9EB"/>
    <w:rsid w:val="2DD6E23D"/>
    <w:rsid w:val="2E4F624B"/>
    <w:rsid w:val="3216417C"/>
    <w:rsid w:val="337CA940"/>
    <w:rsid w:val="337CA940"/>
    <w:rsid w:val="3383B2ED"/>
    <w:rsid w:val="351AF5DC"/>
    <w:rsid w:val="35FFC458"/>
    <w:rsid w:val="37F0A656"/>
    <w:rsid w:val="38957F24"/>
    <w:rsid w:val="3CCC7E3C"/>
    <w:rsid w:val="411DCE5D"/>
    <w:rsid w:val="49BBBCA6"/>
    <w:rsid w:val="4AC4815B"/>
    <w:rsid w:val="4B605815"/>
    <w:rsid w:val="4BBE920D"/>
    <w:rsid w:val="4CF28D93"/>
    <w:rsid w:val="4E780ADB"/>
    <w:rsid w:val="4EBC6C5E"/>
    <w:rsid w:val="4ECDE4ED"/>
    <w:rsid w:val="533784DC"/>
    <w:rsid w:val="541DBEA2"/>
    <w:rsid w:val="54CE0E58"/>
    <w:rsid w:val="54E0D828"/>
    <w:rsid w:val="55BEE4C1"/>
    <w:rsid w:val="5A072050"/>
    <w:rsid w:val="5B560A72"/>
    <w:rsid w:val="5C4F18DA"/>
    <w:rsid w:val="6563B7CE"/>
    <w:rsid w:val="668B31D3"/>
    <w:rsid w:val="680A9D10"/>
    <w:rsid w:val="688D76CA"/>
    <w:rsid w:val="691B8578"/>
    <w:rsid w:val="6B2395ED"/>
    <w:rsid w:val="6C2D5E82"/>
    <w:rsid w:val="6EBA05EA"/>
    <w:rsid w:val="6FB21D3C"/>
    <w:rsid w:val="73031BCC"/>
    <w:rsid w:val="7366C55B"/>
    <w:rsid w:val="7470333A"/>
    <w:rsid w:val="74F79CCF"/>
    <w:rsid w:val="7BB5E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F88C1"/>
  <w15:chartTrackingRefBased/>
  <w15:docId w15:val="{D0FB8034-51A5-4DC9-B1DE-8428A0DFEBD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lang w:val="en-I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A604D"/>
    <w:pPr>
      <w:tabs>
        <w:tab w:val="center" w:pos="4680"/>
        <w:tab w:val="right" w:pos="9360"/>
      </w:tabs>
      <w:spacing w:after="0" w:line="240" w:lineRule="auto"/>
    </w:pPr>
  </w:style>
  <w:style w:type="character" w:styleId="HeaderChar" w:customStyle="1">
    <w:name w:val="Header Char"/>
    <w:basedOn w:val="DefaultParagraphFont"/>
    <w:link w:val="Header"/>
    <w:uiPriority w:val="99"/>
    <w:rsid w:val="003A604D"/>
    <w:rPr>
      <w:lang w:val="en-IE"/>
    </w:rPr>
  </w:style>
  <w:style w:type="paragraph" w:styleId="Footer">
    <w:name w:val="footer"/>
    <w:basedOn w:val="Normal"/>
    <w:link w:val="FooterChar"/>
    <w:uiPriority w:val="99"/>
    <w:unhideWhenUsed/>
    <w:rsid w:val="003A604D"/>
    <w:pPr>
      <w:tabs>
        <w:tab w:val="center" w:pos="4680"/>
        <w:tab w:val="right" w:pos="9360"/>
      </w:tabs>
      <w:spacing w:after="0" w:line="240" w:lineRule="auto"/>
    </w:pPr>
  </w:style>
  <w:style w:type="character" w:styleId="FooterChar" w:customStyle="1">
    <w:name w:val="Footer Char"/>
    <w:basedOn w:val="DefaultParagraphFont"/>
    <w:link w:val="Footer"/>
    <w:uiPriority w:val="99"/>
    <w:rsid w:val="003A604D"/>
    <w:rPr>
      <w:lang w:val="en-IE"/>
    </w:rPr>
  </w:style>
  <w:style w:type="paragraph" w:styleId="ListParagraph">
    <w:name w:val="List Paragraph"/>
    <w:basedOn w:val="Normal"/>
    <w:uiPriority w:val="34"/>
    <w:qFormat/>
    <w:rsid w:val="00C25895"/>
    <w:pPr>
      <w:ind w:left="720"/>
      <w:contextualSpacing/>
    </w:pPr>
  </w:style>
  <w:style w:type="character" w:styleId="Hyperlink">
    <w:name w:val="Hyperlink"/>
    <w:basedOn w:val="DefaultParagraphFont"/>
    <w:uiPriority w:val="99"/>
    <w:unhideWhenUsed/>
    <w:rsid w:val="003B78BD"/>
    <w:rPr>
      <w:color w:val="0563C1" w:themeColor="hyperlink"/>
      <w:u w:val="single"/>
    </w:rPr>
  </w:style>
  <w:style w:type="character" w:styleId="FollowedHyperlink">
    <w:name w:val="FollowedHyperlink"/>
    <w:basedOn w:val="DefaultParagraphFont"/>
    <w:uiPriority w:val="99"/>
    <w:semiHidden/>
    <w:unhideWhenUsed/>
    <w:rsid w:val="003B78BD"/>
    <w:rPr>
      <w:color w:val="954F72" w:themeColor="followedHyperlink"/>
      <w:u w:val="single"/>
    </w:rPr>
  </w:style>
  <w:style w:type="table" w:styleId="TableGrid">
    <w:name w:val="Table Grid"/>
    <w:basedOn w:val="TableNormal"/>
    <w:uiPriority w:val="39"/>
    <w:rsid w:val="00F97F3F"/>
    <w:pPr>
      <w:spacing w:after="0" w:line="240" w:lineRule="auto"/>
    </w:pPr>
    <w:rPr>
      <w:lang w:val="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04xlpa" w:customStyle="1">
    <w:name w:val="_04xlpa"/>
    <w:basedOn w:val="Normal"/>
    <w:rsid w:val="00F97F3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jsgrdq" w:customStyle="1">
    <w:name w:val="jsgrdq"/>
    <w:basedOn w:val="DefaultParagraphFont"/>
    <w:rsid w:val="00F97F3F"/>
  </w:style>
  <w:style w:type="paragraph" w:styleId="BalloonText">
    <w:name w:val="Balloon Text"/>
    <w:basedOn w:val="Normal"/>
    <w:link w:val="BalloonTextChar"/>
    <w:uiPriority w:val="99"/>
    <w:semiHidden/>
    <w:unhideWhenUsed/>
    <w:rsid w:val="00F97F3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97F3F"/>
    <w:rPr>
      <w:rFonts w:ascii="Segoe UI" w:hAnsi="Segoe UI" w:cs="Segoe UI"/>
      <w:sz w:val="18"/>
      <w:szCs w:val="18"/>
      <w:lang w:val="en-IE"/>
    </w:rPr>
  </w:style>
  <w:style w:type="character" w:styleId="CommentReference">
    <w:name w:val="annotation reference"/>
    <w:basedOn w:val="DefaultParagraphFont"/>
    <w:uiPriority w:val="99"/>
    <w:semiHidden/>
    <w:unhideWhenUsed/>
    <w:rsid w:val="00FC488E"/>
    <w:rPr>
      <w:sz w:val="16"/>
      <w:szCs w:val="16"/>
    </w:rPr>
  </w:style>
  <w:style w:type="paragraph" w:styleId="CommentText">
    <w:name w:val="annotation text"/>
    <w:basedOn w:val="Normal"/>
    <w:link w:val="CommentTextChar"/>
    <w:uiPriority w:val="99"/>
    <w:semiHidden/>
    <w:unhideWhenUsed/>
    <w:rsid w:val="00FC488E"/>
    <w:pPr>
      <w:spacing w:line="240" w:lineRule="auto"/>
    </w:pPr>
    <w:rPr>
      <w:sz w:val="20"/>
      <w:szCs w:val="20"/>
    </w:rPr>
  </w:style>
  <w:style w:type="character" w:styleId="CommentTextChar" w:customStyle="1">
    <w:name w:val="Comment Text Char"/>
    <w:basedOn w:val="DefaultParagraphFont"/>
    <w:link w:val="CommentText"/>
    <w:uiPriority w:val="99"/>
    <w:semiHidden/>
    <w:rsid w:val="00FC488E"/>
    <w:rPr>
      <w:sz w:val="20"/>
      <w:szCs w:val="20"/>
      <w:lang w:val="en-IE"/>
    </w:rPr>
  </w:style>
  <w:style w:type="paragraph" w:styleId="CommentSubject">
    <w:name w:val="annotation subject"/>
    <w:basedOn w:val="CommentText"/>
    <w:next w:val="CommentText"/>
    <w:link w:val="CommentSubjectChar"/>
    <w:uiPriority w:val="99"/>
    <w:semiHidden/>
    <w:unhideWhenUsed/>
    <w:rsid w:val="00FC488E"/>
    <w:rPr>
      <w:b/>
      <w:bCs/>
    </w:rPr>
  </w:style>
  <w:style w:type="character" w:styleId="CommentSubjectChar" w:customStyle="1">
    <w:name w:val="Comment Subject Char"/>
    <w:basedOn w:val="CommentTextChar"/>
    <w:link w:val="CommentSubject"/>
    <w:uiPriority w:val="99"/>
    <w:semiHidden/>
    <w:rsid w:val="00FC488E"/>
    <w:rPr>
      <w:b/>
      <w:bCs/>
      <w:sz w:val="20"/>
      <w:szCs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9706384">
      <w:bodyDiv w:val="1"/>
      <w:marLeft w:val="0"/>
      <w:marRight w:val="0"/>
      <w:marTop w:val="0"/>
      <w:marBottom w:val="0"/>
      <w:divBdr>
        <w:top w:val="none" w:sz="0" w:space="0" w:color="auto"/>
        <w:left w:val="none" w:sz="0" w:space="0" w:color="auto"/>
        <w:bottom w:val="none" w:sz="0" w:space="0" w:color="auto"/>
        <w:right w:val="none" w:sz="0" w:space="0" w:color="auto"/>
      </w:divBdr>
      <w:divsChild>
        <w:div w:id="767426843">
          <w:marLeft w:val="0"/>
          <w:marRight w:val="0"/>
          <w:marTop w:val="0"/>
          <w:marBottom w:val="0"/>
          <w:divBdr>
            <w:top w:val="none" w:sz="0" w:space="0" w:color="auto"/>
            <w:left w:val="none" w:sz="0" w:space="0" w:color="auto"/>
            <w:bottom w:val="none" w:sz="0" w:space="0" w:color="auto"/>
            <w:right w:val="none" w:sz="0" w:space="0" w:color="auto"/>
          </w:divBdr>
        </w:div>
        <w:div w:id="2107261640">
          <w:marLeft w:val="0"/>
          <w:marRight w:val="0"/>
          <w:marTop w:val="0"/>
          <w:marBottom w:val="0"/>
          <w:divBdr>
            <w:top w:val="none" w:sz="0" w:space="0" w:color="auto"/>
            <w:left w:val="none" w:sz="0" w:space="0" w:color="auto"/>
            <w:bottom w:val="none" w:sz="0" w:space="0" w:color="auto"/>
            <w:right w:val="none" w:sz="0" w:space="0" w:color="auto"/>
          </w:divBdr>
        </w:div>
        <w:div w:id="218637111">
          <w:marLeft w:val="0"/>
          <w:marRight w:val="0"/>
          <w:marTop w:val="0"/>
          <w:marBottom w:val="0"/>
          <w:divBdr>
            <w:top w:val="none" w:sz="0" w:space="0" w:color="auto"/>
            <w:left w:val="none" w:sz="0" w:space="0" w:color="auto"/>
            <w:bottom w:val="none" w:sz="0" w:space="0" w:color="auto"/>
            <w:right w:val="none" w:sz="0" w:space="0" w:color="auto"/>
          </w:divBdr>
        </w:div>
        <w:div w:id="68623181">
          <w:marLeft w:val="0"/>
          <w:marRight w:val="0"/>
          <w:marTop w:val="0"/>
          <w:marBottom w:val="0"/>
          <w:divBdr>
            <w:top w:val="none" w:sz="0" w:space="0" w:color="auto"/>
            <w:left w:val="none" w:sz="0" w:space="0" w:color="auto"/>
            <w:bottom w:val="none" w:sz="0" w:space="0" w:color="auto"/>
            <w:right w:val="none" w:sz="0" w:space="0" w:color="auto"/>
          </w:divBdr>
        </w:div>
        <w:div w:id="1506017530">
          <w:marLeft w:val="0"/>
          <w:marRight w:val="0"/>
          <w:marTop w:val="0"/>
          <w:marBottom w:val="0"/>
          <w:divBdr>
            <w:top w:val="none" w:sz="0" w:space="0" w:color="auto"/>
            <w:left w:val="none" w:sz="0" w:space="0" w:color="auto"/>
            <w:bottom w:val="none" w:sz="0" w:space="0" w:color="auto"/>
            <w:right w:val="none" w:sz="0" w:space="0" w:color="auto"/>
          </w:divBdr>
        </w:div>
        <w:div w:id="149447183">
          <w:marLeft w:val="0"/>
          <w:marRight w:val="0"/>
          <w:marTop w:val="0"/>
          <w:marBottom w:val="0"/>
          <w:divBdr>
            <w:top w:val="none" w:sz="0" w:space="0" w:color="auto"/>
            <w:left w:val="none" w:sz="0" w:space="0" w:color="auto"/>
            <w:bottom w:val="none" w:sz="0" w:space="0" w:color="auto"/>
            <w:right w:val="none" w:sz="0" w:space="0" w:color="auto"/>
          </w:divBdr>
        </w:div>
        <w:div w:id="1736200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gretb.ie/wp-content/uploads/2021/01/Data-Protection-Policy.pdf"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2.png" Id="R1be42c4022324147" /><Relationship Type="http://schemas.openxmlformats.org/officeDocument/2006/relationships/image" Target="/media/image3.png" Id="R16cc097ab7264f5c" /><Relationship Type="http://schemas.openxmlformats.org/officeDocument/2006/relationships/hyperlink" Target="https://gretb.ie/wp-content/uploads/2021/01/Data-Protection-Policy.pdf" TargetMode="External" Id="R433dfe321af24bf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ee5ef77-e668-4cf9-a05b-7dea0cbecf8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16EBEF50EEBD48AC32EE43ACCDAD91" ma:contentTypeVersion="17" ma:contentTypeDescription="Create a new document." ma:contentTypeScope="" ma:versionID="a7be580cfece898f2055a5ad01a6da4f">
  <xsd:schema xmlns:xsd="http://www.w3.org/2001/XMLSchema" xmlns:xs="http://www.w3.org/2001/XMLSchema" xmlns:p="http://schemas.microsoft.com/office/2006/metadata/properties" xmlns:ns3="1c09dca4-7356-42a2-aed9-6f994869d6eb" xmlns:ns4="6ee5ef77-e668-4cf9-a05b-7dea0cbecf89" targetNamespace="http://schemas.microsoft.com/office/2006/metadata/properties" ma:root="true" ma:fieldsID="b11f08745b0dfe0997abfb1c242f028e" ns3:_="" ns4:_="">
    <xsd:import namespace="1c09dca4-7356-42a2-aed9-6f994869d6eb"/>
    <xsd:import namespace="6ee5ef77-e668-4cf9-a05b-7dea0cbecf8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09dca4-7356-42a2-aed9-6f994869d6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e5ef77-e668-4cf9-a05b-7dea0cbecf8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086AF-552A-434D-B8FB-6F6261B4C808}">
  <ds:schemaRefs>
    <ds:schemaRef ds:uri="http://schemas.microsoft.com/office/2006/metadata/properties"/>
    <ds:schemaRef ds:uri="http://schemas.microsoft.com/office/infopath/2007/PartnerControls"/>
    <ds:schemaRef ds:uri="6ee5ef77-e668-4cf9-a05b-7dea0cbecf89"/>
  </ds:schemaRefs>
</ds:datastoreItem>
</file>

<file path=customXml/itemProps2.xml><?xml version="1.0" encoding="utf-8"?>
<ds:datastoreItem xmlns:ds="http://schemas.openxmlformats.org/officeDocument/2006/customXml" ds:itemID="{685E830D-7ABE-478D-BDC8-E7BD1429E575}">
  <ds:schemaRefs>
    <ds:schemaRef ds:uri="http://schemas.microsoft.com/sharepoint/v3/contenttype/forms"/>
  </ds:schemaRefs>
</ds:datastoreItem>
</file>

<file path=customXml/itemProps3.xml><?xml version="1.0" encoding="utf-8"?>
<ds:datastoreItem xmlns:ds="http://schemas.openxmlformats.org/officeDocument/2006/customXml" ds:itemID="{E2B5D833-F0E2-42CF-8208-3F73CA48C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09dca4-7356-42a2-aed9-6f994869d6eb"/>
    <ds:schemaRef ds:uri="6ee5ef77-e668-4cf9-a05b-7dea0cbecf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F6FCF8-53C9-48D6-84DE-08A92E87D65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Nollaig Rabbitte</dc:creator>
  <keywords/>
  <dc:description/>
  <lastModifiedBy>Dónal Walsh</lastModifiedBy>
  <revision>11</revision>
  <lastPrinted>2023-07-06T08:56:00.0000000Z</lastPrinted>
  <dcterms:created xsi:type="dcterms:W3CDTF">2024-05-28T08:12:00.0000000Z</dcterms:created>
  <dcterms:modified xsi:type="dcterms:W3CDTF">2024-05-30T16:09:42.5004413Z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0x0101008E16EBEF50EEBD48AC32EE43ACCDAD91</vt:lpwstr>
  </property>
</Properties>
</file>