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74B346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16293643"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80447A">
        <w:rPr>
          <w:rFonts w:ascii="Calibri" w:eastAsia="Times New Roman" w:hAnsi="Calibri" w:cs="Times New Roman"/>
          <w:b/>
          <w:sz w:val="32"/>
          <w:szCs w:val="32"/>
          <w:lang w:val="fr-FR"/>
        </w:rPr>
        <w:t>8304</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6B1B6E50" w14:textId="77777777" w:rsidR="0080447A" w:rsidRPr="0080447A" w:rsidRDefault="0080447A" w:rsidP="0080447A">
      <w:pPr>
        <w:pBdr>
          <w:top w:val="single" w:sz="4" w:space="1" w:color="auto"/>
          <w:left w:val="single" w:sz="4" w:space="4" w:color="auto"/>
          <w:bottom w:val="single" w:sz="4" w:space="1" w:color="auto"/>
          <w:right w:val="single" w:sz="4" w:space="4" w:color="auto"/>
        </w:pBdr>
        <w:ind w:left="720"/>
        <w:jc w:val="both"/>
        <w:rPr>
          <w:rFonts w:eastAsia="Times New Roman"/>
          <w:b/>
          <w:sz w:val="32"/>
          <w:szCs w:val="32"/>
          <w:lang w:val="en-US"/>
        </w:rPr>
      </w:pPr>
      <w:r w:rsidRPr="0080447A">
        <w:rPr>
          <w:rFonts w:eastAsia="Times New Roman"/>
          <w:b/>
          <w:sz w:val="32"/>
          <w:szCs w:val="32"/>
          <w:lang w:val="en-US"/>
        </w:rPr>
        <w:t>Painting of Steel Bridges &amp; Other Structures – Qualification System</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3414ED6E"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9D1F71">
        <w:rPr>
          <w:b/>
          <w:sz w:val="32"/>
          <w:szCs w:val="32"/>
        </w:rPr>
        <w:t xml:space="preserve">12 </w:t>
      </w:r>
      <w:r w:rsidR="009D1F71" w:rsidRPr="009D1F71">
        <w:rPr>
          <w:b/>
          <w:sz w:val="32"/>
          <w:szCs w:val="32"/>
        </w:rPr>
        <w:t>N</w:t>
      </w:r>
      <w:r w:rsidRPr="009D1F71">
        <w:rPr>
          <w:b/>
          <w:sz w:val="32"/>
          <w:szCs w:val="32"/>
        </w:rPr>
        <w:t>oon</w:t>
      </w:r>
      <w:r w:rsidR="009D1F71" w:rsidRPr="009D1F71">
        <w:rPr>
          <w:b/>
          <w:sz w:val="32"/>
          <w:szCs w:val="32"/>
        </w:rPr>
        <w:t xml:space="preserve"> </w:t>
      </w:r>
      <w:r w:rsidRPr="009D1F71">
        <w:rPr>
          <w:b/>
          <w:sz w:val="32"/>
          <w:szCs w:val="32"/>
        </w:rPr>
        <w:t xml:space="preserve">on </w:t>
      </w:r>
      <w:r w:rsidR="009D1F71" w:rsidRPr="009D1F71">
        <w:rPr>
          <w:b/>
          <w:sz w:val="32"/>
          <w:szCs w:val="32"/>
        </w:rPr>
        <w:t xml:space="preserve">Friday </w:t>
      </w:r>
      <w:r w:rsidR="00FB0D09">
        <w:rPr>
          <w:b/>
          <w:sz w:val="32"/>
          <w:szCs w:val="32"/>
        </w:rPr>
        <w:t>7</w:t>
      </w:r>
      <w:r w:rsidR="00FB0D09" w:rsidRPr="00FB0D09">
        <w:rPr>
          <w:b/>
          <w:sz w:val="32"/>
          <w:szCs w:val="32"/>
          <w:vertAlign w:val="superscript"/>
        </w:rPr>
        <w:t>th</w:t>
      </w:r>
      <w:r w:rsidR="00FB0D09">
        <w:rPr>
          <w:b/>
          <w:sz w:val="32"/>
          <w:szCs w:val="32"/>
        </w:rPr>
        <w:t xml:space="preserve"> </w:t>
      </w:r>
      <w:r w:rsidR="00931E35">
        <w:rPr>
          <w:b/>
          <w:sz w:val="32"/>
          <w:szCs w:val="32"/>
        </w:rPr>
        <w:t xml:space="preserve">April </w:t>
      </w:r>
      <w:r w:rsidR="009D1F71" w:rsidRPr="009D1F71">
        <w:rPr>
          <w:b/>
          <w:sz w:val="32"/>
          <w:szCs w:val="32"/>
        </w:rPr>
        <w:t>2023</w:t>
      </w:r>
      <w:r w:rsidR="009D1F71">
        <w:rPr>
          <w:b/>
          <w:sz w:val="32"/>
          <w:szCs w:val="32"/>
        </w:rPr>
        <w:t>.</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01ED274A"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FB0D09">
        <w:rPr>
          <w:b/>
          <w:sz w:val="32"/>
          <w:szCs w:val="32"/>
        </w:rPr>
        <w:t>3</w:t>
      </w:r>
      <w:r w:rsidR="00FB0D09" w:rsidRPr="00FB0D09">
        <w:rPr>
          <w:b/>
          <w:sz w:val="32"/>
          <w:szCs w:val="32"/>
          <w:vertAlign w:val="superscript"/>
        </w:rPr>
        <w:t>rd</w:t>
      </w:r>
      <w:r w:rsidR="00FB0D09">
        <w:rPr>
          <w:b/>
          <w:sz w:val="32"/>
          <w:szCs w:val="32"/>
        </w:rPr>
        <w:t xml:space="preserve"> March 2023.</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284636">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284636">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284636">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284636">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284636">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284636">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284636">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284636">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284636">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284636">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284636">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284636">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284636">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284636">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284636">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284636">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284636">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284636">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284636">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284636">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284636">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284636">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284636">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284636">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284636">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284636">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284636">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284636">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284636">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284636">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284636">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284636">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284636">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284636">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284636">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284636">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183734CB" w:rsidR="009770D5" w:rsidRDefault="009770D5" w:rsidP="00F64C88">
      <w:pPr>
        <w:spacing w:after="0"/>
        <w:jc w:val="both"/>
        <w:rPr>
          <w:sz w:val="20"/>
          <w:szCs w:val="20"/>
        </w:rPr>
      </w:pPr>
    </w:p>
    <w:p w14:paraId="18F108C5" w14:textId="71EA29CE" w:rsidR="0080447A" w:rsidRDefault="0080447A" w:rsidP="00F64C88">
      <w:pPr>
        <w:spacing w:after="0"/>
        <w:jc w:val="both"/>
        <w:rPr>
          <w:sz w:val="20"/>
          <w:szCs w:val="20"/>
        </w:rPr>
      </w:pPr>
    </w:p>
    <w:p w14:paraId="3F52C58A" w14:textId="657102CB" w:rsidR="0080447A" w:rsidRDefault="0080447A" w:rsidP="00F64C88">
      <w:pPr>
        <w:spacing w:after="0"/>
        <w:jc w:val="both"/>
        <w:rPr>
          <w:sz w:val="20"/>
          <w:szCs w:val="20"/>
        </w:rPr>
      </w:pPr>
    </w:p>
    <w:p w14:paraId="3B850069" w14:textId="77777777" w:rsidR="0080447A" w:rsidRPr="00AD4F35" w:rsidRDefault="0080447A"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48FC3FD" w:rsidR="007C16B7" w:rsidRDefault="007C16B7" w:rsidP="00F64C88">
      <w:pPr>
        <w:spacing w:after="0"/>
        <w:jc w:val="both"/>
        <w:rPr>
          <w:sz w:val="20"/>
          <w:szCs w:val="20"/>
        </w:rPr>
      </w:pPr>
    </w:p>
    <w:p w14:paraId="4A5EC30F" w14:textId="77777777" w:rsidR="00C746BB" w:rsidRPr="00AD4F35" w:rsidRDefault="00C746BB"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284636">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5530E39D" w:rsidR="0042285F" w:rsidRDefault="0080447A" w:rsidP="00284636">
      <w:pPr>
        <w:pStyle w:val="ListParagraph"/>
        <w:numPr>
          <w:ilvl w:val="1"/>
          <w:numId w:val="2"/>
        </w:numPr>
        <w:spacing w:after="0"/>
        <w:ind w:left="567" w:hanging="567"/>
        <w:jc w:val="both"/>
        <w:rPr>
          <w:b/>
          <w:sz w:val="20"/>
          <w:szCs w:val="20"/>
        </w:rPr>
      </w:pPr>
      <w:r>
        <w:rPr>
          <w:b/>
          <w:sz w:val="20"/>
          <w:szCs w:val="20"/>
        </w:rPr>
        <w:t xml:space="preserve">QUALIFICATION SYSTEM FOR THE </w:t>
      </w:r>
      <w:r w:rsidRPr="00A12AE2">
        <w:rPr>
          <w:b/>
          <w:sz w:val="20"/>
          <w:szCs w:val="20"/>
        </w:rPr>
        <w:t>PAINTING OF STEEL BRIDGES &amp; OTHER STRUCTURES</w:t>
      </w:r>
    </w:p>
    <w:p w14:paraId="5285B20B" w14:textId="77777777" w:rsidR="0080447A" w:rsidRPr="0080447A" w:rsidRDefault="0080447A" w:rsidP="0080447A">
      <w:pPr>
        <w:ind w:left="567"/>
        <w:rPr>
          <w:sz w:val="20"/>
          <w:szCs w:val="20"/>
        </w:rPr>
      </w:pPr>
      <w:r w:rsidRPr="0080447A">
        <w:rPr>
          <w:sz w:val="20"/>
          <w:szCs w:val="20"/>
        </w:rPr>
        <w:t xml:space="preserve">This is a call to competition </w:t>
      </w:r>
      <w:proofErr w:type="spellStart"/>
      <w:r w:rsidRPr="0080447A">
        <w:rPr>
          <w:rFonts w:cs="Helvetica"/>
          <w:bCs/>
          <w:sz w:val="20"/>
          <w:szCs w:val="20"/>
        </w:rPr>
        <w:t>Iarnród</w:t>
      </w:r>
      <w:proofErr w:type="spellEnd"/>
      <w:r w:rsidRPr="0080447A">
        <w:rPr>
          <w:rFonts w:cs="Helvetica"/>
          <w:bCs/>
          <w:sz w:val="20"/>
          <w:szCs w:val="20"/>
        </w:rPr>
        <w:t xml:space="preserve"> </w:t>
      </w:r>
      <w:proofErr w:type="spellStart"/>
      <w:r w:rsidRPr="0080447A">
        <w:rPr>
          <w:rFonts w:cs="Helvetica"/>
          <w:bCs/>
          <w:sz w:val="20"/>
          <w:szCs w:val="20"/>
        </w:rPr>
        <w:t>Éireann</w:t>
      </w:r>
      <w:proofErr w:type="spellEnd"/>
      <w:r w:rsidRPr="0080447A">
        <w:rPr>
          <w:rFonts w:cs="Helvetica"/>
          <w:bCs/>
          <w:sz w:val="20"/>
          <w:szCs w:val="20"/>
        </w:rPr>
        <w:t xml:space="preserve"> (</w:t>
      </w:r>
      <w:r w:rsidRPr="0080447A">
        <w:rPr>
          <w:sz w:val="20"/>
          <w:szCs w:val="20"/>
        </w:rPr>
        <w:t>IE) for the establishment of Qualification System for the painting of steel bridges and other structures (the “</w:t>
      </w:r>
      <w:r w:rsidRPr="0080447A">
        <w:rPr>
          <w:b/>
          <w:sz w:val="20"/>
          <w:szCs w:val="20"/>
        </w:rPr>
        <w:t>Contract</w:t>
      </w:r>
      <w:r w:rsidRPr="0080447A">
        <w:rPr>
          <w:sz w:val="20"/>
          <w:szCs w:val="20"/>
        </w:rPr>
        <w:t xml:space="preserve">”). </w:t>
      </w:r>
    </w:p>
    <w:p w14:paraId="6E0C22CA" w14:textId="77777777" w:rsidR="0080447A" w:rsidRPr="0080447A" w:rsidRDefault="0080447A" w:rsidP="0080447A">
      <w:pPr>
        <w:ind w:left="567"/>
        <w:rPr>
          <w:rFonts w:cs="Helvetica"/>
          <w:bCs/>
          <w:sz w:val="20"/>
          <w:szCs w:val="20"/>
        </w:rPr>
      </w:pPr>
      <w:r w:rsidRPr="0080447A">
        <w:rPr>
          <w:sz w:val="20"/>
          <w:szCs w:val="20"/>
        </w:rPr>
        <w:t xml:space="preserve">IE </w:t>
      </w:r>
      <w:r w:rsidRPr="0080447A">
        <w:rPr>
          <w:rFonts w:cs="Helvetica"/>
          <w:bCs/>
          <w:sz w:val="20"/>
          <w:szCs w:val="20"/>
        </w:rPr>
        <w:t xml:space="preserve">has a continuous requirement for re painting of railway bridges on the rail network and </w:t>
      </w:r>
      <w:r w:rsidRPr="0080447A">
        <w:rPr>
          <w:sz w:val="20"/>
          <w:szCs w:val="20"/>
        </w:rPr>
        <w:t xml:space="preserve">invites applications to participate in the pre-qualification process to appoint suitably qualified companies to a qualification system for the painting of steel Bridges and other structures </w:t>
      </w:r>
      <w:proofErr w:type="gramStart"/>
      <w:r w:rsidRPr="0080447A">
        <w:rPr>
          <w:sz w:val="20"/>
          <w:szCs w:val="20"/>
        </w:rPr>
        <w:t>( such</w:t>
      </w:r>
      <w:proofErr w:type="gramEnd"/>
      <w:r w:rsidRPr="0080447A">
        <w:rPr>
          <w:sz w:val="20"/>
          <w:szCs w:val="20"/>
        </w:rPr>
        <w:t xml:space="preserve"> as footbridges) , at  ad-hoc locations throughout the IE Rail Network, that may arise </w:t>
      </w:r>
      <w:r w:rsidRPr="0080447A">
        <w:rPr>
          <w:bCs/>
          <w:sz w:val="20"/>
          <w:szCs w:val="20"/>
          <w:lang w:eastAsia="en-IE"/>
        </w:rPr>
        <w:t>on an ad-hoc basis.</w:t>
      </w:r>
      <w:r w:rsidRPr="0080447A">
        <w:rPr>
          <w:sz w:val="20"/>
          <w:szCs w:val="20"/>
        </w:rPr>
        <w:t xml:space="preserve"> </w:t>
      </w:r>
    </w:p>
    <w:p w14:paraId="629F9492" w14:textId="77777777" w:rsidR="0080447A" w:rsidRPr="00486863" w:rsidRDefault="0080447A" w:rsidP="0080447A">
      <w:pPr>
        <w:pStyle w:val="NoSpacing"/>
        <w:ind w:left="567"/>
        <w:rPr>
          <w:sz w:val="20"/>
          <w:szCs w:val="20"/>
        </w:rPr>
      </w:pPr>
      <w:r w:rsidRPr="00486863">
        <w:rPr>
          <w:sz w:val="20"/>
          <w:szCs w:val="20"/>
        </w:rPr>
        <w:t>Those companies successfully appointed to the Qualification System will receive all future tender enquiries.</w:t>
      </w:r>
    </w:p>
    <w:p w14:paraId="474B2F39" w14:textId="5E74B197" w:rsidR="00747405" w:rsidRPr="0080447A" w:rsidRDefault="00747405" w:rsidP="0080447A">
      <w:pPr>
        <w:spacing w:after="0"/>
        <w:jc w:val="both"/>
        <w:rPr>
          <w:sz w:val="20"/>
          <w:szCs w:val="20"/>
        </w:rPr>
      </w:pPr>
    </w:p>
    <w:p w14:paraId="474B2F3A" w14:textId="77777777" w:rsidR="00E51ECC" w:rsidRPr="00AD4F35" w:rsidRDefault="00747405" w:rsidP="00284636">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0AE71890" w:rsidR="00747405" w:rsidRPr="00AD4F35" w:rsidRDefault="00E51ECC" w:rsidP="00547D64">
      <w:pPr>
        <w:pStyle w:val="ListParagraph"/>
        <w:spacing w:after="0"/>
        <w:ind w:left="567"/>
        <w:jc w:val="both"/>
        <w:rPr>
          <w:b/>
          <w:sz w:val="20"/>
          <w:szCs w:val="20"/>
        </w:rPr>
      </w:pPr>
      <w:r w:rsidRPr="00AD4F35">
        <w:rPr>
          <w:sz w:val="20"/>
          <w:szCs w:val="20"/>
        </w:rPr>
        <w:t xml:space="preserve">The Contract the subject of this competition is a contract for </w:t>
      </w:r>
      <w:r w:rsidR="00CA2106">
        <w:rPr>
          <w:sz w:val="20"/>
          <w:szCs w:val="20"/>
        </w:rPr>
        <w:t>5</w:t>
      </w:r>
      <w:r w:rsidR="0080447A">
        <w:rPr>
          <w:sz w:val="20"/>
          <w:szCs w:val="20"/>
        </w:rPr>
        <w:t xml:space="preserve"> years </w:t>
      </w:r>
      <w:r w:rsidRPr="00547D64">
        <w:rPr>
          <w:sz w:val="20"/>
          <w:szCs w:val="20"/>
        </w:rPr>
        <w:t>subject to the terms and conditions of</w:t>
      </w:r>
      <w:r w:rsidRPr="00AD4F35">
        <w:rPr>
          <w:sz w:val="20"/>
          <w:szCs w:val="20"/>
        </w:rPr>
        <w:t xml:space="preserve"> the Contract</w:t>
      </w:r>
      <w:r w:rsidR="006A2735">
        <w:rPr>
          <w:sz w:val="20"/>
          <w:szCs w:val="20"/>
        </w:rPr>
        <w:t>.</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284636">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284636">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proofErr w:type="gramStart"/>
      <w:r w:rsidRPr="00DD42A3">
        <w:rPr>
          <w:sz w:val="20"/>
          <w:szCs w:val="20"/>
        </w:rPr>
        <w:t>contract, and</w:t>
      </w:r>
      <w:proofErr w:type="gramEnd"/>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 xml:space="preserve">or the person may consist of an applicant who is acting as a </w:t>
      </w:r>
      <w:proofErr w:type="gramStart"/>
      <w:r w:rsidR="00AF2A62">
        <w:rPr>
          <w:sz w:val="20"/>
          <w:szCs w:val="20"/>
        </w:rPr>
        <w:t>“</w:t>
      </w:r>
      <w:r w:rsidR="006F07E5">
        <w:rPr>
          <w:sz w:val="20"/>
          <w:szCs w:val="20"/>
        </w:rPr>
        <w:t xml:space="preserve"> </w:t>
      </w:r>
      <w:r w:rsidR="006F07E5" w:rsidRPr="006F07E5">
        <w:rPr>
          <w:b/>
          <w:sz w:val="20"/>
          <w:szCs w:val="20"/>
        </w:rPr>
        <w:t>Prime</w:t>
      </w:r>
      <w:proofErr w:type="gramEnd"/>
      <w:r w:rsidR="006F07E5" w:rsidRPr="006F07E5">
        <w:rPr>
          <w:b/>
          <w:sz w:val="20"/>
          <w:szCs w:val="20"/>
        </w:rPr>
        <w:t xml:space="preserv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Sub-</w:t>
      </w:r>
      <w:proofErr w:type="gramStart"/>
      <w:r>
        <w:rPr>
          <w:sz w:val="20"/>
          <w:szCs w:val="20"/>
        </w:rPr>
        <w:t xml:space="preserve">Contractor, </w:t>
      </w:r>
      <w:r w:rsidR="00251A9C">
        <w:rPr>
          <w:sz w:val="20"/>
          <w:szCs w:val="20"/>
        </w:rPr>
        <w:t xml:space="preserve"> and</w:t>
      </w:r>
      <w:proofErr w:type="gramEnd"/>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w:t>
      </w:r>
      <w:r w:rsidR="004A2CFF">
        <w:rPr>
          <w:sz w:val="20"/>
          <w:szCs w:val="20"/>
        </w:rPr>
        <w:lastRenderedPageBreak/>
        <w:t>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284636">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w:t>
      </w:r>
      <w:proofErr w:type="gramStart"/>
      <w:r w:rsidR="000805A7">
        <w:rPr>
          <w:sz w:val="20"/>
          <w:szCs w:val="20"/>
        </w:rPr>
        <w:t>only</w:t>
      </w:r>
      <w:r w:rsidR="00251A9C" w:rsidRPr="000805A7">
        <w:rPr>
          <w:sz w:val="20"/>
          <w:szCs w:val="20"/>
        </w:rPr>
        <w:t xml:space="preserve">,  </w:t>
      </w:r>
      <w:r w:rsidR="000805A7">
        <w:rPr>
          <w:sz w:val="20"/>
          <w:szCs w:val="20"/>
        </w:rPr>
        <w:t>they</w:t>
      </w:r>
      <w:proofErr w:type="gramEnd"/>
      <w:r w:rsidR="000805A7">
        <w:rPr>
          <w:sz w:val="20"/>
          <w:szCs w:val="20"/>
        </w:rPr>
        <w:t xml:space="preserve">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w:t>
      </w:r>
      <w:proofErr w:type="gramStart"/>
      <w:r w:rsidR="00255F6C" w:rsidRPr="00AD4F35">
        <w:rPr>
          <w:sz w:val="20"/>
          <w:szCs w:val="20"/>
        </w:rPr>
        <w:t>contracted</w:t>
      </w:r>
      <w:proofErr w:type="gramEnd"/>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284636">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 xml:space="preserve">the Applicant can prove to the satisfaction of IE (in </w:t>
      </w:r>
      <w:r w:rsidR="006D63A2" w:rsidRPr="00AD4F35">
        <w:rPr>
          <w:rFonts w:asciiTheme="minorHAnsi" w:hAnsiTheme="minorHAnsi"/>
          <w:sz w:val="20"/>
        </w:rPr>
        <w:lastRenderedPageBreak/>
        <w:t>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284636">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284636">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284636">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284636">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84636">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284636">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w:t>
      </w:r>
      <w:r w:rsidR="008204D2">
        <w:rPr>
          <w:sz w:val="20"/>
          <w:szCs w:val="20"/>
        </w:rPr>
        <w:lastRenderedPageBreak/>
        <w:t>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284636">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653D963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547D64">
        <w:rPr>
          <w:sz w:val="20"/>
          <w:szCs w:val="20"/>
        </w:rPr>
        <w:t xml:space="preserve">a Qualification System for the painting of steel bridges and other structures </w:t>
      </w:r>
      <w:r w:rsidR="00547D64" w:rsidRPr="000B585A">
        <w:rPr>
          <w:sz w:val="20"/>
          <w:szCs w:val="20"/>
        </w:rPr>
        <w:t xml:space="preserve">in the Official Journal </w:t>
      </w:r>
      <w:r w:rsidR="00547D64" w:rsidRPr="003E1A79">
        <w:rPr>
          <w:sz w:val="20"/>
          <w:szCs w:val="20"/>
        </w:rPr>
        <w:t>of the EU (the OJEU) and on the Irish E-Tenders website</w:t>
      </w:r>
      <w:r w:rsidR="00AE218D" w:rsidRPr="00AD4F35">
        <w:rPr>
          <w:sz w:val="20"/>
          <w:szCs w:val="20"/>
        </w:rPr>
        <w:t xml:space="preserve"> </w:t>
      </w:r>
      <w:r w:rsidRPr="00AD4F35">
        <w:rPr>
          <w:sz w:val="20"/>
          <w:szCs w:val="20"/>
        </w:rPr>
        <w:t xml:space="preserve">on the </w:t>
      </w:r>
      <w:r w:rsidR="009260C3">
        <w:rPr>
          <w:sz w:val="20"/>
          <w:szCs w:val="20"/>
        </w:rPr>
        <w:t>3</w:t>
      </w:r>
      <w:r w:rsidR="009260C3" w:rsidRPr="009260C3">
        <w:rPr>
          <w:sz w:val="20"/>
          <w:szCs w:val="20"/>
          <w:vertAlign w:val="superscript"/>
        </w:rPr>
        <w:t>rd</w:t>
      </w:r>
      <w:r w:rsidR="009260C3">
        <w:rPr>
          <w:sz w:val="20"/>
          <w:szCs w:val="20"/>
        </w:rPr>
        <w:t xml:space="preserve"> March 2023</w:t>
      </w:r>
      <w:r w:rsidRPr="00AD4F35">
        <w:rPr>
          <w:sz w:val="20"/>
          <w:szCs w:val="20"/>
        </w:rPr>
        <w:t xml:space="preserve"> under Reference Number: </w:t>
      </w:r>
      <w:r w:rsidR="009260C3">
        <w:rPr>
          <w:sz w:val="20"/>
          <w:szCs w:val="20"/>
        </w:rPr>
        <w:t xml:space="preserve">234244 </w:t>
      </w:r>
      <w:r w:rsidRPr="00AD4F35">
        <w:rPr>
          <w:sz w:val="20"/>
          <w:szCs w:val="20"/>
        </w:rPr>
        <w:t xml:space="preserve">[on the Irish E-Tenders website, </w:t>
      </w:r>
      <w:hyperlink r:id="rId12" w:history="1">
        <w:r w:rsidRPr="00AD4F35">
          <w:rPr>
            <w:rStyle w:val="Hyperlink"/>
            <w:sz w:val="20"/>
            <w:szCs w:val="20"/>
          </w:rPr>
          <w:t>www.etenders.gov.ie</w:t>
        </w:r>
      </w:hyperlink>
      <w:r w:rsidR="009260C3">
        <w:rPr>
          <w:sz w:val="20"/>
          <w:szCs w:val="20"/>
        </w:rPr>
        <w:t>.</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284636">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5763EE25"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284636">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84636">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84636">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0ABEA5C5"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364EDE9B" w14:textId="4BD9FF84" w:rsidR="00284636" w:rsidRPr="00CE24C2" w:rsidRDefault="00931E35" w:rsidP="00284636">
            <w:pPr>
              <w:jc w:val="both"/>
              <w:rPr>
                <w:b/>
                <w:sz w:val="20"/>
                <w:szCs w:val="20"/>
              </w:rPr>
            </w:pPr>
            <w:r>
              <w:rPr>
                <w:b/>
                <w:sz w:val="20"/>
                <w:szCs w:val="20"/>
              </w:rPr>
              <w:t>07</w:t>
            </w:r>
            <w:r w:rsidR="00BA730E" w:rsidRPr="00CE24C2">
              <w:rPr>
                <w:b/>
                <w:sz w:val="20"/>
                <w:szCs w:val="20"/>
              </w:rPr>
              <w:t>/0</w:t>
            </w:r>
            <w:r>
              <w:rPr>
                <w:b/>
                <w:sz w:val="20"/>
                <w:szCs w:val="20"/>
              </w:rPr>
              <w:t>4</w:t>
            </w:r>
            <w:r w:rsidR="00BA730E" w:rsidRPr="00CE24C2">
              <w:rPr>
                <w:b/>
                <w:sz w:val="20"/>
                <w:szCs w:val="20"/>
              </w:rPr>
              <w:t>/2023</w:t>
            </w:r>
          </w:p>
          <w:p w14:paraId="474B2FA1" w14:textId="575C9EAF" w:rsidR="00A40143" w:rsidRPr="00C746BB" w:rsidRDefault="00A40143" w:rsidP="00C746BB">
            <w:pPr>
              <w:rPr>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401A5D35" w:rsidR="00A40143" w:rsidRPr="009E7AAC" w:rsidRDefault="009E7AAC" w:rsidP="009E7AAC">
            <w:pPr>
              <w:pStyle w:val="NoSpacing"/>
              <w:rPr>
                <w:b/>
                <w:sz w:val="20"/>
                <w:szCs w:val="20"/>
              </w:rPr>
            </w:pPr>
            <w:r w:rsidRPr="00CE24C2">
              <w:rPr>
                <w:sz w:val="20"/>
                <w:szCs w:val="20"/>
              </w:rPr>
              <w:t xml:space="preserve">Qualification system will remain open for the duration of </w:t>
            </w:r>
            <w:r w:rsidR="007E2C6F">
              <w:rPr>
                <w:sz w:val="20"/>
                <w:szCs w:val="20"/>
              </w:rPr>
              <w:t xml:space="preserve">Five </w:t>
            </w:r>
            <w:r w:rsidRPr="00CE24C2">
              <w:rPr>
                <w:sz w:val="20"/>
                <w:szCs w:val="20"/>
              </w:rPr>
              <w:t>years for additional companies to apply.</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284636">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lastRenderedPageBreak/>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284636">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284636">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284636">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284636">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284636">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284636">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284636">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284636">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284636">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284636">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284636">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284636">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284636">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284636">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284636">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284636">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284636">
      <w:pPr>
        <w:pStyle w:val="ListParagraph"/>
        <w:numPr>
          <w:ilvl w:val="1"/>
          <w:numId w:val="6"/>
        </w:numPr>
        <w:spacing w:after="0"/>
        <w:ind w:left="567" w:hanging="567"/>
        <w:jc w:val="both"/>
        <w:rPr>
          <w:b/>
          <w:sz w:val="20"/>
          <w:szCs w:val="20"/>
          <w:highlight w:val="yellow"/>
        </w:rPr>
      </w:pPr>
      <w:r w:rsidRPr="00284636">
        <w:rPr>
          <w:b/>
          <w:sz w:val="20"/>
          <w:szCs w:val="20"/>
        </w:rPr>
        <w:t>F</w:t>
      </w:r>
      <w:r w:rsidRPr="00AD4F35">
        <w:rPr>
          <w:b/>
          <w:sz w:val="20"/>
          <w:szCs w:val="20"/>
        </w:rPr>
        <w:t>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 xml:space="preserve">submitted via the e-tenders portal </w:t>
      </w:r>
      <w:r w:rsidR="00F24931" w:rsidRPr="00284636">
        <w:rPr>
          <w:sz w:val="20"/>
          <w:szCs w:val="20"/>
        </w:rPr>
        <w:t>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AD4F35" w:rsidRDefault="004B3291" w:rsidP="001C3CF5">
            <w:pPr>
              <w:pStyle w:val="ListParagraph"/>
              <w:spacing w:line="360" w:lineRule="auto"/>
              <w:ind w:left="0"/>
              <w:jc w:val="both"/>
              <w:rPr>
                <w:b/>
                <w:sz w:val="20"/>
                <w:szCs w:val="20"/>
              </w:rPr>
            </w:pPr>
            <w:r w:rsidRPr="00547D64">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lastRenderedPageBreak/>
              <w:t>Part 1</w:t>
            </w:r>
          </w:p>
        </w:tc>
        <w:tc>
          <w:tcPr>
            <w:tcW w:w="6521" w:type="dxa"/>
            <w:shd w:val="clear" w:color="auto" w:fill="F2F2F2" w:themeFill="background1" w:themeFillShade="F2"/>
          </w:tcPr>
          <w:p w14:paraId="474B2FE4" w14:textId="77777777" w:rsidR="004B3291" w:rsidRPr="00547D64" w:rsidRDefault="004B3291" w:rsidP="001C3CF5">
            <w:pPr>
              <w:pStyle w:val="ListParagraph"/>
              <w:spacing w:line="360" w:lineRule="auto"/>
              <w:ind w:left="0"/>
              <w:jc w:val="both"/>
              <w:rPr>
                <w:b/>
                <w:sz w:val="20"/>
                <w:szCs w:val="20"/>
              </w:rPr>
            </w:pPr>
            <w:r w:rsidRPr="00547D6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547D64" w:rsidRDefault="00592961" w:rsidP="001C3CF5">
            <w:pPr>
              <w:pStyle w:val="ListParagraph"/>
              <w:spacing w:line="360" w:lineRule="auto"/>
              <w:ind w:left="0"/>
              <w:jc w:val="both"/>
              <w:rPr>
                <w:b/>
                <w:sz w:val="20"/>
                <w:szCs w:val="20"/>
              </w:rPr>
            </w:pPr>
            <w:r w:rsidRPr="00547D64">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36480868" w:rsidR="00592961" w:rsidRPr="00547D64" w:rsidRDefault="002E5545"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547D64" w:rsidRDefault="00592961" w:rsidP="001C3CF5">
            <w:pPr>
              <w:pStyle w:val="ListParagraph"/>
              <w:spacing w:line="360" w:lineRule="auto"/>
              <w:ind w:left="0"/>
              <w:jc w:val="both"/>
              <w:rPr>
                <w:b/>
                <w:sz w:val="20"/>
                <w:szCs w:val="20"/>
              </w:rPr>
            </w:pPr>
            <w:r w:rsidRPr="00547D64">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547D64" w:rsidRDefault="00592961" w:rsidP="001C3CF5">
            <w:pPr>
              <w:pStyle w:val="ListParagraph"/>
              <w:spacing w:line="360" w:lineRule="auto"/>
              <w:ind w:left="0"/>
              <w:jc w:val="both"/>
              <w:rPr>
                <w:b/>
                <w:sz w:val="20"/>
                <w:szCs w:val="20"/>
              </w:rPr>
            </w:pPr>
            <w:r w:rsidRPr="00547D64">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01312A94" w:rsidR="00592961" w:rsidRPr="00547D64" w:rsidRDefault="00592961" w:rsidP="001C3CF5">
            <w:pPr>
              <w:pStyle w:val="ListParagraph"/>
              <w:spacing w:line="360" w:lineRule="auto"/>
              <w:ind w:left="0"/>
              <w:jc w:val="both"/>
              <w:rPr>
                <w:b/>
                <w:sz w:val="20"/>
                <w:szCs w:val="20"/>
              </w:rPr>
            </w:pPr>
            <w:r w:rsidRPr="00547D64">
              <w:rPr>
                <w:b/>
                <w:sz w:val="20"/>
                <w:szCs w:val="20"/>
              </w:rPr>
              <w:t xml:space="preserve">Quality Management Systems </w:t>
            </w:r>
            <w:r w:rsidR="00C746BB">
              <w:rPr>
                <w:b/>
                <w:sz w:val="20"/>
                <w:szCs w:val="20"/>
              </w:rPr>
              <w:t xml:space="preserve">and Environmental Management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547D64" w:rsidRDefault="00592961" w:rsidP="001C3CF5">
            <w:pPr>
              <w:pStyle w:val="ListParagraph"/>
              <w:spacing w:line="360" w:lineRule="auto"/>
              <w:ind w:left="0"/>
              <w:jc w:val="both"/>
              <w:rPr>
                <w:b/>
                <w:sz w:val="20"/>
                <w:szCs w:val="20"/>
              </w:rPr>
            </w:pPr>
            <w:r w:rsidRPr="00547D64">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547D64" w:rsidRDefault="005906AE" w:rsidP="001C3CF5">
            <w:pPr>
              <w:pStyle w:val="ListParagraph"/>
              <w:spacing w:line="360" w:lineRule="auto"/>
              <w:ind w:left="0"/>
              <w:jc w:val="both"/>
              <w:rPr>
                <w:b/>
                <w:sz w:val="20"/>
                <w:szCs w:val="20"/>
              </w:rPr>
            </w:pPr>
            <w:r w:rsidRPr="00547D64">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547D64" w:rsidRDefault="00592961" w:rsidP="001C3CF5">
            <w:pPr>
              <w:pStyle w:val="ListParagraph"/>
              <w:spacing w:line="360" w:lineRule="auto"/>
              <w:ind w:left="0"/>
              <w:jc w:val="both"/>
              <w:rPr>
                <w:b/>
                <w:sz w:val="20"/>
                <w:szCs w:val="20"/>
              </w:rPr>
            </w:pPr>
            <w:r w:rsidRPr="00547D64">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547D64" w:rsidRDefault="004B3291" w:rsidP="001C3CF5">
            <w:pPr>
              <w:pStyle w:val="ListParagraph"/>
              <w:spacing w:line="360" w:lineRule="auto"/>
              <w:ind w:left="0"/>
              <w:jc w:val="both"/>
              <w:rPr>
                <w:b/>
                <w:sz w:val="20"/>
                <w:szCs w:val="20"/>
              </w:rPr>
            </w:pPr>
            <w:r w:rsidRPr="00547D64">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547D64" w:rsidRDefault="001C3CF5" w:rsidP="001C3CF5">
            <w:pPr>
              <w:pStyle w:val="ListParagraph"/>
              <w:spacing w:line="360" w:lineRule="auto"/>
              <w:ind w:left="0"/>
              <w:jc w:val="both"/>
              <w:rPr>
                <w:b/>
                <w:sz w:val="20"/>
                <w:szCs w:val="20"/>
              </w:rPr>
            </w:pPr>
            <w:r w:rsidRPr="00547D6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547D64" w:rsidRDefault="004B3291" w:rsidP="001C3CF5">
            <w:pPr>
              <w:pStyle w:val="ListParagraph"/>
              <w:spacing w:line="360" w:lineRule="auto"/>
              <w:ind w:left="0"/>
              <w:jc w:val="both"/>
              <w:rPr>
                <w:b/>
                <w:sz w:val="20"/>
                <w:szCs w:val="20"/>
              </w:rPr>
            </w:pPr>
            <w:r w:rsidRPr="00547D64">
              <w:rPr>
                <w:b/>
                <w:sz w:val="20"/>
                <w:szCs w:val="20"/>
              </w:rPr>
              <w:t>Applicant</w:t>
            </w:r>
            <w:r w:rsidR="001C3CF5" w:rsidRPr="00547D64">
              <w:rPr>
                <w:b/>
                <w:sz w:val="20"/>
                <w:szCs w:val="20"/>
              </w:rPr>
              <w:t>’</w:t>
            </w:r>
            <w:r w:rsidRPr="00547D6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284636">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284636">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284636">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284636">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403DAB1"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2E5545">
        <w:rPr>
          <w:b/>
          <w:bCs/>
          <w:sz w:val="20"/>
          <w:szCs w:val="20"/>
        </w:rPr>
        <w:t>A minimum annual turnover of €</w:t>
      </w:r>
      <w:r w:rsidR="002E5545" w:rsidRPr="002E5545">
        <w:rPr>
          <w:b/>
          <w:bCs/>
          <w:sz w:val="20"/>
          <w:szCs w:val="20"/>
        </w:rPr>
        <w:t>500,000 (Five Hundred Thousand Euro)</w:t>
      </w:r>
      <w:r w:rsidR="001F4BA8" w:rsidRPr="002E5545">
        <w:rPr>
          <w:b/>
          <w:bCs/>
          <w:sz w:val="20"/>
          <w:szCs w:val="20"/>
        </w:rPr>
        <w:t xml:space="preserve"> per annum for the last three audited </w:t>
      </w:r>
      <w:r w:rsidR="00B3151C" w:rsidRPr="002E5545">
        <w:rPr>
          <w:b/>
          <w:bCs/>
          <w:sz w:val="20"/>
          <w:szCs w:val="20"/>
        </w:rPr>
        <w:t>financial year ends</w:t>
      </w:r>
      <w:r w:rsidR="00B3151C" w:rsidRPr="00AD4F35">
        <w:rPr>
          <w:sz w:val="20"/>
          <w:szCs w:val="20"/>
        </w:rPr>
        <w:t>.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 xml:space="preserve">or whether a Sub-Contractor </w:t>
      </w:r>
      <w:r w:rsidR="005340F9">
        <w:rPr>
          <w:sz w:val="20"/>
          <w:szCs w:val="20"/>
        </w:rPr>
        <w:lastRenderedPageBreak/>
        <w:t>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4FEE4249" w:rsidR="00B3151C"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0271B9A6" w14:textId="77777777" w:rsidR="002E5545" w:rsidRPr="00AD4F35" w:rsidRDefault="002E5545" w:rsidP="00F64C88">
      <w:pPr>
        <w:spacing w:after="0"/>
        <w:ind w:left="567"/>
        <w:jc w:val="both"/>
        <w:rPr>
          <w:sz w:val="20"/>
          <w:szCs w:val="20"/>
        </w:rPr>
      </w:pPr>
    </w:p>
    <w:p w14:paraId="67D18AD5" w14:textId="68C92229" w:rsidR="002E5545" w:rsidRDefault="00B3151C" w:rsidP="00284636">
      <w:pPr>
        <w:pStyle w:val="ListParagraph"/>
        <w:numPr>
          <w:ilvl w:val="0"/>
          <w:numId w:val="11"/>
        </w:numPr>
        <w:spacing w:after="0"/>
        <w:jc w:val="both"/>
        <w:rPr>
          <w:b/>
          <w:sz w:val="20"/>
          <w:szCs w:val="20"/>
        </w:rPr>
      </w:pPr>
      <w:r w:rsidRPr="00AD4F35">
        <w:rPr>
          <w:sz w:val="20"/>
          <w:szCs w:val="20"/>
        </w:rPr>
        <w:t xml:space="preserve"> </w:t>
      </w:r>
      <w:r w:rsidR="002E5545" w:rsidRPr="00AD4F35">
        <w:rPr>
          <w:b/>
          <w:sz w:val="20"/>
          <w:szCs w:val="20"/>
        </w:rPr>
        <w:t>Minimum Qualification Criteria:</w:t>
      </w:r>
      <w:r w:rsidR="002E5545">
        <w:rPr>
          <w:b/>
          <w:sz w:val="20"/>
          <w:szCs w:val="20"/>
        </w:rPr>
        <w:tab/>
        <w:t xml:space="preserve"> </w:t>
      </w:r>
      <w:r w:rsidR="002E5545">
        <w:rPr>
          <w:b/>
          <w:sz w:val="20"/>
          <w:szCs w:val="20"/>
        </w:rPr>
        <w:tab/>
        <w:t>(PASS/FAIL)</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6662"/>
      </w:tblGrid>
      <w:tr w:rsidR="002E5545" w:rsidRPr="002E5545" w14:paraId="355B8593" w14:textId="77777777" w:rsidTr="00E464A7">
        <w:trPr>
          <w:trHeight w:val="340"/>
        </w:trPr>
        <w:tc>
          <w:tcPr>
            <w:tcW w:w="8079" w:type="dxa"/>
            <w:gridSpan w:val="2"/>
            <w:vAlign w:val="center"/>
          </w:tcPr>
          <w:p w14:paraId="682A2F0A" w14:textId="77777777" w:rsidR="002E5545" w:rsidRPr="002E5545" w:rsidRDefault="002E5545" w:rsidP="00AE5FDC">
            <w:pPr>
              <w:pStyle w:val="Header"/>
              <w:spacing w:before="60" w:after="60"/>
              <w:rPr>
                <w:rFonts w:cstheme="minorHAnsi"/>
                <w:b/>
                <w:bCs/>
                <w:sz w:val="20"/>
                <w:szCs w:val="20"/>
              </w:rPr>
            </w:pPr>
            <w:r w:rsidRPr="002E5545">
              <w:rPr>
                <w:rFonts w:cstheme="minorHAnsi"/>
                <w:b/>
                <w:bCs/>
                <w:sz w:val="20"/>
                <w:szCs w:val="20"/>
              </w:rPr>
              <w:t>Further Short -listing Criteria Pass/Fail</w:t>
            </w:r>
          </w:p>
        </w:tc>
      </w:tr>
      <w:tr w:rsidR="002E5545" w:rsidRPr="002E5545" w14:paraId="324CD5E4" w14:textId="77777777" w:rsidTr="00E464A7">
        <w:trPr>
          <w:trHeight w:val="340"/>
        </w:trPr>
        <w:tc>
          <w:tcPr>
            <w:tcW w:w="1417" w:type="dxa"/>
            <w:vAlign w:val="center"/>
          </w:tcPr>
          <w:p w14:paraId="1320244F" w14:textId="77777777" w:rsidR="002E5545" w:rsidRPr="002E5545" w:rsidRDefault="002E5545" w:rsidP="00AE5FDC">
            <w:pPr>
              <w:pStyle w:val="Header"/>
              <w:spacing w:before="60" w:after="60"/>
              <w:rPr>
                <w:rFonts w:cstheme="minorHAnsi"/>
                <w:b/>
                <w:bCs/>
                <w:sz w:val="20"/>
                <w:szCs w:val="20"/>
              </w:rPr>
            </w:pPr>
            <w:r w:rsidRPr="002E5545">
              <w:rPr>
                <w:rFonts w:cstheme="minorHAnsi"/>
                <w:b/>
                <w:bCs/>
                <w:sz w:val="20"/>
                <w:szCs w:val="20"/>
              </w:rPr>
              <w:t>Criterion</w:t>
            </w:r>
          </w:p>
        </w:tc>
        <w:tc>
          <w:tcPr>
            <w:tcW w:w="6662" w:type="dxa"/>
            <w:vAlign w:val="center"/>
          </w:tcPr>
          <w:p w14:paraId="531D9E40" w14:textId="77777777" w:rsidR="002E5545" w:rsidRPr="002E5545" w:rsidRDefault="002E5545" w:rsidP="00AE5FDC">
            <w:pPr>
              <w:pStyle w:val="Header"/>
              <w:spacing w:before="60" w:after="60"/>
              <w:rPr>
                <w:rFonts w:cstheme="minorHAnsi"/>
                <w:b/>
                <w:bCs/>
                <w:sz w:val="20"/>
                <w:szCs w:val="20"/>
              </w:rPr>
            </w:pPr>
            <w:r w:rsidRPr="002E5545">
              <w:rPr>
                <w:rFonts w:cstheme="minorHAnsi"/>
                <w:b/>
                <w:bCs/>
                <w:sz w:val="20"/>
                <w:szCs w:val="20"/>
              </w:rPr>
              <w:t xml:space="preserve">Minimum Rule </w:t>
            </w:r>
          </w:p>
        </w:tc>
      </w:tr>
      <w:tr w:rsidR="002E5545" w:rsidRPr="002E5545" w14:paraId="65BDC27B" w14:textId="77777777" w:rsidTr="00E464A7">
        <w:trPr>
          <w:trHeight w:val="2150"/>
        </w:trPr>
        <w:tc>
          <w:tcPr>
            <w:tcW w:w="1417" w:type="dxa"/>
          </w:tcPr>
          <w:p w14:paraId="48B66119" w14:textId="77777777" w:rsidR="002E5545" w:rsidRPr="002E5545" w:rsidRDefault="002E5545" w:rsidP="00AE5FDC">
            <w:pPr>
              <w:pStyle w:val="AJTableStyle100"/>
              <w:ind w:left="0"/>
              <w:rPr>
                <w:rFonts w:asciiTheme="minorHAnsi" w:hAnsiTheme="minorHAnsi" w:cstheme="minorHAnsi"/>
                <w:sz w:val="20"/>
                <w:szCs w:val="20"/>
              </w:rPr>
            </w:pPr>
            <w:r w:rsidRPr="002E5545">
              <w:rPr>
                <w:rFonts w:asciiTheme="minorHAnsi" w:hAnsiTheme="minorHAnsi" w:cstheme="minorHAnsi"/>
                <w:sz w:val="20"/>
                <w:szCs w:val="20"/>
              </w:rPr>
              <w:t>Relevant Experience of the Applicant</w:t>
            </w:r>
          </w:p>
        </w:tc>
        <w:tc>
          <w:tcPr>
            <w:tcW w:w="6662" w:type="dxa"/>
          </w:tcPr>
          <w:p w14:paraId="00E763CF" w14:textId="4A942F66" w:rsidR="002E5545" w:rsidRPr="002E5545" w:rsidRDefault="002E5545" w:rsidP="00AE5FDC">
            <w:pPr>
              <w:rPr>
                <w:rFonts w:cstheme="minorHAnsi"/>
                <w:kern w:val="24"/>
                <w:sz w:val="20"/>
                <w:szCs w:val="20"/>
                <w:lang w:val="en-US"/>
              </w:rPr>
            </w:pPr>
            <w:r w:rsidRPr="002E5545">
              <w:rPr>
                <w:rFonts w:cstheme="minorHAnsi"/>
                <w:kern w:val="24"/>
                <w:sz w:val="20"/>
                <w:szCs w:val="20"/>
                <w:lang w:val="en-US"/>
              </w:rPr>
              <w:t xml:space="preserve">Applicants must demonstrate previous experience, by way of 3 contracts undertaken in the previous </w:t>
            </w:r>
            <w:r w:rsidR="004C4446">
              <w:rPr>
                <w:rFonts w:cstheme="minorHAnsi"/>
                <w:kern w:val="24"/>
                <w:sz w:val="20"/>
                <w:szCs w:val="20"/>
                <w:lang w:val="en-US"/>
              </w:rPr>
              <w:t>10</w:t>
            </w:r>
            <w:r w:rsidRPr="002E5545">
              <w:rPr>
                <w:rFonts w:cstheme="minorHAnsi"/>
                <w:kern w:val="24"/>
                <w:sz w:val="20"/>
                <w:szCs w:val="20"/>
                <w:lang w:val="en-US"/>
              </w:rPr>
              <w:t xml:space="preserve"> years, in painting of Steel bridge structures or similar steel structures.</w:t>
            </w:r>
          </w:p>
          <w:p w14:paraId="5EB1CACB" w14:textId="17336683" w:rsidR="002E5545" w:rsidRPr="002E5545" w:rsidRDefault="002E5545" w:rsidP="00AE5FDC">
            <w:pPr>
              <w:rPr>
                <w:rFonts w:cstheme="minorHAnsi"/>
                <w:kern w:val="24"/>
                <w:sz w:val="20"/>
                <w:szCs w:val="20"/>
                <w:lang w:val="en-US"/>
              </w:rPr>
            </w:pPr>
            <w:r w:rsidRPr="002E5545">
              <w:rPr>
                <w:rFonts w:cstheme="minorHAnsi"/>
                <w:kern w:val="24"/>
                <w:sz w:val="20"/>
                <w:szCs w:val="20"/>
                <w:lang w:val="en-US"/>
              </w:rPr>
              <w:t xml:space="preserve">Applicants must demonstrate access to appropriate resources.  Applicants will be required to provide details on the number of resources involved in the 3 contracts as detailed under relevant </w:t>
            </w:r>
            <w:proofErr w:type="spellStart"/>
            <w:proofErr w:type="gramStart"/>
            <w:r w:rsidRPr="002E5545">
              <w:rPr>
                <w:rFonts w:cstheme="minorHAnsi"/>
                <w:kern w:val="24"/>
                <w:sz w:val="20"/>
                <w:szCs w:val="20"/>
                <w:lang w:val="en-US"/>
              </w:rPr>
              <w:t>experience,and</w:t>
            </w:r>
            <w:proofErr w:type="spellEnd"/>
            <w:proofErr w:type="gramEnd"/>
            <w:r w:rsidRPr="002E5545">
              <w:rPr>
                <w:rFonts w:cstheme="minorHAnsi"/>
                <w:kern w:val="24"/>
                <w:sz w:val="20"/>
                <w:szCs w:val="20"/>
                <w:lang w:val="en-US"/>
              </w:rPr>
              <w:t xml:space="preserve"> the total number of employees,  currently employed in their organization that have experience relevant to this requirement.</w:t>
            </w:r>
          </w:p>
        </w:tc>
      </w:tr>
      <w:tr w:rsidR="002E5545" w:rsidRPr="002E5545" w14:paraId="17E57FA2" w14:textId="77777777" w:rsidTr="00E464A7">
        <w:trPr>
          <w:trHeight w:val="340"/>
        </w:trPr>
        <w:tc>
          <w:tcPr>
            <w:tcW w:w="1417" w:type="dxa"/>
          </w:tcPr>
          <w:p w14:paraId="3BDAE8BD" w14:textId="77777777" w:rsidR="002E5545" w:rsidRPr="002E5545" w:rsidRDefault="002E5545" w:rsidP="00AE5FDC">
            <w:pPr>
              <w:pStyle w:val="AJTableStyle100"/>
              <w:ind w:left="0"/>
              <w:rPr>
                <w:rFonts w:asciiTheme="minorHAnsi" w:hAnsiTheme="minorHAnsi" w:cstheme="minorHAnsi"/>
                <w:sz w:val="20"/>
                <w:szCs w:val="20"/>
              </w:rPr>
            </w:pPr>
            <w:r w:rsidRPr="002E5545">
              <w:rPr>
                <w:rFonts w:asciiTheme="minorHAnsi" w:hAnsiTheme="minorHAnsi" w:cstheme="minorHAnsi"/>
                <w:sz w:val="20"/>
                <w:szCs w:val="20"/>
              </w:rPr>
              <w:t xml:space="preserve">Quality Management </w:t>
            </w:r>
          </w:p>
        </w:tc>
        <w:tc>
          <w:tcPr>
            <w:tcW w:w="6662" w:type="dxa"/>
          </w:tcPr>
          <w:p w14:paraId="46752A53" w14:textId="3DE1B6ED" w:rsidR="002E5545" w:rsidRPr="002E5545" w:rsidRDefault="002E5545" w:rsidP="00AE5FDC">
            <w:pPr>
              <w:rPr>
                <w:rFonts w:cstheme="minorHAnsi"/>
                <w:b/>
                <w:kern w:val="24"/>
                <w:sz w:val="20"/>
                <w:szCs w:val="20"/>
                <w:lang w:val="en-US"/>
              </w:rPr>
            </w:pPr>
            <w:r w:rsidRPr="002E5545">
              <w:rPr>
                <w:rFonts w:cstheme="minorHAnsi"/>
                <w:sz w:val="20"/>
                <w:szCs w:val="20"/>
                <w:lang w:eastAsia="en-IE"/>
              </w:rPr>
              <w:t>Applicants are required to be certified to an internationally recognized and externally audited Quality Management System relevant to this requirement, e.g., ISO 9001 or equivalent</w:t>
            </w:r>
            <w:r w:rsidRPr="002E5545">
              <w:rPr>
                <w:rFonts w:cstheme="minorHAnsi"/>
                <w:b/>
                <w:kern w:val="24"/>
                <w:sz w:val="20"/>
                <w:szCs w:val="20"/>
                <w:lang w:val="en-US"/>
              </w:rPr>
              <w:t>.</w:t>
            </w:r>
          </w:p>
        </w:tc>
      </w:tr>
      <w:tr w:rsidR="002E5545" w:rsidRPr="002E5545" w14:paraId="73125125" w14:textId="77777777" w:rsidTr="00E464A7">
        <w:trPr>
          <w:trHeight w:val="340"/>
        </w:trPr>
        <w:tc>
          <w:tcPr>
            <w:tcW w:w="1417" w:type="dxa"/>
          </w:tcPr>
          <w:p w14:paraId="5A5E1648" w14:textId="77777777" w:rsidR="002E5545" w:rsidRPr="002E5545" w:rsidRDefault="002E5545" w:rsidP="00AE5FDC">
            <w:pPr>
              <w:pStyle w:val="AJTableStyle100"/>
              <w:ind w:left="0"/>
              <w:rPr>
                <w:rFonts w:asciiTheme="minorHAnsi" w:hAnsiTheme="minorHAnsi" w:cstheme="minorHAnsi"/>
                <w:sz w:val="20"/>
                <w:szCs w:val="20"/>
              </w:rPr>
            </w:pPr>
            <w:r w:rsidRPr="002E5545">
              <w:rPr>
                <w:rFonts w:asciiTheme="minorHAnsi" w:hAnsiTheme="minorHAnsi" w:cstheme="minorHAnsi"/>
                <w:sz w:val="20"/>
                <w:szCs w:val="20"/>
              </w:rPr>
              <w:t>Environmental Management</w:t>
            </w:r>
          </w:p>
        </w:tc>
        <w:tc>
          <w:tcPr>
            <w:tcW w:w="6662" w:type="dxa"/>
          </w:tcPr>
          <w:p w14:paraId="6689BD58" w14:textId="77777777" w:rsidR="002E5545" w:rsidRPr="002E5545" w:rsidRDefault="002E5545" w:rsidP="00AE5FDC">
            <w:pPr>
              <w:rPr>
                <w:rFonts w:cstheme="minorHAnsi"/>
                <w:color w:val="000000" w:themeColor="text1"/>
                <w:sz w:val="20"/>
                <w:szCs w:val="20"/>
              </w:rPr>
            </w:pPr>
            <w:r w:rsidRPr="002E5545">
              <w:rPr>
                <w:rFonts w:cstheme="minorHAnsi"/>
                <w:sz w:val="20"/>
                <w:szCs w:val="20"/>
              </w:rPr>
              <w:t xml:space="preserve">An internationally recognised and externally </w:t>
            </w:r>
            <w:r w:rsidRPr="002E5545">
              <w:rPr>
                <w:rFonts w:cstheme="minorHAnsi"/>
                <w:color w:val="000000" w:themeColor="text1"/>
                <w:sz w:val="20"/>
                <w:szCs w:val="20"/>
              </w:rPr>
              <w:t xml:space="preserve">audited environmental management systems, where applicable, should be provided relevant to the specific requirements of the contract, i.e.  ISO 14001 or equivalent.   </w:t>
            </w:r>
          </w:p>
          <w:p w14:paraId="0723FB2F" w14:textId="3AE9FED3" w:rsidR="002E5545" w:rsidRPr="002E5545" w:rsidRDefault="002E5545" w:rsidP="00AE5FDC">
            <w:pPr>
              <w:rPr>
                <w:rFonts w:cstheme="minorHAnsi"/>
                <w:color w:val="000000" w:themeColor="text1"/>
                <w:sz w:val="20"/>
                <w:szCs w:val="20"/>
              </w:rPr>
            </w:pPr>
            <w:r w:rsidRPr="002E5545">
              <w:rPr>
                <w:rFonts w:cstheme="minorHAnsi"/>
                <w:color w:val="000000" w:themeColor="text1"/>
                <w:sz w:val="20"/>
                <w:szCs w:val="20"/>
              </w:rPr>
              <w:t xml:space="preserve">Applicants who are certified as such should also provide brief details of the internal or external auditing arrangements including the date of the last audit and, where applicable, the name of the external auditing body. </w:t>
            </w:r>
          </w:p>
          <w:p w14:paraId="0A67F798" w14:textId="77777777" w:rsidR="002E5545" w:rsidRPr="002E5545" w:rsidRDefault="002E5545" w:rsidP="00AE5FDC">
            <w:pPr>
              <w:rPr>
                <w:rStyle w:val="Emphasis"/>
                <w:rFonts w:cstheme="minorHAnsi"/>
                <w:i w:val="0"/>
                <w:iCs w:val="0"/>
                <w:color w:val="000000" w:themeColor="text1"/>
                <w:sz w:val="20"/>
                <w:szCs w:val="20"/>
              </w:rPr>
            </w:pPr>
            <w:r w:rsidRPr="002E5545">
              <w:rPr>
                <w:rStyle w:val="Emphasis"/>
                <w:rFonts w:cstheme="minorHAnsi"/>
                <w:color w:val="000000" w:themeColor="text1"/>
                <w:sz w:val="20"/>
                <w:szCs w:val="20"/>
              </w:rPr>
              <w:t>If no externally certified system is in place, applicants must provide details on internally documented environmental control practices, including but not limited to:</w:t>
            </w:r>
          </w:p>
          <w:p w14:paraId="51923A90" w14:textId="77777777" w:rsidR="002E5545" w:rsidRPr="002E5545" w:rsidRDefault="002E5545"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E5545">
              <w:rPr>
                <w:rStyle w:val="Emphasis"/>
                <w:rFonts w:cstheme="minorHAnsi"/>
                <w:color w:val="000000" w:themeColor="text1"/>
                <w:sz w:val="20"/>
                <w:szCs w:val="20"/>
              </w:rPr>
              <w:t xml:space="preserve">an environmental policy, </w:t>
            </w:r>
          </w:p>
          <w:p w14:paraId="71DD96ED" w14:textId="77777777" w:rsidR="002E5545" w:rsidRPr="002E5545" w:rsidRDefault="002E5545"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E5545">
              <w:rPr>
                <w:rStyle w:val="Emphasis"/>
                <w:rFonts w:cstheme="minorHAnsi"/>
                <w:color w:val="000000" w:themeColor="text1"/>
                <w:sz w:val="20"/>
                <w:szCs w:val="20"/>
              </w:rPr>
              <w:t xml:space="preserve">environmental operating procedures, </w:t>
            </w:r>
          </w:p>
          <w:p w14:paraId="5CF40286" w14:textId="77777777" w:rsidR="002E5545" w:rsidRPr="002E5545" w:rsidRDefault="002E5545"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E5545">
              <w:rPr>
                <w:rStyle w:val="Emphasis"/>
                <w:rFonts w:cstheme="minorHAnsi"/>
                <w:color w:val="000000" w:themeColor="text1"/>
                <w:sz w:val="20"/>
                <w:szCs w:val="20"/>
              </w:rPr>
              <w:t xml:space="preserve">pollution prevention measures/environmental management plans, and </w:t>
            </w:r>
          </w:p>
          <w:p w14:paraId="1811B569" w14:textId="77777777" w:rsidR="002E5545" w:rsidRPr="002E5545" w:rsidRDefault="002E5545"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E5545">
              <w:rPr>
                <w:rStyle w:val="Emphasis"/>
                <w:rFonts w:cstheme="minorHAnsi"/>
                <w:color w:val="000000" w:themeColor="text1"/>
                <w:sz w:val="20"/>
                <w:szCs w:val="20"/>
              </w:rPr>
              <w:t>environmental auditing.</w:t>
            </w:r>
          </w:p>
          <w:p w14:paraId="30A6337F" w14:textId="365D78A4" w:rsidR="002E5545" w:rsidRPr="002E5545" w:rsidRDefault="002E5545" w:rsidP="00AE5FDC">
            <w:pPr>
              <w:rPr>
                <w:rFonts w:cstheme="minorHAnsi"/>
                <w:color w:val="000000" w:themeColor="text1"/>
                <w:sz w:val="20"/>
                <w:szCs w:val="20"/>
              </w:rPr>
            </w:pPr>
            <w:r w:rsidRPr="002E5545">
              <w:rPr>
                <w:rStyle w:val="Emphasis"/>
                <w:rFonts w:cstheme="minorHAnsi"/>
                <w:color w:val="000000" w:themeColor="text1"/>
                <w:sz w:val="20"/>
                <w:szCs w:val="20"/>
              </w:rPr>
              <w:lastRenderedPageBreak/>
              <w:t xml:space="preserve">Applicants must also demonstrate how they are managing / reducing their companies carbon emissions in relation to this contract </w:t>
            </w:r>
          </w:p>
        </w:tc>
      </w:tr>
      <w:tr w:rsidR="002E5545" w:rsidRPr="002E5545" w14:paraId="03D7DEEC" w14:textId="77777777" w:rsidTr="00E464A7">
        <w:trPr>
          <w:trHeight w:val="340"/>
        </w:trPr>
        <w:tc>
          <w:tcPr>
            <w:tcW w:w="1417" w:type="dxa"/>
          </w:tcPr>
          <w:p w14:paraId="20BFF99F" w14:textId="77777777" w:rsidR="002E5545" w:rsidRPr="000E5500" w:rsidRDefault="002E5545" w:rsidP="00AE5FDC">
            <w:pPr>
              <w:pStyle w:val="AJTableStyle100"/>
              <w:ind w:left="0"/>
              <w:rPr>
                <w:rFonts w:asciiTheme="minorHAnsi" w:hAnsiTheme="minorHAnsi" w:cstheme="minorHAnsi"/>
                <w:b/>
                <w:bCs/>
                <w:sz w:val="20"/>
                <w:szCs w:val="20"/>
              </w:rPr>
            </w:pPr>
            <w:r w:rsidRPr="000E5500">
              <w:rPr>
                <w:rFonts w:asciiTheme="minorHAnsi" w:hAnsiTheme="minorHAnsi" w:cstheme="minorHAnsi"/>
                <w:b/>
                <w:bCs/>
                <w:sz w:val="20"/>
                <w:szCs w:val="20"/>
              </w:rPr>
              <w:lastRenderedPageBreak/>
              <w:t>Health &amp; Safety</w:t>
            </w:r>
          </w:p>
        </w:tc>
        <w:tc>
          <w:tcPr>
            <w:tcW w:w="6662" w:type="dxa"/>
          </w:tcPr>
          <w:p w14:paraId="4B0D119C" w14:textId="28DCB6CC" w:rsidR="002E5545" w:rsidRPr="002E5545" w:rsidRDefault="002E5545" w:rsidP="00AE5FDC">
            <w:pPr>
              <w:rPr>
                <w:rFonts w:cstheme="minorHAnsi"/>
                <w:color w:val="000000" w:themeColor="text1"/>
                <w:sz w:val="20"/>
                <w:szCs w:val="20"/>
              </w:rPr>
            </w:pPr>
            <w:r w:rsidRPr="002E5545">
              <w:rPr>
                <w:rFonts w:cstheme="minorHAnsi"/>
                <w:color w:val="000000" w:themeColor="text1"/>
                <w:sz w:val="20"/>
                <w:szCs w:val="20"/>
              </w:rPr>
              <w:t>Applicants are required to demonstrate their approach to managing the health and safety of their workforce and demonstrate that they have robust health and safety processes and procedures in place.</w:t>
            </w:r>
          </w:p>
          <w:p w14:paraId="4F695FF1" w14:textId="77777777" w:rsidR="002E5545" w:rsidRPr="002E5545" w:rsidRDefault="002E5545" w:rsidP="00AE5FDC">
            <w:pPr>
              <w:rPr>
                <w:rFonts w:cstheme="minorHAnsi"/>
                <w:color w:val="000000" w:themeColor="text1"/>
                <w:sz w:val="20"/>
                <w:szCs w:val="20"/>
              </w:rPr>
            </w:pPr>
            <w:r w:rsidRPr="002E5545">
              <w:rPr>
                <w:rFonts w:cstheme="minorHAnsi"/>
                <w:color w:val="000000" w:themeColor="text1"/>
                <w:sz w:val="20"/>
                <w:szCs w:val="20"/>
              </w:rPr>
              <w:t>Applicants must provide the following information:</w:t>
            </w:r>
          </w:p>
          <w:p w14:paraId="18928B54" w14:textId="77777777" w:rsidR="002E5545" w:rsidRPr="002E5545" w:rsidRDefault="002E5545" w:rsidP="00284636">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A copy of the company H&amp;S Statement (which must comply with the minimum requirements of Section 20 of the Safety, Health and Welfare at Work Act 2005) and an up-to-date safety policy, signed and dated by the director</w:t>
            </w:r>
          </w:p>
          <w:p w14:paraId="48F7C2C6" w14:textId="77777777" w:rsidR="002E5545" w:rsidRPr="002E5545" w:rsidRDefault="002E5545" w:rsidP="00284636">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Accident Statistics for last 5 years</w:t>
            </w:r>
          </w:p>
          <w:p w14:paraId="3A728D61" w14:textId="73AC7A02" w:rsidR="002E5545" w:rsidRPr="002E5545" w:rsidRDefault="002E5545" w:rsidP="00284636">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Details of statutory improvement/prohibition notices served including number of Lost Time Accidents and notices issued in last 5 years</w:t>
            </w:r>
          </w:p>
          <w:p w14:paraId="2D17C471" w14:textId="298A6903" w:rsidR="002E5545" w:rsidRPr="002E5545" w:rsidRDefault="002E5545" w:rsidP="00284636">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A copy of the Applicant’s Drugs and Alcohol policy must be provided. The policy at a minimum must contain details of how random (minimum 5%) and for cause testing will be conducted.</w:t>
            </w:r>
          </w:p>
        </w:tc>
      </w:tr>
      <w:tr w:rsidR="002E5545" w:rsidRPr="002E5545" w14:paraId="0C5E20B0" w14:textId="77777777" w:rsidTr="00E464A7">
        <w:trPr>
          <w:trHeight w:val="340"/>
        </w:trPr>
        <w:tc>
          <w:tcPr>
            <w:tcW w:w="1417" w:type="dxa"/>
          </w:tcPr>
          <w:p w14:paraId="0B8FBC3C" w14:textId="77777777" w:rsidR="002E5545" w:rsidRPr="002E5545" w:rsidRDefault="002E5545" w:rsidP="00AE5FDC">
            <w:pPr>
              <w:spacing w:before="120" w:after="120" w:line="360" w:lineRule="auto"/>
              <w:rPr>
                <w:rFonts w:eastAsia="Calibri" w:cstheme="minorHAnsi"/>
                <w:b/>
                <w:color w:val="000000"/>
                <w:sz w:val="20"/>
                <w:szCs w:val="20"/>
                <w:lang w:eastAsia="en-IE"/>
              </w:rPr>
            </w:pPr>
            <w:r w:rsidRPr="002E5545">
              <w:rPr>
                <w:rFonts w:eastAsia="Calibri" w:cstheme="minorHAnsi"/>
                <w:b/>
                <w:color w:val="000000"/>
                <w:sz w:val="20"/>
                <w:szCs w:val="20"/>
                <w:lang w:eastAsia="en-IE"/>
              </w:rPr>
              <w:t>Corporate Social Responsibility (CSR)</w:t>
            </w:r>
          </w:p>
          <w:p w14:paraId="2434FBA0" w14:textId="77777777" w:rsidR="002E5545" w:rsidRPr="002E5545" w:rsidRDefault="002E5545" w:rsidP="00AE5FDC">
            <w:pPr>
              <w:pStyle w:val="AJTableStyle100"/>
              <w:ind w:left="0"/>
              <w:rPr>
                <w:rFonts w:asciiTheme="minorHAnsi" w:hAnsiTheme="minorHAnsi" w:cstheme="minorHAnsi"/>
                <w:sz w:val="20"/>
                <w:szCs w:val="20"/>
              </w:rPr>
            </w:pPr>
          </w:p>
        </w:tc>
        <w:tc>
          <w:tcPr>
            <w:tcW w:w="6662" w:type="dxa"/>
          </w:tcPr>
          <w:p w14:paraId="1FA5FAF3" w14:textId="77777777" w:rsidR="002E5545" w:rsidRPr="002E5545" w:rsidRDefault="002E5545" w:rsidP="00AE5FDC">
            <w:pPr>
              <w:spacing w:before="120" w:after="120" w:line="360" w:lineRule="auto"/>
              <w:rPr>
                <w:rFonts w:eastAsia="Calibri" w:cstheme="minorHAnsi"/>
                <w:b/>
                <w:color w:val="000000"/>
                <w:sz w:val="20"/>
                <w:szCs w:val="20"/>
                <w:u w:val="single"/>
                <w:lang w:eastAsia="en-IE"/>
              </w:rPr>
            </w:pPr>
            <w:r w:rsidRPr="002E5545">
              <w:rPr>
                <w:rFonts w:eastAsia="Calibri" w:cstheme="minorHAnsi"/>
                <w:b/>
                <w:color w:val="000000"/>
                <w:sz w:val="20"/>
                <w:szCs w:val="20"/>
                <w:u w:val="single"/>
                <w:lang w:eastAsia="en-IE"/>
              </w:rPr>
              <w:t xml:space="preserve">Organisational Sustainability Management </w:t>
            </w:r>
          </w:p>
          <w:p w14:paraId="3D98FD3E" w14:textId="77777777" w:rsidR="002E5545" w:rsidRPr="002E5545" w:rsidRDefault="002E5545" w:rsidP="00AE5FDC">
            <w:pPr>
              <w:rPr>
                <w:rFonts w:cstheme="minorHAnsi"/>
                <w:sz w:val="20"/>
                <w:szCs w:val="20"/>
              </w:rPr>
            </w:pPr>
            <w:r w:rsidRPr="002E5545">
              <w:rPr>
                <w:rFonts w:cstheme="minorHAnsi"/>
                <w:sz w:val="20"/>
                <w:szCs w:val="20"/>
              </w:rPr>
              <w:t xml:space="preserve">Applicants must provide details of their organisation’s sustainability strategy and the steps taken to embed this in everyday delivery of service </w:t>
            </w:r>
            <w:proofErr w:type="gramStart"/>
            <w:r w:rsidRPr="002E5545">
              <w:rPr>
                <w:rFonts w:cstheme="minorHAnsi"/>
                <w:sz w:val="20"/>
                <w:szCs w:val="20"/>
              </w:rPr>
              <w:t>taking into account</w:t>
            </w:r>
            <w:proofErr w:type="gramEnd"/>
            <w:r w:rsidRPr="002E5545">
              <w:rPr>
                <w:rFonts w:cstheme="minorHAnsi"/>
                <w:sz w:val="20"/>
                <w:szCs w:val="20"/>
              </w:rPr>
              <w:t xml:space="preserve"> areas such as ethical sourcing, human rights and fair operating and labour practices.  </w:t>
            </w:r>
          </w:p>
          <w:p w14:paraId="3137F982" w14:textId="77777777" w:rsidR="002E5545" w:rsidRPr="002E5545" w:rsidRDefault="002E5545" w:rsidP="00AE5FDC">
            <w:pPr>
              <w:spacing w:before="120" w:after="120" w:line="360" w:lineRule="auto"/>
              <w:rPr>
                <w:rFonts w:eastAsia="Calibri" w:cstheme="minorHAnsi"/>
                <w:b/>
                <w:color w:val="000000"/>
                <w:sz w:val="20"/>
                <w:szCs w:val="20"/>
                <w:u w:val="single"/>
                <w:lang w:eastAsia="en-IE"/>
              </w:rPr>
            </w:pPr>
            <w:r w:rsidRPr="002E5545">
              <w:rPr>
                <w:rFonts w:eastAsia="Calibri" w:cstheme="minorHAnsi"/>
                <w:b/>
                <w:color w:val="000000"/>
                <w:sz w:val="20"/>
                <w:szCs w:val="20"/>
                <w:u w:val="single"/>
                <w:lang w:eastAsia="en-IE"/>
              </w:rPr>
              <w:t>Social Value</w:t>
            </w:r>
          </w:p>
          <w:p w14:paraId="7F3416DD" w14:textId="3DEB6172" w:rsidR="002E5545" w:rsidRPr="002E5545" w:rsidRDefault="002E5545" w:rsidP="00AE5FDC">
            <w:pPr>
              <w:tabs>
                <w:tab w:val="num" w:pos="540"/>
              </w:tabs>
              <w:rPr>
                <w:rFonts w:cstheme="minorHAnsi"/>
                <w:sz w:val="20"/>
                <w:szCs w:val="20"/>
              </w:rPr>
            </w:pPr>
            <w:r w:rsidRPr="002E5545">
              <w:rPr>
                <w:rFonts w:cstheme="minorHAnsi"/>
                <w:sz w:val="20"/>
                <w:szCs w:val="20"/>
              </w:rPr>
              <w:t>Applicants must provide details of achievements and initiatives their organisation has succeeded in implementing or are currently working to implement which are focused on social inclusion and/or community involvement and development.</w:t>
            </w:r>
          </w:p>
        </w:tc>
      </w:tr>
    </w:tbl>
    <w:p w14:paraId="474B3028" w14:textId="6CC80D47" w:rsidR="0085610C" w:rsidRPr="002E5545" w:rsidRDefault="0085610C" w:rsidP="00E464A7">
      <w:pPr>
        <w:spacing w:after="0"/>
        <w:jc w:val="both"/>
        <w:rPr>
          <w:rFonts w:cstheme="minorHAns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D" w14:textId="5E33BDB2" w:rsidR="00B068B9" w:rsidRPr="002E5545" w:rsidRDefault="00861A5C" w:rsidP="00284636">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w:t>
      </w:r>
      <w:r w:rsidR="002E5545">
        <w:rPr>
          <w:b/>
          <w:sz w:val="20"/>
          <w:szCs w:val="20"/>
        </w:rPr>
        <w:t>N/A</w:t>
      </w:r>
    </w:p>
    <w:p w14:paraId="020136ED" w14:textId="77777777" w:rsidR="002E5545" w:rsidRPr="00AD4F35" w:rsidRDefault="002E5545" w:rsidP="002E5545">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284636">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57F07715" w14:textId="61FCE217" w:rsidR="00382F87" w:rsidRPr="00E464A7" w:rsidRDefault="00861A5C" w:rsidP="00284636">
      <w:pPr>
        <w:pStyle w:val="ListParagraph"/>
        <w:numPr>
          <w:ilvl w:val="0"/>
          <w:numId w:val="6"/>
        </w:numPr>
        <w:ind w:left="567" w:hanging="567"/>
        <w:jc w:val="both"/>
        <w:rPr>
          <w:b/>
          <w:sz w:val="20"/>
          <w:szCs w:val="20"/>
          <w:u w:val="single"/>
        </w:rPr>
      </w:pPr>
      <w:r w:rsidRPr="003E13FE">
        <w:rPr>
          <w:b/>
          <w:sz w:val="20"/>
          <w:szCs w:val="20"/>
          <w:u w:val="single"/>
        </w:rPr>
        <w:lastRenderedPageBreak/>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284636">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284636">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33A3587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464A7">
        <w:rPr>
          <w:sz w:val="20"/>
          <w:szCs w:val="20"/>
        </w:rPr>
        <w:t xml:space="preserve">7 </w:t>
      </w:r>
      <w:r w:rsidR="00E3600C" w:rsidRPr="00AD4F35">
        <w:rPr>
          <w:sz w:val="20"/>
          <w:szCs w:val="20"/>
        </w:rPr>
        <w:t>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proofErr w:type="gramStart"/>
      <w:r w:rsidR="002C3F30" w:rsidRPr="00AD4F35">
        <w:rPr>
          <w:sz w:val="20"/>
          <w:szCs w:val="20"/>
        </w:rPr>
        <w:t>4.</w:t>
      </w:r>
      <w:r w:rsidR="0069045E" w:rsidRPr="00AD4F35">
        <w:rPr>
          <w:sz w:val="20"/>
          <w:szCs w:val="20"/>
        </w:rPr>
        <w:t>3</w:t>
      </w:r>
      <w:r w:rsidR="00E327BD" w:rsidRPr="00AD4F35">
        <w:rPr>
          <w:sz w:val="20"/>
          <w:szCs w:val="20"/>
        </w:rPr>
        <w:t xml:space="preserve">  above</w:t>
      </w:r>
      <w:proofErr w:type="gramEnd"/>
      <w:r w:rsidR="00E327BD" w:rsidRPr="00AD4F35">
        <w:rPr>
          <w:sz w:val="20"/>
          <w:szCs w:val="20"/>
        </w:rPr>
        <w:t>.</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284636">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lastRenderedPageBreak/>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284636">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284636">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284636">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284636">
      <w:pPr>
        <w:pStyle w:val="ListParagraph"/>
        <w:numPr>
          <w:ilvl w:val="0"/>
          <w:numId w:val="15"/>
        </w:numPr>
        <w:spacing w:after="0"/>
        <w:jc w:val="both"/>
        <w:rPr>
          <w:sz w:val="20"/>
          <w:szCs w:val="20"/>
        </w:rPr>
      </w:pPr>
      <w:r w:rsidRPr="00AD4F3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284636">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284636">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284636">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284636">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284636">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284636">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5" w14:textId="77777777" w:rsidR="00A5496B" w:rsidRDefault="00A5496B" w:rsidP="006074D3">
      <w:pPr>
        <w:tabs>
          <w:tab w:val="left" w:pos="5653"/>
        </w:tabs>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proofErr w:type="gramStart"/>
      <w:r w:rsidR="005B662F">
        <w:rPr>
          <w:rFonts w:ascii="Calibri" w:hAnsi="Calibri" w:cs="Arial"/>
          <w:sz w:val="20"/>
          <w:szCs w:val="20"/>
        </w:rPr>
        <w:t>as  a</w:t>
      </w:r>
      <w:proofErr w:type="gramEnd"/>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284636">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w:t>
            </w:r>
            <w:r w:rsidR="00C04E3D">
              <w:rPr>
                <w:rFonts w:cs="Calibri"/>
                <w:sz w:val="20"/>
                <w:szCs w:val="20"/>
                <w:lang w:val="en-IE"/>
              </w:rPr>
              <w:lastRenderedPageBreak/>
              <w:t>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proofErr w:type="gramStart"/>
            <w:r w:rsidRPr="00AD4F35">
              <w:rPr>
                <w:rFonts w:ascii="Calibri" w:hAnsi="Calibri" w:cs="Arial"/>
                <w:i/>
                <w:sz w:val="20"/>
                <w:szCs w:val="20"/>
              </w:rPr>
              <w:t>others  for</w:t>
            </w:r>
            <w:proofErr w:type="gramEnd"/>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3CA11B0"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proofErr w:type="gramStart"/>
      <w:r w:rsidR="00590525">
        <w:rPr>
          <w:rFonts w:ascii="Calibri" w:hAnsi="Calibri" w:cs="Arial"/>
          <w:b/>
          <w:sz w:val="20"/>
          <w:szCs w:val="20"/>
          <w:u w:val="single"/>
        </w:rPr>
        <w:t>as  Declaration</w:t>
      </w:r>
      <w:proofErr w:type="gramEnd"/>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3AB6A82C" w:rsidR="00F64CCC" w:rsidRPr="00E464A7"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E464A7" w:rsidRPr="00E464A7">
        <w:rPr>
          <w:rFonts w:ascii="Calibri" w:hAnsi="Calibri" w:cs="Arial"/>
          <w:b/>
          <w:sz w:val="20"/>
          <w:szCs w:val="20"/>
        </w:rPr>
        <w:t>500,000</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 xml:space="preserve">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w:t>
      </w:r>
      <w:proofErr w:type="gramStart"/>
      <w:r w:rsidRPr="00AD4F35">
        <w:rPr>
          <w:rFonts w:ascii="Calibri" w:hAnsi="Calibri" w:cs="Arial"/>
          <w:sz w:val="20"/>
          <w:szCs w:val="20"/>
        </w:rPr>
        <w:t>that entity/those entities</w:t>
      </w:r>
      <w:proofErr w:type="gramEnd"/>
      <w:r w:rsidRPr="00AD4F35">
        <w:rPr>
          <w:rFonts w:ascii="Calibri" w:hAnsi="Calibri" w:cs="Arial"/>
          <w:sz w:val="20"/>
          <w:szCs w:val="20"/>
        </w:rPr>
        <w:t>.</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312563C7" w14:textId="77777777" w:rsidR="00E464A7" w:rsidRDefault="00F64CCC" w:rsidP="00E464A7">
      <w:pPr>
        <w:pStyle w:val="Heading3"/>
        <w:jc w:val="both"/>
        <w:rPr>
          <w:rFonts w:asciiTheme="minorHAnsi" w:hAnsiTheme="minorHAnsi"/>
          <w:sz w:val="24"/>
        </w:rPr>
      </w:pPr>
      <w:r w:rsidRPr="003C0E78">
        <w:rPr>
          <w:rFonts w:asciiTheme="minorHAnsi" w:hAnsiTheme="minorHAnsi"/>
          <w:sz w:val="24"/>
        </w:rPr>
        <w:t xml:space="preserve">PART </w:t>
      </w:r>
      <w:proofErr w:type="gramStart"/>
      <w:r w:rsidR="00BD1399" w:rsidRPr="003C0E78">
        <w:rPr>
          <w:rFonts w:asciiTheme="minorHAnsi" w:hAnsiTheme="minorHAnsi"/>
          <w:sz w:val="24"/>
        </w:rPr>
        <w:t xml:space="preserve">3 </w:t>
      </w:r>
      <w:r w:rsidR="00A5496B">
        <w:rPr>
          <w:rFonts w:asciiTheme="minorHAnsi" w:hAnsiTheme="minorHAnsi"/>
          <w:sz w:val="24"/>
        </w:rPr>
        <w:t xml:space="preserve"> (</w:t>
      </w:r>
      <w:proofErr w:type="gramEnd"/>
      <w:r w:rsidR="00A5496B">
        <w:rPr>
          <w:rFonts w:asciiTheme="minorHAnsi" w:hAnsiTheme="minorHAnsi"/>
          <w:sz w:val="24"/>
        </w:rPr>
        <w:t>QUESTIONNAIRE)</w:t>
      </w:r>
      <w:r w:rsidRPr="003C0E78">
        <w:rPr>
          <w:rFonts w:asciiTheme="minorHAnsi" w:hAnsiTheme="minorHAnsi"/>
          <w:sz w:val="24"/>
        </w:rPr>
        <w:tab/>
        <w:t>ECONOMIC AND FINANCIAL CAPACITY: RELEVANT INFORMATION</w:t>
      </w:r>
      <w:r w:rsidR="00E464A7">
        <w:rPr>
          <w:rFonts w:asciiTheme="minorHAnsi" w:hAnsiTheme="minorHAnsi"/>
          <w:sz w:val="24"/>
        </w:rPr>
        <w:t xml:space="preserve"> N/A</w:t>
      </w:r>
    </w:p>
    <w:p w14:paraId="474B31DD" w14:textId="1EE158D2" w:rsidR="00590525" w:rsidRPr="00E464A7" w:rsidRDefault="00590525" w:rsidP="00E464A7">
      <w:pPr>
        <w:pStyle w:val="Heading3"/>
        <w:jc w:val="both"/>
        <w:rPr>
          <w:rFonts w:asciiTheme="minorHAnsi" w:hAnsiTheme="minorHAnsi"/>
          <w:sz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04FECFD1"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w:t>
      </w:r>
      <w:r w:rsidRPr="00DE7A68">
        <w:rPr>
          <w:rFonts w:ascii="Calibri" w:hAnsi="Calibri" w:cs="Arial"/>
          <w:b/>
          <w:bCs/>
          <w:sz w:val="20"/>
          <w:szCs w:val="20"/>
        </w:rPr>
        <w:t xml:space="preserve">to </w:t>
      </w:r>
      <w:r w:rsidR="00AD692E" w:rsidRPr="00DE7A68">
        <w:rPr>
          <w:rFonts w:ascii="Calibri" w:hAnsi="Calibri" w:cs="Arial"/>
          <w:b/>
          <w:bCs/>
          <w:sz w:val="20"/>
          <w:szCs w:val="20"/>
        </w:rPr>
        <w:t xml:space="preserve">3 contracts </w:t>
      </w:r>
      <w:r w:rsidR="00DE7A68" w:rsidRPr="00DE7A68">
        <w:rPr>
          <w:rFonts w:ascii="Calibri" w:hAnsi="Calibri" w:cs="Arial"/>
          <w:b/>
          <w:bCs/>
          <w:sz w:val="20"/>
          <w:szCs w:val="20"/>
        </w:rPr>
        <w:t>undertaken in the previous</w:t>
      </w:r>
      <w:r w:rsidR="00DE7A68">
        <w:rPr>
          <w:rFonts w:ascii="Calibri" w:hAnsi="Calibri" w:cs="Arial"/>
          <w:b/>
          <w:bCs/>
          <w:sz w:val="20"/>
          <w:szCs w:val="20"/>
        </w:rPr>
        <w:t xml:space="preserve"> </w:t>
      </w:r>
      <w:r w:rsidR="00807367">
        <w:rPr>
          <w:rFonts w:ascii="Calibri" w:hAnsi="Calibri" w:cs="Arial"/>
          <w:b/>
          <w:bCs/>
          <w:sz w:val="20"/>
          <w:szCs w:val="20"/>
        </w:rPr>
        <w:t xml:space="preserve">10 </w:t>
      </w:r>
      <w:r w:rsidR="00DE7A68" w:rsidRPr="00DE7A68">
        <w:rPr>
          <w:rFonts w:ascii="Calibri" w:hAnsi="Calibri" w:cs="Arial"/>
          <w:b/>
          <w:bCs/>
          <w:sz w:val="20"/>
          <w:szCs w:val="20"/>
        </w:rPr>
        <w:t xml:space="preserve">years </w:t>
      </w:r>
      <w:r w:rsidR="00DE7A68">
        <w:rPr>
          <w:rFonts w:ascii="Calibri" w:hAnsi="Calibri" w:cs="Arial"/>
          <w:b/>
          <w:bCs/>
          <w:sz w:val="20"/>
          <w:szCs w:val="20"/>
        </w:rPr>
        <w:t xml:space="preserve">which clearly demonstrates experience </w:t>
      </w:r>
      <w:r w:rsidR="00DE7A68" w:rsidRPr="00DE7A68">
        <w:rPr>
          <w:rFonts w:ascii="Calibri" w:hAnsi="Calibri" w:cs="Arial"/>
          <w:b/>
          <w:bCs/>
          <w:sz w:val="20"/>
          <w:szCs w:val="20"/>
        </w:rPr>
        <w:t>in painting of steel bridge structures or similar steel structures</w:t>
      </w:r>
      <w:r w:rsidR="00DE7A68">
        <w:rPr>
          <w:rFonts w:ascii="Calibri" w:hAnsi="Calibri" w:cs="Arial"/>
          <w:sz w:val="20"/>
          <w:szCs w:val="20"/>
        </w:rPr>
        <w:t xml:space="preserve"> </w:t>
      </w:r>
      <w:r w:rsidRPr="00AD4F35">
        <w:rPr>
          <w:rFonts w:ascii="Calibri" w:hAnsi="Calibri" w:cs="Arial"/>
          <w:sz w:val="20"/>
          <w:szCs w:val="20"/>
        </w:rPr>
        <w:t>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DE7A68">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1A9CB0D7" w:rsidR="00F11B25" w:rsidRDefault="00F11B25" w:rsidP="00F64CCC">
      <w:pPr>
        <w:jc w:val="both"/>
        <w:rPr>
          <w:rFonts w:ascii="Calibri" w:hAnsi="Calibri" w:cs="Arial"/>
          <w:b/>
          <w:sz w:val="20"/>
          <w:szCs w:val="20"/>
        </w:rPr>
      </w:pPr>
    </w:p>
    <w:p w14:paraId="0838F3B6" w14:textId="0BEA4B29" w:rsidR="006074D3" w:rsidRDefault="006074D3" w:rsidP="00F64CCC">
      <w:pPr>
        <w:jc w:val="both"/>
        <w:rPr>
          <w:rFonts w:ascii="Calibri" w:hAnsi="Calibri" w:cs="Arial"/>
          <w:b/>
          <w:sz w:val="20"/>
          <w:szCs w:val="20"/>
        </w:rPr>
      </w:pPr>
    </w:p>
    <w:p w14:paraId="365226A8" w14:textId="77777777" w:rsidR="006074D3" w:rsidRPr="00AD4F35" w:rsidRDefault="006074D3"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2456B8F6"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w:t>
      </w:r>
      <w:proofErr w:type="gramStart"/>
      <w:r w:rsidR="00933173">
        <w:rPr>
          <w:rFonts w:ascii="Calibri" w:hAnsi="Calibri" w:cs="Arial"/>
          <w:b/>
          <w:sz w:val="20"/>
          <w:szCs w:val="20"/>
        </w:rPr>
        <w:t xml:space="preserve">resources </w:t>
      </w:r>
      <w:r>
        <w:rPr>
          <w:rFonts w:ascii="Calibri" w:hAnsi="Calibri" w:cs="Arial"/>
          <w:sz w:val="20"/>
          <w:szCs w:val="20"/>
        </w:rPr>
        <w:t>:</w:t>
      </w:r>
      <w:proofErr w:type="gramEnd"/>
      <w:r>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60E8B356"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AND ENVIRONMENTAL </w:t>
      </w:r>
      <w:proofErr w:type="spellStart"/>
      <w:r w:rsidR="00CD1802">
        <w:rPr>
          <w:rFonts w:asciiTheme="minorHAnsi" w:hAnsiTheme="minorHAnsi"/>
          <w:sz w:val="24"/>
        </w:rPr>
        <w:t>Managment</w:t>
      </w:r>
      <w:proofErr w:type="spellEnd"/>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9ED2570" w14:textId="77777777" w:rsidR="00243FAA" w:rsidRDefault="00243FAA" w:rsidP="00243FAA">
      <w:pPr>
        <w:rPr>
          <w:rFonts w:cstheme="minorHAnsi"/>
          <w:b/>
          <w:i/>
          <w:iCs/>
          <w:sz w:val="20"/>
          <w:szCs w:val="20"/>
        </w:rPr>
      </w:pPr>
    </w:p>
    <w:p w14:paraId="0FFE9AA6" w14:textId="0D2B5456" w:rsidR="00243FAA" w:rsidRPr="00284636" w:rsidRDefault="00243FAA" w:rsidP="00243FAA">
      <w:pPr>
        <w:rPr>
          <w:rFonts w:cstheme="minorHAnsi"/>
          <w:b/>
          <w:kern w:val="24"/>
          <w:sz w:val="20"/>
          <w:szCs w:val="20"/>
          <w:lang w:val="en-US"/>
        </w:rPr>
      </w:pPr>
      <w:proofErr w:type="gramStart"/>
      <w:r w:rsidRPr="00243FAA">
        <w:rPr>
          <w:rFonts w:cstheme="minorHAnsi"/>
          <w:b/>
          <w:i/>
          <w:iCs/>
          <w:sz w:val="20"/>
          <w:szCs w:val="20"/>
        </w:rPr>
        <w:t xml:space="preserve">1 </w:t>
      </w:r>
      <w:r w:rsidR="00284636">
        <w:rPr>
          <w:rFonts w:cstheme="minorHAnsi"/>
          <w:b/>
          <w:i/>
          <w:iCs/>
          <w:sz w:val="20"/>
          <w:szCs w:val="20"/>
        </w:rPr>
        <w:t xml:space="preserve"> </w:t>
      </w:r>
      <w:r w:rsidRPr="00284636">
        <w:rPr>
          <w:rFonts w:cstheme="minorHAnsi"/>
          <w:sz w:val="20"/>
          <w:szCs w:val="20"/>
          <w:lang w:eastAsia="en-IE"/>
        </w:rPr>
        <w:t>Applicants</w:t>
      </w:r>
      <w:proofErr w:type="gramEnd"/>
      <w:r w:rsidRPr="00284636">
        <w:rPr>
          <w:rFonts w:cstheme="minorHAnsi"/>
          <w:sz w:val="20"/>
          <w:szCs w:val="20"/>
          <w:lang w:eastAsia="en-IE"/>
        </w:rPr>
        <w:t xml:space="preserve"> are required to be certified to an internationally recognized and externally audited Quality Management System relevant to this requirement, e.g., ISO 9001 or equivalent</w:t>
      </w:r>
      <w:r w:rsidRPr="00284636">
        <w:rPr>
          <w:rFonts w:cstheme="minorHAnsi"/>
          <w:b/>
          <w:kern w:val="24"/>
          <w:sz w:val="20"/>
          <w:szCs w:val="20"/>
          <w:lang w:val="en-US"/>
        </w:rPr>
        <w:t>.</w:t>
      </w:r>
    </w:p>
    <w:p w14:paraId="7D600AEF" w14:textId="0F5A102D" w:rsidR="00243FAA" w:rsidRPr="00284636" w:rsidRDefault="00243FAA" w:rsidP="00243FAA">
      <w:pPr>
        <w:rPr>
          <w:rFonts w:cstheme="minorHAnsi"/>
          <w:color w:val="000000" w:themeColor="text1"/>
          <w:sz w:val="20"/>
          <w:szCs w:val="20"/>
        </w:rPr>
      </w:pPr>
      <w:proofErr w:type="gramStart"/>
      <w:r w:rsidRPr="00284636">
        <w:rPr>
          <w:rFonts w:cstheme="minorHAnsi"/>
          <w:b/>
          <w:kern w:val="24"/>
          <w:sz w:val="20"/>
          <w:szCs w:val="20"/>
          <w:lang w:val="en-US"/>
        </w:rPr>
        <w:t xml:space="preserve">2 </w:t>
      </w:r>
      <w:r w:rsidR="00284636" w:rsidRPr="00284636">
        <w:rPr>
          <w:rFonts w:cstheme="minorHAnsi"/>
          <w:b/>
          <w:kern w:val="24"/>
          <w:sz w:val="20"/>
          <w:szCs w:val="20"/>
          <w:lang w:val="en-US"/>
        </w:rPr>
        <w:t xml:space="preserve"> </w:t>
      </w:r>
      <w:r w:rsidRPr="00284636">
        <w:rPr>
          <w:rFonts w:cstheme="minorHAnsi"/>
          <w:sz w:val="20"/>
          <w:szCs w:val="20"/>
        </w:rPr>
        <w:t>An</w:t>
      </w:r>
      <w:proofErr w:type="gramEnd"/>
      <w:r w:rsidRPr="00284636">
        <w:rPr>
          <w:rFonts w:cstheme="minorHAnsi"/>
          <w:sz w:val="20"/>
          <w:szCs w:val="20"/>
        </w:rPr>
        <w:t xml:space="preserve"> internationally recognised and externally </w:t>
      </w:r>
      <w:r w:rsidRPr="00284636">
        <w:rPr>
          <w:rFonts w:cstheme="minorHAnsi"/>
          <w:color w:val="000000" w:themeColor="text1"/>
          <w:sz w:val="20"/>
          <w:szCs w:val="20"/>
        </w:rPr>
        <w:t xml:space="preserve">audited environmental management systems, where applicable, should be provided relevant to the specific requirements of the contract, i.e.  ISO 14001 or equivalent.   </w:t>
      </w:r>
    </w:p>
    <w:p w14:paraId="09E88630" w14:textId="241B642C" w:rsidR="00243FAA" w:rsidRPr="00284636" w:rsidRDefault="00243FAA" w:rsidP="00243FAA">
      <w:pPr>
        <w:rPr>
          <w:rFonts w:cstheme="minorHAnsi"/>
          <w:color w:val="000000" w:themeColor="text1"/>
          <w:sz w:val="20"/>
          <w:szCs w:val="20"/>
        </w:rPr>
      </w:pPr>
      <w:r w:rsidRPr="00284636">
        <w:rPr>
          <w:rFonts w:cstheme="minorHAnsi"/>
          <w:color w:val="000000" w:themeColor="text1"/>
          <w:sz w:val="20"/>
          <w:szCs w:val="20"/>
        </w:rPr>
        <w:t xml:space="preserve">Applicants who are certified as such should also provide brief details of the internal or external auditing arrangements including the date of the last audit and, where applicable, the name of the external auditing body. </w:t>
      </w:r>
    </w:p>
    <w:p w14:paraId="3870A891" w14:textId="77777777" w:rsidR="00243FAA" w:rsidRPr="00284636" w:rsidRDefault="00243FAA" w:rsidP="00243FAA">
      <w:pPr>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If no externally certified system is in place, applicants must provide details on internally documented environmental control practices, including but not limited to:</w:t>
      </w:r>
    </w:p>
    <w:p w14:paraId="54FFA74E" w14:textId="77777777" w:rsidR="00243FAA" w:rsidRPr="00284636" w:rsidRDefault="00243FAA"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 xml:space="preserve">an environmental policy, </w:t>
      </w:r>
    </w:p>
    <w:p w14:paraId="6EC23300" w14:textId="77777777" w:rsidR="00243FAA" w:rsidRPr="00284636" w:rsidRDefault="00243FAA"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 xml:space="preserve">environmental operating procedures, </w:t>
      </w:r>
    </w:p>
    <w:p w14:paraId="2B2B74C6" w14:textId="77777777" w:rsidR="00243FAA" w:rsidRPr="00284636" w:rsidRDefault="00243FAA"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 xml:space="preserve">pollution prevention measures/environmental management plans, and </w:t>
      </w:r>
    </w:p>
    <w:p w14:paraId="3D2B8774" w14:textId="77777777" w:rsidR="00243FAA" w:rsidRPr="00284636" w:rsidRDefault="00243FAA" w:rsidP="00284636">
      <w:pPr>
        <w:pStyle w:val="ListParagraph"/>
        <w:numPr>
          <w:ilvl w:val="0"/>
          <w:numId w:val="19"/>
        </w:numPr>
        <w:spacing w:after="200" w:line="276" w:lineRule="auto"/>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environmental auditing.</w:t>
      </w:r>
    </w:p>
    <w:p w14:paraId="49F83778" w14:textId="77777777" w:rsidR="00243FAA" w:rsidRPr="00284636" w:rsidRDefault="00243FAA" w:rsidP="00243FAA">
      <w:pPr>
        <w:rPr>
          <w:rStyle w:val="Emphasis"/>
          <w:rFonts w:cstheme="minorHAnsi"/>
          <w:i w:val="0"/>
          <w:iCs w:val="0"/>
          <w:color w:val="000000" w:themeColor="text1"/>
          <w:sz w:val="20"/>
          <w:szCs w:val="20"/>
        </w:rPr>
      </w:pPr>
      <w:r w:rsidRPr="00284636">
        <w:rPr>
          <w:rStyle w:val="Emphasis"/>
          <w:rFonts w:cstheme="minorHAnsi"/>
          <w:i w:val="0"/>
          <w:iCs w:val="0"/>
          <w:color w:val="000000" w:themeColor="text1"/>
          <w:sz w:val="20"/>
          <w:szCs w:val="20"/>
        </w:rPr>
        <w:t xml:space="preserve">Applicants must also demonstrate how they are managing / reducing their companies carbon emissions in relation to this contract </w:t>
      </w:r>
    </w:p>
    <w:p w14:paraId="7F6D200E" w14:textId="6319F918" w:rsidR="00243FAA" w:rsidRPr="00243FAA" w:rsidRDefault="00243FAA" w:rsidP="00243FAA">
      <w:pPr>
        <w:rPr>
          <w:rFonts w:cstheme="minorHAnsi"/>
          <w:b/>
          <w:kern w:val="24"/>
          <w:sz w:val="20"/>
          <w:szCs w:val="20"/>
          <w:lang w:val="en-US"/>
        </w:rPr>
      </w:pPr>
    </w:p>
    <w:p w14:paraId="0BC65763" w14:textId="357F91B2" w:rsidR="00243FAA" w:rsidRPr="00243FAA" w:rsidRDefault="00243FAA" w:rsidP="00933173">
      <w:pPr>
        <w:rPr>
          <w:rFonts w:cstheme="minorHAnsi"/>
          <w:b/>
          <w:sz w:val="20"/>
          <w:szCs w:val="20"/>
        </w:rPr>
      </w:pPr>
    </w:p>
    <w:p w14:paraId="23D3AD69" w14:textId="77777777" w:rsidR="00243FAA" w:rsidRPr="00243FAA" w:rsidRDefault="00243FAA" w:rsidP="00933173">
      <w:pPr>
        <w:rPr>
          <w:rFonts w:cstheme="minorHAnsi"/>
          <w:b/>
          <w:sz w:val="20"/>
          <w:szCs w:val="20"/>
        </w:rPr>
      </w:pPr>
    </w:p>
    <w:p w14:paraId="29C77773" w14:textId="77777777" w:rsidR="00243FAA" w:rsidRDefault="00243FAA" w:rsidP="00933173">
      <w:pPr>
        <w:rPr>
          <w:b/>
          <w:sz w:val="24"/>
          <w:szCs w:val="24"/>
        </w:rPr>
      </w:pPr>
    </w:p>
    <w:p w14:paraId="4415212D" w14:textId="77777777" w:rsidR="00243FAA" w:rsidRDefault="00243FAA" w:rsidP="00933173">
      <w:pPr>
        <w:rPr>
          <w:b/>
          <w:sz w:val="24"/>
          <w:szCs w:val="24"/>
        </w:rPr>
      </w:pPr>
    </w:p>
    <w:p w14:paraId="06DE624D" w14:textId="77777777" w:rsidR="00243FAA" w:rsidRDefault="00243FAA" w:rsidP="00933173">
      <w:pPr>
        <w:rPr>
          <w:b/>
          <w:sz w:val="24"/>
          <w:szCs w:val="24"/>
        </w:rPr>
      </w:pPr>
    </w:p>
    <w:p w14:paraId="3FB80860" w14:textId="77777777" w:rsidR="00243FAA" w:rsidRDefault="00243FAA" w:rsidP="00933173">
      <w:pPr>
        <w:rPr>
          <w:b/>
          <w:sz w:val="24"/>
          <w:szCs w:val="24"/>
        </w:rPr>
      </w:pPr>
    </w:p>
    <w:p w14:paraId="5E5AFB21" w14:textId="77777777" w:rsidR="00243FAA" w:rsidRDefault="00243FAA" w:rsidP="00933173">
      <w:pPr>
        <w:rPr>
          <w:b/>
          <w:sz w:val="24"/>
          <w:szCs w:val="24"/>
        </w:rPr>
      </w:pPr>
    </w:p>
    <w:p w14:paraId="1F7FAF45" w14:textId="77777777" w:rsidR="00243FAA" w:rsidRDefault="00243FAA" w:rsidP="00933173">
      <w:pPr>
        <w:rPr>
          <w:b/>
          <w:sz w:val="24"/>
          <w:szCs w:val="24"/>
        </w:rPr>
      </w:pPr>
    </w:p>
    <w:p w14:paraId="701EDBC4" w14:textId="77777777" w:rsidR="00243FAA" w:rsidRDefault="00243FAA" w:rsidP="00933173">
      <w:pPr>
        <w:rPr>
          <w:b/>
          <w:sz w:val="24"/>
          <w:szCs w:val="24"/>
        </w:rPr>
      </w:pPr>
    </w:p>
    <w:p w14:paraId="77CBF157" w14:textId="77777777" w:rsidR="00243FAA" w:rsidRDefault="00243FAA" w:rsidP="00933173">
      <w:pPr>
        <w:rPr>
          <w:b/>
          <w:sz w:val="24"/>
          <w:szCs w:val="24"/>
        </w:rPr>
      </w:pPr>
    </w:p>
    <w:p w14:paraId="60FF1AAF" w14:textId="77777777" w:rsidR="00243FAA" w:rsidRDefault="00243FAA" w:rsidP="00933173">
      <w:pPr>
        <w:rPr>
          <w:b/>
          <w:sz w:val="24"/>
          <w:szCs w:val="24"/>
        </w:rPr>
      </w:pPr>
    </w:p>
    <w:p w14:paraId="474B32CD" w14:textId="642455DE"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A709BEF" w14:textId="77777777" w:rsidR="000E5500" w:rsidRDefault="000E5500" w:rsidP="008B119A">
      <w:pPr>
        <w:spacing w:after="0"/>
        <w:jc w:val="both"/>
        <w:rPr>
          <w:rFonts w:ascii="Calibri" w:hAnsi="Calibri" w:cs="Arial"/>
          <w:b/>
          <w:sz w:val="20"/>
          <w:szCs w:val="20"/>
          <w:lang w:val="en-GB"/>
        </w:rPr>
      </w:pPr>
    </w:p>
    <w:p w14:paraId="4BA17445" w14:textId="77777777" w:rsidR="000E5500" w:rsidRPr="002E5545" w:rsidRDefault="000E5500" w:rsidP="000E5500">
      <w:pPr>
        <w:rPr>
          <w:rFonts w:cstheme="minorHAnsi"/>
          <w:color w:val="000000" w:themeColor="text1"/>
          <w:sz w:val="20"/>
          <w:szCs w:val="20"/>
        </w:rPr>
      </w:pPr>
      <w:r w:rsidRPr="002E5545">
        <w:rPr>
          <w:rFonts w:cstheme="minorHAnsi"/>
          <w:color w:val="000000" w:themeColor="text1"/>
          <w:sz w:val="20"/>
          <w:szCs w:val="20"/>
        </w:rPr>
        <w:t>Applicants must provide the following information:</w:t>
      </w:r>
    </w:p>
    <w:p w14:paraId="0BF65F06" w14:textId="77777777" w:rsidR="000E5500" w:rsidRPr="002E5545" w:rsidRDefault="000E5500" w:rsidP="000E5500">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A copy of the company H&amp;S Statement (which must comply with the minimum requirements of Section 20 of the Safety, Health and Welfare at Work Act 2005) and an up-to-date safety policy, signed and dated by the director</w:t>
      </w:r>
    </w:p>
    <w:p w14:paraId="1F265646" w14:textId="77777777" w:rsidR="000E5500" w:rsidRPr="002E5545" w:rsidRDefault="000E5500" w:rsidP="000E5500">
      <w:pPr>
        <w:pStyle w:val="ListParagraph"/>
        <w:numPr>
          <w:ilvl w:val="0"/>
          <w:numId w:val="20"/>
        </w:numPr>
        <w:spacing w:after="200" w:line="276" w:lineRule="auto"/>
        <w:rPr>
          <w:rFonts w:cstheme="minorHAnsi"/>
          <w:color w:val="000000" w:themeColor="text1"/>
          <w:sz w:val="20"/>
          <w:szCs w:val="20"/>
        </w:rPr>
      </w:pPr>
      <w:r w:rsidRPr="002E5545">
        <w:rPr>
          <w:rFonts w:cstheme="minorHAnsi"/>
          <w:color w:val="000000" w:themeColor="text1"/>
          <w:sz w:val="20"/>
          <w:szCs w:val="20"/>
        </w:rPr>
        <w:t>Details of statutory improvement/prohibition notices served including number of Lost Time Accidents and notices issued in last 5 years</w:t>
      </w:r>
    </w:p>
    <w:p w14:paraId="284D63B2" w14:textId="5C062A19" w:rsidR="000E5500" w:rsidRPr="000E5500" w:rsidRDefault="000E5500" w:rsidP="008B119A">
      <w:pPr>
        <w:pStyle w:val="ListParagraph"/>
        <w:numPr>
          <w:ilvl w:val="0"/>
          <w:numId w:val="20"/>
        </w:numPr>
        <w:spacing w:after="0"/>
        <w:jc w:val="both"/>
        <w:rPr>
          <w:rFonts w:ascii="Calibri" w:hAnsi="Calibri" w:cs="Arial"/>
          <w:b/>
          <w:sz w:val="20"/>
          <w:szCs w:val="20"/>
          <w:lang w:val="en-GB"/>
        </w:rPr>
      </w:pPr>
      <w:r w:rsidRPr="000E5500">
        <w:rPr>
          <w:rFonts w:cstheme="minorHAnsi"/>
          <w:color w:val="000000" w:themeColor="text1"/>
          <w:sz w:val="20"/>
          <w:szCs w:val="20"/>
        </w:rPr>
        <w:t>A copy of the Applicant’s Drugs and Alcohol policy must be provided. The policy at a minimum must contain details of how random (minimum 5%) and for cause testing will be conducted.</w:t>
      </w:r>
    </w:p>
    <w:p w14:paraId="75FB006B" w14:textId="77777777" w:rsidR="000E5500" w:rsidRDefault="000E5500" w:rsidP="008B119A">
      <w:pPr>
        <w:spacing w:after="0"/>
        <w:jc w:val="both"/>
        <w:rPr>
          <w:rFonts w:ascii="Calibri" w:hAnsi="Calibri" w:cs="Arial"/>
          <w:b/>
          <w:sz w:val="20"/>
          <w:szCs w:val="20"/>
          <w:lang w:val="en-GB"/>
        </w:rPr>
      </w:pPr>
    </w:p>
    <w:p w14:paraId="474B32F3" w14:textId="3BF6612E"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lastRenderedPageBreak/>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74B3345"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474B3347" w14:textId="77777777" w:rsidR="00F64CCC" w:rsidRPr="003C0E78" w:rsidRDefault="00F64CCC" w:rsidP="00284636">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389F059" w:rsidR="00037226" w:rsidRDefault="00933173" w:rsidP="00F64CCC">
      <w:pPr>
        <w:jc w:val="both"/>
        <w:rPr>
          <w:b/>
          <w:sz w:val="18"/>
          <w:szCs w:val="18"/>
        </w:rPr>
      </w:pPr>
      <w:r w:rsidRPr="003C0E78">
        <w:rPr>
          <w:b/>
          <w:sz w:val="18"/>
          <w:szCs w:val="18"/>
        </w:rPr>
        <w:t>RELIANCE ON RESOURCES (Part 7) Health and Safety – see note at top of this Part 7.</w:t>
      </w:r>
    </w:p>
    <w:p w14:paraId="0DD67C6C" w14:textId="786FF8E6" w:rsidR="000E5500" w:rsidRDefault="000E5500" w:rsidP="00F64CCC">
      <w:pPr>
        <w:jc w:val="both"/>
        <w:rPr>
          <w:b/>
          <w:sz w:val="18"/>
          <w:szCs w:val="18"/>
        </w:rPr>
      </w:pPr>
    </w:p>
    <w:p w14:paraId="7AAC7C33" w14:textId="4625990D" w:rsidR="000E5500" w:rsidRDefault="000E5500" w:rsidP="00F64CCC">
      <w:pPr>
        <w:jc w:val="both"/>
        <w:rPr>
          <w:b/>
          <w:sz w:val="18"/>
          <w:szCs w:val="18"/>
        </w:rPr>
      </w:pPr>
    </w:p>
    <w:p w14:paraId="2B6D708D" w14:textId="2083891F" w:rsidR="000E5500" w:rsidRDefault="000E5500" w:rsidP="00F64CCC">
      <w:pPr>
        <w:jc w:val="both"/>
        <w:rPr>
          <w:b/>
          <w:sz w:val="18"/>
          <w:szCs w:val="18"/>
        </w:rPr>
      </w:pPr>
    </w:p>
    <w:p w14:paraId="71303111" w14:textId="60D74BF7" w:rsidR="000E5500" w:rsidRDefault="000E5500" w:rsidP="00F64CCC">
      <w:pPr>
        <w:jc w:val="both"/>
        <w:rPr>
          <w:b/>
          <w:sz w:val="18"/>
          <w:szCs w:val="18"/>
        </w:rPr>
      </w:pPr>
    </w:p>
    <w:p w14:paraId="3E8A270F" w14:textId="55094C9B" w:rsidR="000E5500" w:rsidRDefault="000E5500" w:rsidP="00F64CCC">
      <w:pPr>
        <w:jc w:val="both"/>
        <w:rPr>
          <w:b/>
          <w:sz w:val="18"/>
          <w:szCs w:val="18"/>
        </w:rPr>
      </w:pPr>
    </w:p>
    <w:p w14:paraId="60CCAE33" w14:textId="2743B6D7" w:rsidR="000E5500" w:rsidRDefault="000E5500" w:rsidP="00F64CCC">
      <w:pPr>
        <w:jc w:val="both"/>
        <w:rPr>
          <w:b/>
          <w:sz w:val="18"/>
          <w:szCs w:val="18"/>
        </w:rPr>
      </w:pPr>
    </w:p>
    <w:p w14:paraId="6BCA278D" w14:textId="455C3712" w:rsidR="000E5500" w:rsidRDefault="000E5500" w:rsidP="00F64CCC">
      <w:pPr>
        <w:jc w:val="both"/>
        <w:rPr>
          <w:b/>
          <w:sz w:val="18"/>
          <w:szCs w:val="18"/>
        </w:rPr>
      </w:pPr>
    </w:p>
    <w:p w14:paraId="7DB98846" w14:textId="51ADE45C" w:rsidR="000E5500" w:rsidRDefault="000E5500" w:rsidP="00F64CCC">
      <w:pPr>
        <w:jc w:val="both"/>
        <w:rPr>
          <w:b/>
          <w:sz w:val="18"/>
          <w:szCs w:val="18"/>
        </w:rPr>
      </w:pPr>
    </w:p>
    <w:p w14:paraId="171E6BE0" w14:textId="051D2AAC" w:rsidR="000E5500" w:rsidRDefault="000E5500" w:rsidP="00F64CCC">
      <w:pPr>
        <w:jc w:val="both"/>
        <w:rPr>
          <w:b/>
          <w:sz w:val="18"/>
          <w:szCs w:val="18"/>
        </w:rPr>
      </w:pPr>
    </w:p>
    <w:p w14:paraId="4AFAC819" w14:textId="11DB4917" w:rsidR="000E5500" w:rsidRDefault="000E5500" w:rsidP="00F64CCC">
      <w:pPr>
        <w:jc w:val="both"/>
        <w:rPr>
          <w:b/>
          <w:sz w:val="18"/>
          <w:szCs w:val="18"/>
        </w:rPr>
      </w:pPr>
    </w:p>
    <w:p w14:paraId="248FC150" w14:textId="39F7D841" w:rsidR="000E5500" w:rsidRDefault="000E5500" w:rsidP="00F64CCC">
      <w:pPr>
        <w:jc w:val="both"/>
        <w:rPr>
          <w:b/>
          <w:sz w:val="18"/>
          <w:szCs w:val="18"/>
        </w:rPr>
      </w:pPr>
    </w:p>
    <w:p w14:paraId="7430064F" w14:textId="716EF696" w:rsidR="000E5500" w:rsidRDefault="000E5500" w:rsidP="00F64CCC">
      <w:pPr>
        <w:jc w:val="both"/>
        <w:rPr>
          <w:b/>
          <w:sz w:val="18"/>
          <w:szCs w:val="18"/>
        </w:rPr>
      </w:pPr>
    </w:p>
    <w:p w14:paraId="48F6DC4A" w14:textId="416DF034" w:rsidR="000E5500" w:rsidRDefault="000E5500" w:rsidP="00F64CCC">
      <w:pPr>
        <w:jc w:val="both"/>
        <w:rPr>
          <w:b/>
          <w:sz w:val="18"/>
          <w:szCs w:val="18"/>
        </w:rPr>
      </w:pPr>
    </w:p>
    <w:p w14:paraId="31A4D541" w14:textId="77777777" w:rsidR="000E5500" w:rsidRPr="003C0E78" w:rsidRDefault="000E5500" w:rsidP="00F64CCC">
      <w:pPr>
        <w:jc w:val="both"/>
        <w:rPr>
          <w:b/>
          <w:sz w:val="18"/>
          <w:szCs w:val="18"/>
        </w:rPr>
      </w:pPr>
    </w:p>
    <w:p w14:paraId="3C48457C" w14:textId="5B55A871" w:rsidR="00473AEC" w:rsidRPr="005E16E4" w:rsidRDefault="005906AE" w:rsidP="005E16E4">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003D7C16">
        <w:tc>
          <w:tcPr>
            <w:tcW w:w="9016" w:type="dxa"/>
            <w:shd w:val="clear" w:color="auto" w:fill="auto"/>
          </w:tcPr>
          <w:p w14:paraId="53912C8F" w14:textId="535D6864" w:rsidR="00473AEC" w:rsidRPr="00284636" w:rsidRDefault="00666CD8" w:rsidP="00284636">
            <w:pPr>
              <w:pStyle w:val="ListParagraph"/>
              <w:numPr>
                <w:ilvl w:val="1"/>
                <w:numId w:val="18"/>
              </w:numPr>
              <w:spacing w:before="120" w:after="120" w:line="276" w:lineRule="auto"/>
              <w:rPr>
                <w:rFonts w:cs="Arial"/>
                <w:b/>
                <w:sz w:val="20"/>
                <w:szCs w:val="20"/>
                <w:u w:val="single"/>
              </w:rPr>
            </w:pPr>
            <w:r>
              <w:rPr>
                <w:rFonts w:cs="Arial"/>
                <w:b/>
                <w:sz w:val="20"/>
                <w:szCs w:val="20"/>
                <w:u w:val="single"/>
              </w:rPr>
              <w:t xml:space="preserve">Organisational </w:t>
            </w:r>
            <w:r w:rsidR="00473AEC" w:rsidRPr="00284636">
              <w:rPr>
                <w:rFonts w:cs="Arial"/>
                <w:b/>
                <w:sz w:val="20"/>
                <w:szCs w:val="20"/>
                <w:u w:val="single"/>
              </w:rPr>
              <w:t xml:space="preserve">Sustainability </w:t>
            </w:r>
          </w:p>
          <w:p w14:paraId="345374B9" w14:textId="77777777" w:rsidR="00243FAA" w:rsidRPr="00284636" w:rsidRDefault="00243FAA" w:rsidP="00243FAA">
            <w:pPr>
              <w:rPr>
                <w:sz w:val="20"/>
                <w:szCs w:val="20"/>
              </w:rPr>
            </w:pPr>
            <w:r w:rsidRPr="00284636">
              <w:rPr>
                <w:sz w:val="20"/>
                <w:szCs w:val="20"/>
              </w:rPr>
              <w:t xml:space="preserve">Applicants must provide details of their organisation’s sustainability strategy and the steps taken to embed this in everyday delivery of service </w:t>
            </w:r>
            <w:proofErr w:type="gramStart"/>
            <w:r w:rsidRPr="00284636">
              <w:rPr>
                <w:sz w:val="20"/>
                <w:szCs w:val="20"/>
              </w:rPr>
              <w:t>taking into account</w:t>
            </w:r>
            <w:proofErr w:type="gramEnd"/>
            <w:r w:rsidRPr="00284636">
              <w:rPr>
                <w:sz w:val="20"/>
                <w:szCs w:val="20"/>
              </w:rPr>
              <w:t xml:space="preserve"> areas such as ethical sourcing, human rights and fair operating and labour practices.  </w:t>
            </w:r>
          </w:p>
          <w:p w14:paraId="34E8B1F8" w14:textId="77777777" w:rsidR="00473AEC" w:rsidRPr="00665EF5" w:rsidRDefault="00473AEC" w:rsidP="00243FAA">
            <w:pPr>
              <w:pStyle w:val="ListParagraph"/>
              <w:spacing w:before="120" w:after="120" w:line="276" w:lineRule="auto"/>
              <w:rPr>
                <w:rFonts w:cs="Arial"/>
                <w:bCs/>
                <w:sz w:val="20"/>
                <w:szCs w:val="20"/>
              </w:rPr>
            </w:pPr>
          </w:p>
        </w:tc>
      </w:tr>
      <w:tr w:rsidR="00473AEC" w:rsidRPr="00665EF5" w14:paraId="65B74CD2" w14:textId="77777777" w:rsidTr="005E16E4">
        <w:trPr>
          <w:trHeight w:val="8623"/>
        </w:trPr>
        <w:tc>
          <w:tcPr>
            <w:tcW w:w="9016" w:type="dxa"/>
            <w:shd w:val="clear" w:color="auto" w:fill="auto"/>
          </w:tcPr>
          <w:p w14:paraId="490EC1F5" w14:textId="77777777" w:rsidR="00473AEC" w:rsidRPr="00284636" w:rsidRDefault="00473AEC" w:rsidP="003D7C16">
            <w:pPr>
              <w:spacing w:before="120" w:after="120" w:line="276" w:lineRule="auto"/>
              <w:rPr>
                <w:rFonts w:cs="Arial"/>
                <w:bCs/>
                <w:sz w:val="20"/>
                <w:szCs w:val="20"/>
              </w:rPr>
            </w:pPr>
            <w:r w:rsidRPr="00284636">
              <w:rPr>
                <w:rFonts w:cs="Arial"/>
                <w:bCs/>
                <w:sz w:val="20"/>
                <w:szCs w:val="20"/>
              </w:rPr>
              <w:lastRenderedPageBreak/>
              <w:t>Response (in no more than 200 words, all supplementary documents should be clearly marked here)</w:t>
            </w:r>
          </w:p>
          <w:p w14:paraId="5633BDA7" w14:textId="77777777" w:rsidR="00473AEC" w:rsidRDefault="00473AEC" w:rsidP="003D7C16">
            <w:pPr>
              <w:spacing w:before="120" w:after="120" w:line="276" w:lineRule="auto"/>
              <w:rPr>
                <w:rFonts w:cs="Arial"/>
                <w:bCs/>
                <w:sz w:val="20"/>
                <w:szCs w:val="20"/>
              </w:rPr>
            </w:pPr>
          </w:p>
          <w:p w14:paraId="19FF8DDB" w14:textId="77777777" w:rsidR="00473AEC" w:rsidRDefault="00473AEC" w:rsidP="003D7C16">
            <w:pPr>
              <w:spacing w:before="120" w:after="120" w:line="276" w:lineRule="auto"/>
              <w:rPr>
                <w:rFonts w:cs="Arial"/>
                <w:bCs/>
                <w:sz w:val="20"/>
                <w:szCs w:val="20"/>
              </w:rPr>
            </w:pPr>
          </w:p>
          <w:p w14:paraId="7BF1CA65" w14:textId="77777777" w:rsidR="00473AEC" w:rsidRDefault="00473AEC" w:rsidP="003D7C16">
            <w:pPr>
              <w:spacing w:before="120" w:after="120" w:line="276" w:lineRule="auto"/>
              <w:rPr>
                <w:rFonts w:cs="Arial"/>
                <w:bCs/>
                <w:sz w:val="20"/>
                <w:szCs w:val="20"/>
              </w:rPr>
            </w:pPr>
          </w:p>
          <w:p w14:paraId="05EE7B9B" w14:textId="77777777" w:rsidR="00473AEC" w:rsidRDefault="00473AEC" w:rsidP="003D7C16">
            <w:pPr>
              <w:spacing w:before="120" w:after="120" w:line="276" w:lineRule="auto"/>
              <w:rPr>
                <w:rFonts w:cs="Arial"/>
                <w:bCs/>
                <w:sz w:val="20"/>
                <w:szCs w:val="20"/>
              </w:rPr>
            </w:pPr>
          </w:p>
          <w:p w14:paraId="2908A6FA" w14:textId="77777777" w:rsidR="00473AEC" w:rsidRDefault="00473AEC" w:rsidP="003D7C16">
            <w:pPr>
              <w:spacing w:before="120" w:after="120" w:line="276" w:lineRule="auto"/>
              <w:rPr>
                <w:rFonts w:cs="Arial"/>
                <w:bCs/>
                <w:sz w:val="20"/>
                <w:szCs w:val="20"/>
              </w:rPr>
            </w:pPr>
          </w:p>
          <w:p w14:paraId="4BFA8B1A" w14:textId="77777777" w:rsidR="00473AEC" w:rsidRPr="00665EF5" w:rsidRDefault="00473AEC" w:rsidP="003D7C16">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w:t>
      </w:r>
      <w:proofErr w:type="gramStart"/>
      <w:r w:rsidR="00933173">
        <w:rPr>
          <w:sz w:val="20"/>
          <w:szCs w:val="20"/>
        </w:rPr>
        <w:t>not, and</w:t>
      </w:r>
      <w:proofErr w:type="gramEnd"/>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proofErr w:type="gramStart"/>
      <w:r w:rsidRPr="005A3B5A">
        <w:rPr>
          <w:b/>
          <w:color w:val="FFFF00"/>
          <w:sz w:val="20"/>
          <w:szCs w:val="20"/>
        </w:rPr>
        <w:t xml:space="preserve">  </w:t>
      </w:r>
      <w:r w:rsidRPr="005A3B5A">
        <w:rPr>
          <w:b/>
          <w:sz w:val="20"/>
          <w:szCs w:val="20"/>
        </w:rPr>
        <w:t>]</w:t>
      </w:r>
      <w:proofErr w:type="gramEnd"/>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284636">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284636">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284636">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284636">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284636">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284636">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284636">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284636">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relying if </w:t>
            </w:r>
            <w:proofErr w:type="gramStart"/>
            <w:r w:rsidRPr="00AD4F35">
              <w:rPr>
                <w:rFonts w:ascii="Calibri" w:hAnsi="Calibri" w:cs="Arial"/>
                <w:b/>
                <w:sz w:val="20"/>
                <w:szCs w:val="20"/>
              </w:rPr>
              <w:t>applicable )</w:t>
            </w:r>
            <w:proofErr w:type="gramEnd"/>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284636">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284636">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284636">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284636">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284636">
      <w:pPr>
        <w:pStyle w:val="ListParagraph"/>
        <w:numPr>
          <w:ilvl w:val="0"/>
          <w:numId w:val="17"/>
        </w:numPr>
        <w:rPr>
          <w:sz w:val="20"/>
          <w:szCs w:val="20"/>
        </w:rPr>
      </w:pPr>
      <w:r w:rsidRPr="00A5496B">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00A5496B">
        <w:rPr>
          <w:sz w:val="20"/>
          <w:szCs w:val="20"/>
        </w:rPr>
        <w:t>of  the</w:t>
      </w:r>
      <w:proofErr w:type="gramEnd"/>
      <w:r w:rsidRPr="00A5496B">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284636">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                </w:t>
      </w:r>
      <w:proofErr w:type="gramStart"/>
      <w:r w:rsidRPr="00AD4F35">
        <w:rPr>
          <w:b/>
          <w:sz w:val="20"/>
          <w:szCs w:val="20"/>
        </w:rPr>
        <w:t xml:space="preserve">  ]</w:t>
      </w:r>
      <w:proofErr w:type="gramEnd"/>
      <w:r w:rsidRPr="00AD4F35">
        <w:rPr>
          <w:b/>
          <w:sz w:val="20"/>
          <w:szCs w:val="20"/>
        </w:rPr>
        <w:t xml:space="preserve">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w:t>
      </w:r>
      <w:proofErr w:type="gramStart"/>
      <w:r w:rsidRPr="00AD4F35">
        <w:rPr>
          <w:b/>
          <w:sz w:val="20"/>
          <w:szCs w:val="20"/>
        </w:rPr>
        <w:t xml:space="preserve">  ]</w:t>
      </w:r>
      <w:proofErr w:type="gramEnd"/>
      <w:r w:rsidRPr="00AD4F35">
        <w:rPr>
          <w:b/>
          <w:sz w:val="20"/>
          <w:szCs w:val="20"/>
        </w:rPr>
        <w:t xml:space="preserve">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284636">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284636">
      <w:pPr>
        <w:pStyle w:val="ListParagraph"/>
        <w:numPr>
          <w:ilvl w:val="0"/>
          <w:numId w:val="13"/>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AD4F35">
        <w:rPr>
          <w:sz w:val="20"/>
          <w:szCs w:val="20"/>
        </w:rPr>
        <w:t xml:space="preserve">  ]</w:t>
      </w:r>
      <w:proofErr w:type="gramEnd"/>
      <w:r w:rsidRPr="00AD4F35">
        <w:rPr>
          <w:sz w:val="20"/>
          <w:szCs w:val="20"/>
        </w:rPr>
        <w:t xml:space="preserve">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284636">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284636">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w:t>
      </w:r>
      <w:proofErr w:type="gramStart"/>
      <w:r w:rsidRPr="00BF0F71">
        <w:rPr>
          <w:sz w:val="20"/>
          <w:szCs w:val="20"/>
        </w:rPr>
        <w:t xml:space="preserve">  ]</w:t>
      </w:r>
      <w:proofErr w:type="gramEnd"/>
      <w:r w:rsidRPr="00BF0F71">
        <w:rPr>
          <w:sz w:val="20"/>
          <w:szCs w:val="20"/>
        </w:rPr>
        <w:t xml:space="preserve">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284636">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284636">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284636">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284636">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F01D" w14:textId="77777777" w:rsidR="003C0F4D" w:rsidRDefault="003C0F4D" w:rsidP="000F6E53">
      <w:pPr>
        <w:spacing w:after="0" w:line="240" w:lineRule="auto"/>
      </w:pPr>
      <w:r>
        <w:separator/>
      </w:r>
    </w:p>
  </w:endnote>
  <w:endnote w:type="continuationSeparator" w:id="0">
    <w:p w14:paraId="14282F0D" w14:textId="77777777" w:rsidR="003C0F4D" w:rsidRDefault="003C0F4D"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5AF9A" w14:textId="77777777" w:rsidR="003C0F4D" w:rsidRDefault="003C0F4D" w:rsidP="000F6E53">
      <w:pPr>
        <w:spacing w:after="0" w:line="240" w:lineRule="auto"/>
      </w:pPr>
      <w:r>
        <w:separator/>
      </w:r>
    </w:p>
  </w:footnote>
  <w:footnote w:type="continuationSeparator" w:id="0">
    <w:p w14:paraId="70082B42" w14:textId="77777777" w:rsidR="003C0F4D" w:rsidRDefault="003C0F4D"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4C837EF9"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0447A">
      <w:rPr>
        <w:sz w:val="20"/>
        <w:szCs w:val="20"/>
      </w:rPr>
      <w:t>8304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EF91546"/>
    <w:multiLevelType w:val="hybridMultilevel"/>
    <w:tmpl w:val="906AB84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501"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6A41648"/>
    <w:multiLevelType w:val="hybridMultilevel"/>
    <w:tmpl w:val="A4E6A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2443055">
    <w:abstractNumId w:val="5"/>
  </w:num>
  <w:num w:numId="2" w16cid:durableId="1092819441">
    <w:abstractNumId w:val="8"/>
  </w:num>
  <w:num w:numId="3" w16cid:durableId="1144929329">
    <w:abstractNumId w:val="12"/>
  </w:num>
  <w:num w:numId="4" w16cid:durableId="1304460426">
    <w:abstractNumId w:val="16"/>
  </w:num>
  <w:num w:numId="5" w16cid:durableId="2140219645">
    <w:abstractNumId w:val="11"/>
  </w:num>
  <w:num w:numId="6" w16cid:durableId="1565988107">
    <w:abstractNumId w:val="7"/>
  </w:num>
  <w:num w:numId="7" w16cid:durableId="1513567214">
    <w:abstractNumId w:val="4"/>
  </w:num>
  <w:num w:numId="8" w16cid:durableId="876435436">
    <w:abstractNumId w:val="18"/>
  </w:num>
  <w:num w:numId="9" w16cid:durableId="96142664">
    <w:abstractNumId w:val="14"/>
  </w:num>
  <w:num w:numId="10" w16cid:durableId="1712879304">
    <w:abstractNumId w:val="19"/>
  </w:num>
  <w:num w:numId="11" w16cid:durableId="2073698008">
    <w:abstractNumId w:val="13"/>
  </w:num>
  <w:num w:numId="12" w16cid:durableId="1117944739">
    <w:abstractNumId w:val="17"/>
  </w:num>
  <w:num w:numId="13" w16cid:durableId="1077871720">
    <w:abstractNumId w:val="10"/>
  </w:num>
  <w:num w:numId="14" w16cid:durableId="1470633798">
    <w:abstractNumId w:val="1"/>
  </w:num>
  <w:num w:numId="15" w16cid:durableId="62997896">
    <w:abstractNumId w:val="3"/>
  </w:num>
  <w:num w:numId="16" w16cid:durableId="709840220">
    <w:abstractNumId w:val="6"/>
  </w:num>
  <w:num w:numId="17" w16cid:durableId="1637025594">
    <w:abstractNumId w:val="0"/>
  </w:num>
  <w:num w:numId="18" w16cid:durableId="979261808">
    <w:abstractNumId w:val="9"/>
  </w:num>
  <w:num w:numId="19" w16cid:durableId="2018725006">
    <w:abstractNumId w:val="2"/>
  </w:num>
  <w:num w:numId="20" w16cid:durableId="84764404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0CA8"/>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5500"/>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43FAA"/>
    <w:rsid w:val="00251A9C"/>
    <w:rsid w:val="00254207"/>
    <w:rsid w:val="0025473F"/>
    <w:rsid w:val="00254CF2"/>
    <w:rsid w:val="00255F6C"/>
    <w:rsid w:val="00260585"/>
    <w:rsid w:val="002613FB"/>
    <w:rsid w:val="00275178"/>
    <w:rsid w:val="00277FD0"/>
    <w:rsid w:val="00284636"/>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5545"/>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61D6"/>
    <w:rsid w:val="00436E0A"/>
    <w:rsid w:val="00454B28"/>
    <w:rsid w:val="00456145"/>
    <w:rsid w:val="00456C80"/>
    <w:rsid w:val="004624EC"/>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446"/>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47D64"/>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16E4"/>
    <w:rsid w:val="005E2317"/>
    <w:rsid w:val="005F04CA"/>
    <w:rsid w:val="005F2ECE"/>
    <w:rsid w:val="005F3ABE"/>
    <w:rsid w:val="005F724A"/>
    <w:rsid w:val="00600B10"/>
    <w:rsid w:val="0060746D"/>
    <w:rsid w:val="006074D3"/>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66CD8"/>
    <w:rsid w:val="00670643"/>
    <w:rsid w:val="00677140"/>
    <w:rsid w:val="00680345"/>
    <w:rsid w:val="00682C08"/>
    <w:rsid w:val="00685450"/>
    <w:rsid w:val="0069045E"/>
    <w:rsid w:val="00690A97"/>
    <w:rsid w:val="00690DEE"/>
    <w:rsid w:val="006947C7"/>
    <w:rsid w:val="00694814"/>
    <w:rsid w:val="00697B9C"/>
    <w:rsid w:val="006A0D89"/>
    <w:rsid w:val="006A0FE1"/>
    <w:rsid w:val="006A2735"/>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E2C6F"/>
    <w:rsid w:val="007F43E0"/>
    <w:rsid w:val="007F4F8D"/>
    <w:rsid w:val="0080228E"/>
    <w:rsid w:val="00802FD7"/>
    <w:rsid w:val="0080447A"/>
    <w:rsid w:val="00806EB1"/>
    <w:rsid w:val="00807367"/>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0C3"/>
    <w:rsid w:val="009261A9"/>
    <w:rsid w:val="00931E35"/>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C5D98"/>
    <w:rsid w:val="009D1747"/>
    <w:rsid w:val="009D1E27"/>
    <w:rsid w:val="009D1F71"/>
    <w:rsid w:val="009D3BA1"/>
    <w:rsid w:val="009E0F4A"/>
    <w:rsid w:val="009E2256"/>
    <w:rsid w:val="009E2910"/>
    <w:rsid w:val="009E2D77"/>
    <w:rsid w:val="009E5223"/>
    <w:rsid w:val="009E529D"/>
    <w:rsid w:val="009E7AAC"/>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A14"/>
    <w:rsid w:val="00AC4F5F"/>
    <w:rsid w:val="00AD0720"/>
    <w:rsid w:val="00AD4F35"/>
    <w:rsid w:val="00AD692E"/>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A730E"/>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07AD2"/>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746BB"/>
    <w:rsid w:val="00C933E6"/>
    <w:rsid w:val="00C97EEF"/>
    <w:rsid w:val="00CA2106"/>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1802"/>
    <w:rsid w:val="00CD31C3"/>
    <w:rsid w:val="00CD5F73"/>
    <w:rsid w:val="00CE24C2"/>
    <w:rsid w:val="00CE47BC"/>
    <w:rsid w:val="00CE54A0"/>
    <w:rsid w:val="00CF553C"/>
    <w:rsid w:val="00CF751D"/>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47570"/>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E7A68"/>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464A7"/>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A185D"/>
    <w:rsid w:val="00FA1E8C"/>
    <w:rsid w:val="00FB0D09"/>
    <w:rsid w:val="00FC064E"/>
    <w:rsid w:val="00FC183A"/>
    <w:rsid w:val="00FC4765"/>
    <w:rsid w:val="00FC523C"/>
    <w:rsid w:val="00FC67DF"/>
    <w:rsid w:val="00FD4F60"/>
    <w:rsid w:val="00FD7131"/>
    <w:rsid w:val="00FE151D"/>
    <w:rsid w:val="00FE304B"/>
    <w:rsid w:val="00FE62EC"/>
    <w:rsid w:val="00FF07F9"/>
    <w:rsid w:val="00FF1448"/>
    <w:rsid w:val="00FF19F6"/>
    <w:rsid w:val="00FF2594"/>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character" w:styleId="Emphasis">
    <w:name w:val="Emphasis"/>
    <w:basedOn w:val="DefaultParagraphFont"/>
    <w:qFormat/>
    <w:rsid w:val="002E55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7a8c0e62-5c94-44b5-a17a-38649702ac73"/>
    <ds:schemaRef ds:uri="32a33091-d2ce-4f51-8acc-d69baf545ffa"/>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1326</TotalTime>
  <Pages>38</Pages>
  <Words>13423</Words>
  <Characters>76517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Noel Coss</cp:lastModifiedBy>
  <cp:revision>22</cp:revision>
  <cp:lastPrinted>2018-05-25T16:11:00Z</cp:lastPrinted>
  <dcterms:created xsi:type="dcterms:W3CDTF">2023-02-16T11:21:00Z</dcterms:created>
  <dcterms:modified xsi:type="dcterms:W3CDTF">2023-03-07T14:11:00Z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