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3A3D6" w14:textId="04D58FF7" w:rsidR="00BF100E" w:rsidRPr="002D49D4" w:rsidRDefault="00A569F9" w:rsidP="007D2EF2">
      <w:pPr>
        <w:pStyle w:val="Heading1"/>
        <w:jc w:val="center"/>
        <w:rPr>
          <w:rFonts w:asciiTheme="minorHAnsi" w:hAnsiTheme="minorHAnsi" w:cstheme="minorHAnsi"/>
          <w:color w:val="112E32" w:themeColor="accent5" w:themeShade="80"/>
        </w:rPr>
      </w:pPr>
      <w:r w:rsidRPr="006F4120">
        <w:rPr>
          <w:noProof/>
          <w:lang w:eastAsia="en-IE"/>
        </w:rPr>
        <w:drawing>
          <wp:inline distT="0" distB="0" distL="0" distR="0" wp14:anchorId="1000A51D" wp14:editId="03CB0DB9">
            <wp:extent cx="4765040" cy="158432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65040" cy="1584325"/>
                    </a:xfrm>
                    <a:prstGeom prst="rect">
                      <a:avLst/>
                    </a:prstGeom>
                  </pic:spPr>
                </pic:pic>
              </a:graphicData>
            </a:graphic>
          </wp:inline>
        </w:drawing>
      </w:r>
    </w:p>
    <w:p w14:paraId="08B12550" w14:textId="7648EE2C" w:rsidR="00DC1354" w:rsidRDefault="007C7261" w:rsidP="00DC1354">
      <w:pPr>
        <w:pStyle w:val="Heading1"/>
        <w:jc w:val="center"/>
        <w:rPr>
          <w:rFonts w:asciiTheme="minorHAnsi" w:hAnsiTheme="minorHAnsi" w:cstheme="minorHAnsi"/>
          <w:sz w:val="72"/>
          <w:szCs w:val="72"/>
        </w:rPr>
      </w:pPr>
      <w:r w:rsidRPr="002D49D4">
        <w:rPr>
          <w:rFonts w:asciiTheme="minorHAnsi" w:hAnsiTheme="minorHAnsi" w:cstheme="minorHAnsi"/>
          <w:sz w:val="72"/>
          <w:szCs w:val="72"/>
        </w:rPr>
        <w:t xml:space="preserve">Applicant </w:t>
      </w:r>
      <w:r w:rsidR="008E3F09" w:rsidRPr="002D49D4">
        <w:rPr>
          <w:rFonts w:asciiTheme="minorHAnsi" w:hAnsiTheme="minorHAnsi" w:cstheme="minorHAnsi"/>
          <w:sz w:val="72"/>
          <w:szCs w:val="72"/>
        </w:rPr>
        <w:t>Response Document</w:t>
      </w:r>
    </w:p>
    <w:p w14:paraId="389910A0" w14:textId="5AC95858" w:rsidR="001C5A0F" w:rsidRDefault="00505A57" w:rsidP="007D2EF2">
      <w:pPr>
        <w:jc w:val="center"/>
        <w:rPr>
          <w:rFonts w:eastAsiaTheme="majorEastAsia" w:cstheme="minorHAnsi"/>
          <w:b/>
          <w:color w:val="235D64"/>
          <w:sz w:val="52"/>
          <w:szCs w:val="52"/>
        </w:rPr>
      </w:pPr>
      <w:r w:rsidRPr="003C7C56">
        <w:rPr>
          <w:rFonts w:eastAsiaTheme="majorEastAsia" w:cstheme="minorHAnsi"/>
          <w:b/>
          <w:color w:val="235D64"/>
          <w:sz w:val="52"/>
          <w:szCs w:val="52"/>
        </w:rPr>
        <w:t xml:space="preserve">Category </w:t>
      </w:r>
      <w:r w:rsidR="00A4292C" w:rsidRPr="003C7C56">
        <w:rPr>
          <w:rFonts w:eastAsiaTheme="majorEastAsia" w:cstheme="minorHAnsi"/>
          <w:b/>
          <w:color w:val="235D64"/>
          <w:sz w:val="52"/>
          <w:szCs w:val="52"/>
        </w:rPr>
        <w:t>1</w:t>
      </w:r>
    </w:p>
    <w:p w14:paraId="030B390F" w14:textId="7317D5A6" w:rsidR="007D2EF2" w:rsidRPr="003C7C56" w:rsidRDefault="00365065" w:rsidP="007D2EF2">
      <w:pPr>
        <w:jc w:val="center"/>
        <w:rPr>
          <w:rFonts w:eastAsiaTheme="majorEastAsia" w:cstheme="minorHAnsi"/>
          <w:b/>
          <w:color w:val="235D64"/>
          <w:sz w:val="52"/>
          <w:szCs w:val="52"/>
        </w:rPr>
      </w:pPr>
      <w:r w:rsidRPr="00365065">
        <w:rPr>
          <w:rFonts w:eastAsiaTheme="majorEastAsia" w:cstheme="minorHAnsi"/>
          <w:b/>
          <w:color w:val="235D64"/>
          <w:sz w:val="52"/>
          <w:szCs w:val="52"/>
        </w:rPr>
        <w:t>Heritage A</w:t>
      </w:r>
      <w:r>
        <w:rPr>
          <w:rFonts w:eastAsiaTheme="majorEastAsia" w:cstheme="minorHAnsi"/>
          <w:b/>
          <w:color w:val="235D64"/>
          <w:sz w:val="52"/>
          <w:szCs w:val="52"/>
        </w:rPr>
        <w:t>dvisory and Evaluation Services</w:t>
      </w:r>
    </w:p>
    <w:p w14:paraId="225DFB12" w14:textId="77777777" w:rsidR="00A86FB6" w:rsidRPr="00A86FB6" w:rsidRDefault="00A86FB6" w:rsidP="00A86FB6">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A86FB6">
        <w:rPr>
          <w:rFonts w:asciiTheme="minorHAnsi" w:hAnsiTheme="minorHAnsi" w:cstheme="minorHAnsi"/>
          <w:b/>
          <w:color w:val="235D64"/>
          <w:sz w:val="36"/>
          <w:szCs w:val="36"/>
        </w:rPr>
        <w:t>Request for Applicants to Participate</w:t>
      </w:r>
      <w:r w:rsidRPr="00A86FB6">
        <w:rPr>
          <w:rFonts w:asciiTheme="minorHAnsi" w:hAnsiTheme="minorHAnsi" w:cstheme="minorHAnsi"/>
          <w:b/>
          <w:color w:val="235D64"/>
          <w:sz w:val="36"/>
          <w:szCs w:val="36"/>
        </w:rPr>
        <w:br/>
        <w:t xml:space="preserve"> in a</w:t>
      </w:r>
      <w:r w:rsidRPr="00A86FB6">
        <w:rPr>
          <w:rFonts w:asciiTheme="minorHAnsi" w:hAnsiTheme="minorHAnsi" w:cstheme="minorHAnsi"/>
          <w:b/>
          <w:color w:val="235D64"/>
          <w:sz w:val="36"/>
          <w:szCs w:val="36"/>
        </w:rPr>
        <w:br/>
        <w:t>Dynamic Purchasing System</w:t>
      </w:r>
    </w:p>
    <w:p w14:paraId="7DDECF17" w14:textId="0C90240F" w:rsidR="008E3F09" w:rsidRPr="00A86FB6" w:rsidRDefault="00365065"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365065">
        <w:rPr>
          <w:rFonts w:asciiTheme="minorHAnsi" w:hAnsiTheme="minorHAnsi" w:cstheme="minorHAnsi"/>
          <w:b/>
          <w:color w:val="235D64"/>
          <w:sz w:val="36"/>
          <w:szCs w:val="36"/>
        </w:rPr>
        <w:t>for the Provision of Services in relation to World Heritage in Ireland</w:t>
      </w:r>
    </w:p>
    <w:p w14:paraId="796288D3" w14:textId="77777777" w:rsidR="00A42A90" w:rsidRPr="00D76F06"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D76F06">
        <w:rPr>
          <w:rFonts w:asciiTheme="minorHAnsi" w:hAnsiTheme="minorHAnsi" w:cstheme="minorHAnsi"/>
          <w:b/>
          <w:color w:val="235D64"/>
          <w:sz w:val="36"/>
          <w:szCs w:val="36"/>
        </w:rPr>
        <w:t>Tender Procedure:  Restricted Procedure</w:t>
      </w:r>
    </w:p>
    <w:p w14:paraId="5427F71E" w14:textId="02751FFB" w:rsidR="00A42A90" w:rsidRPr="00A86FB6"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D76F06">
        <w:rPr>
          <w:rFonts w:asciiTheme="minorHAnsi" w:hAnsiTheme="minorHAnsi" w:cstheme="minorHAnsi"/>
          <w:b/>
          <w:color w:val="235D64"/>
          <w:sz w:val="36"/>
          <w:szCs w:val="36"/>
        </w:rPr>
        <w:t xml:space="preserve">Publication Date:  </w:t>
      </w:r>
      <w:r w:rsidR="00D76F06" w:rsidRPr="00D76F06">
        <w:rPr>
          <w:rFonts w:asciiTheme="minorHAnsi" w:hAnsiTheme="minorHAnsi" w:cstheme="minorHAnsi"/>
          <w:b/>
          <w:color w:val="235D64"/>
          <w:sz w:val="36"/>
          <w:szCs w:val="36"/>
        </w:rPr>
        <w:t>8</w:t>
      </w:r>
      <w:r w:rsidR="00D76F06" w:rsidRPr="00D76F06">
        <w:rPr>
          <w:rFonts w:asciiTheme="minorHAnsi" w:hAnsiTheme="minorHAnsi" w:cstheme="minorHAnsi"/>
          <w:b/>
          <w:color w:val="235D64"/>
          <w:sz w:val="36"/>
          <w:szCs w:val="36"/>
          <w:vertAlign w:val="superscript"/>
        </w:rPr>
        <w:t>th</w:t>
      </w:r>
      <w:r w:rsidR="00D76F06" w:rsidRPr="00D76F06">
        <w:rPr>
          <w:rFonts w:asciiTheme="minorHAnsi" w:hAnsiTheme="minorHAnsi" w:cstheme="minorHAnsi"/>
          <w:b/>
          <w:color w:val="235D64"/>
          <w:sz w:val="36"/>
          <w:szCs w:val="36"/>
        </w:rPr>
        <w:t xml:space="preserve"> February 2024</w:t>
      </w:r>
      <w:r w:rsidR="00365065" w:rsidRPr="00D76F06">
        <w:rPr>
          <w:rFonts w:asciiTheme="minorHAnsi" w:hAnsiTheme="minorHAnsi" w:cstheme="minorHAnsi"/>
          <w:b/>
          <w:color w:val="235D64"/>
          <w:sz w:val="36"/>
          <w:szCs w:val="36"/>
        </w:rPr>
        <w:t xml:space="preserve"> </w:t>
      </w:r>
    </w:p>
    <w:p w14:paraId="1C402C77" w14:textId="4C42F8C3" w:rsidR="00A42A90" w:rsidRPr="00A86FB6" w:rsidRDefault="00D91093"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Pr>
          <w:rFonts w:asciiTheme="minorHAnsi" w:hAnsiTheme="minorHAnsi" w:cstheme="minorHAnsi"/>
          <w:b/>
          <w:color w:val="235D64"/>
          <w:sz w:val="36"/>
          <w:szCs w:val="36"/>
        </w:rPr>
        <w:t>NMS</w:t>
      </w:r>
      <w:r w:rsidR="00A42A90" w:rsidRPr="00A86FB6">
        <w:rPr>
          <w:rFonts w:asciiTheme="minorHAnsi" w:hAnsiTheme="minorHAnsi" w:cstheme="minorHAnsi"/>
          <w:b/>
          <w:color w:val="235D64"/>
          <w:sz w:val="36"/>
          <w:szCs w:val="36"/>
        </w:rPr>
        <w:t xml:space="preserve"> Ref:  </w:t>
      </w:r>
      <w:r w:rsidR="00365065">
        <w:rPr>
          <w:rFonts w:asciiTheme="minorHAnsi" w:hAnsiTheme="minorHAnsi" w:cstheme="minorHAnsi"/>
          <w:b/>
          <w:color w:val="235D64"/>
          <w:sz w:val="36"/>
          <w:szCs w:val="36"/>
        </w:rPr>
        <w:t>NM06882</w:t>
      </w:r>
    </w:p>
    <w:p w14:paraId="62AF42AE" w14:textId="6A74CC4C" w:rsidR="007D2EF2" w:rsidRDefault="007D2EF2" w:rsidP="002D49D4">
      <w:pPr>
        <w:spacing w:after="0" w:line="240" w:lineRule="auto"/>
        <w:rPr>
          <w:rFonts w:eastAsiaTheme="majorEastAsia" w:cstheme="minorHAnsi"/>
          <w:b/>
          <w:color w:val="235D64"/>
          <w:sz w:val="36"/>
          <w:szCs w:val="36"/>
        </w:rPr>
      </w:pPr>
    </w:p>
    <w:p w14:paraId="1DCE5DF2" w14:textId="10F6DAB1" w:rsidR="002714DB" w:rsidRDefault="002714DB" w:rsidP="002D49D4">
      <w:pPr>
        <w:spacing w:after="0" w:line="240" w:lineRule="auto"/>
        <w:rPr>
          <w:rFonts w:eastAsiaTheme="majorEastAsia" w:cstheme="minorHAnsi"/>
          <w:b/>
          <w:color w:val="235D64"/>
          <w:sz w:val="36"/>
          <w:szCs w:val="36"/>
        </w:rPr>
      </w:pPr>
    </w:p>
    <w:p w14:paraId="6930809B" w14:textId="04C29F04" w:rsidR="002714DB" w:rsidRDefault="002714DB">
      <w:pPr>
        <w:rPr>
          <w:rFonts w:eastAsiaTheme="majorEastAsia" w:cstheme="minorHAnsi"/>
          <w:b/>
          <w:color w:val="235D64"/>
          <w:sz w:val="36"/>
          <w:szCs w:val="36"/>
        </w:rPr>
      </w:pPr>
      <w:r>
        <w:rPr>
          <w:rFonts w:eastAsiaTheme="majorEastAsia" w:cstheme="minorHAnsi"/>
          <w:b/>
          <w:color w:val="235D64"/>
          <w:sz w:val="36"/>
          <w:szCs w:val="36"/>
        </w:rPr>
        <w:br w:type="page"/>
      </w:r>
    </w:p>
    <w:p w14:paraId="42C2B172" w14:textId="4F113872" w:rsidR="002D49D4" w:rsidRPr="002D49D4" w:rsidRDefault="002D49D4" w:rsidP="002D49D4">
      <w:pPr>
        <w:pBdr>
          <w:bottom w:val="single" w:sz="12" w:space="1" w:color="auto"/>
        </w:pBdr>
        <w:spacing w:after="0" w:line="240" w:lineRule="auto"/>
        <w:rPr>
          <w:rFonts w:eastAsiaTheme="majorEastAsia" w:cstheme="minorHAnsi"/>
          <w:b/>
          <w:color w:val="235D64"/>
          <w:sz w:val="36"/>
          <w:szCs w:val="36"/>
        </w:rPr>
      </w:pPr>
      <w:r w:rsidRPr="002D49D4">
        <w:rPr>
          <w:rFonts w:eastAsiaTheme="majorEastAsia" w:cstheme="minorHAnsi"/>
          <w:b/>
          <w:color w:val="235D64"/>
          <w:sz w:val="36"/>
          <w:szCs w:val="36"/>
        </w:rPr>
        <w:lastRenderedPageBreak/>
        <w:t>Contents</w:t>
      </w:r>
    </w:p>
    <w:p w14:paraId="38DBAAA3" w14:textId="696B8253" w:rsidR="007D2EF2" w:rsidRPr="007D2EF2" w:rsidRDefault="007D2EF2" w:rsidP="007D2EF2">
      <w:pPr>
        <w:spacing w:after="0" w:line="240" w:lineRule="auto"/>
        <w:rPr>
          <w:rFonts w:eastAsiaTheme="majorEastAsia" w:cstheme="minorHAnsi"/>
          <w:b/>
          <w:color w:val="235D64"/>
          <w:sz w:val="32"/>
          <w:szCs w:val="32"/>
          <w:u w:val="thick"/>
        </w:rPr>
      </w:pPr>
    </w:p>
    <w:p w14:paraId="2DC548E8" w14:textId="2E731334"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Standard Applicant Information</w:t>
      </w:r>
    </w:p>
    <w:p w14:paraId="0FB47F72" w14:textId="2E0E833B"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Applicant Prime Contractor Profile</w:t>
      </w:r>
    </w:p>
    <w:p w14:paraId="7DCD3430" w14:textId="476A9CF7" w:rsidR="002D49D4" w:rsidRPr="002616C2" w:rsidRDefault="00B90250"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 xml:space="preserve">Electronic </w:t>
      </w:r>
      <w:r w:rsidR="002D49D4" w:rsidRPr="002616C2">
        <w:rPr>
          <w:rFonts w:asciiTheme="minorHAnsi" w:hAnsiTheme="minorHAnsi" w:cstheme="minorHAnsi"/>
          <w:color w:val="235D64"/>
        </w:rPr>
        <w:t>European Single Procurement Document</w:t>
      </w:r>
    </w:p>
    <w:p w14:paraId="395111AA" w14:textId="1C24EBFF"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Applicant</w:t>
      </w:r>
      <w:r w:rsidR="00151C54" w:rsidRPr="002616C2">
        <w:rPr>
          <w:rFonts w:asciiTheme="minorHAnsi" w:hAnsiTheme="minorHAnsi" w:cstheme="minorHAnsi"/>
          <w:color w:val="235D64"/>
        </w:rPr>
        <w:t>’</w:t>
      </w:r>
      <w:r w:rsidRPr="002616C2">
        <w:rPr>
          <w:rFonts w:asciiTheme="minorHAnsi" w:hAnsiTheme="minorHAnsi" w:cstheme="minorHAnsi"/>
          <w:color w:val="235D64"/>
        </w:rPr>
        <w:t>s Statement</w:t>
      </w:r>
    </w:p>
    <w:p w14:paraId="4F7E6788" w14:textId="027A194F" w:rsidR="00C400B8" w:rsidRPr="002616C2" w:rsidRDefault="00C400B8" w:rsidP="00C400B8">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Declaration as to Personal Circumstances of Applicant</w:t>
      </w:r>
    </w:p>
    <w:p w14:paraId="4B5A0023" w14:textId="44E6C158" w:rsidR="00505A8E" w:rsidRPr="002616C2" w:rsidRDefault="00505A8E"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 xml:space="preserve">Financial </w:t>
      </w:r>
      <w:r w:rsidR="00E0449E" w:rsidRPr="002616C2">
        <w:rPr>
          <w:rFonts w:asciiTheme="minorHAnsi" w:hAnsiTheme="minorHAnsi" w:cstheme="minorHAnsi"/>
          <w:bCs/>
          <w:color w:val="235D64"/>
        </w:rPr>
        <w:t xml:space="preserve">and Economic </w:t>
      </w:r>
      <w:r w:rsidRPr="002616C2">
        <w:rPr>
          <w:rFonts w:asciiTheme="minorHAnsi" w:hAnsiTheme="minorHAnsi" w:cstheme="minorHAnsi"/>
          <w:bCs/>
          <w:color w:val="235D64"/>
        </w:rPr>
        <w:t>Standing</w:t>
      </w:r>
    </w:p>
    <w:p w14:paraId="43542828" w14:textId="18907A8D"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T</w:t>
      </w:r>
      <w:r w:rsidR="00DD24D9" w:rsidRPr="002616C2">
        <w:rPr>
          <w:rFonts w:asciiTheme="minorHAnsi" w:hAnsiTheme="minorHAnsi" w:cstheme="minorHAnsi"/>
          <w:bCs/>
          <w:color w:val="235D64"/>
        </w:rPr>
        <w:t>echnical and</w:t>
      </w:r>
      <w:r w:rsidR="00D774A2" w:rsidRPr="002616C2">
        <w:rPr>
          <w:rFonts w:asciiTheme="minorHAnsi" w:hAnsiTheme="minorHAnsi" w:cstheme="minorHAnsi"/>
          <w:bCs/>
          <w:color w:val="235D64"/>
        </w:rPr>
        <w:t xml:space="preserve"> Professional Ability</w:t>
      </w:r>
    </w:p>
    <w:p w14:paraId="5F1E947D" w14:textId="1C5A8399"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Applicant’s Statement</w:t>
      </w:r>
      <w:r w:rsidR="009D6D90" w:rsidRPr="002616C2">
        <w:rPr>
          <w:rFonts w:asciiTheme="minorHAnsi" w:hAnsiTheme="minorHAnsi" w:cstheme="minorHAnsi"/>
          <w:bCs/>
          <w:color w:val="235D64"/>
        </w:rPr>
        <w:t xml:space="preserve"> (</w:t>
      </w:r>
      <w:r w:rsidR="00C32FD0" w:rsidRPr="002616C2">
        <w:rPr>
          <w:rFonts w:asciiTheme="minorHAnsi" w:hAnsiTheme="minorHAnsi" w:cstheme="minorHAnsi"/>
          <w:bCs/>
          <w:color w:val="235D64"/>
        </w:rPr>
        <w:t>Appendix 1</w:t>
      </w:r>
      <w:r w:rsidR="009D6D90" w:rsidRPr="002616C2">
        <w:rPr>
          <w:rFonts w:asciiTheme="minorHAnsi" w:hAnsiTheme="minorHAnsi" w:cstheme="minorHAnsi"/>
          <w:bCs/>
          <w:color w:val="235D64"/>
        </w:rPr>
        <w:t xml:space="preserve"> – Word format)</w:t>
      </w:r>
    </w:p>
    <w:p w14:paraId="57775893" w14:textId="4D1E2264" w:rsidR="007A262E" w:rsidRPr="002616C2" w:rsidRDefault="007A262E" w:rsidP="007A262E">
      <w:pPr>
        <w:pStyle w:val="ListParagraph"/>
        <w:numPr>
          <w:ilvl w:val="0"/>
          <w:numId w:val="13"/>
        </w:numPr>
        <w:rPr>
          <w:rFonts w:asciiTheme="minorHAnsi" w:hAnsiTheme="minorHAnsi" w:cstheme="minorHAnsi"/>
          <w:bCs/>
          <w:color w:val="235D64"/>
        </w:rPr>
      </w:pPr>
      <w:r w:rsidRPr="002616C2">
        <w:rPr>
          <w:rFonts w:asciiTheme="minorHAnsi" w:hAnsiTheme="minorHAnsi" w:cstheme="minorHAnsi"/>
          <w:bCs/>
          <w:color w:val="235D64"/>
        </w:rPr>
        <w:t>Declaration as to Personal Circumstances of Applicant (Appendix 2 – Word format)</w:t>
      </w:r>
    </w:p>
    <w:p w14:paraId="6136C228" w14:textId="77777777" w:rsidR="007D2EF2" w:rsidRPr="007D2EF2" w:rsidRDefault="007D2EF2" w:rsidP="007D2EF2">
      <w:pPr>
        <w:pStyle w:val="ListParagraph"/>
        <w:spacing w:line="276" w:lineRule="auto"/>
        <w:rPr>
          <w:rFonts w:asciiTheme="minorHAnsi" w:hAnsiTheme="minorHAnsi" w:cstheme="minorHAnsi"/>
          <w:bCs/>
          <w:color w:val="235D64"/>
        </w:rPr>
      </w:pPr>
    </w:p>
    <w:p w14:paraId="76CCAA6C" w14:textId="77777777" w:rsidR="002D49D4" w:rsidRPr="00E9523A" w:rsidRDefault="002D49D4" w:rsidP="002D49D4">
      <w:pPr>
        <w:spacing w:after="200" w:line="276" w:lineRule="auto"/>
        <w:rPr>
          <w:rFonts w:cstheme="minorHAnsi"/>
          <w:b/>
          <w:color w:val="235D64"/>
          <w:sz w:val="24"/>
          <w:szCs w:val="24"/>
        </w:rPr>
      </w:pPr>
      <w:r w:rsidRPr="00E9523A">
        <w:rPr>
          <w:rFonts w:cstheme="minorHAnsi"/>
          <w:b/>
          <w:color w:val="235D64"/>
          <w:sz w:val="24"/>
          <w:szCs w:val="24"/>
          <w:u w:val="single"/>
        </w:rPr>
        <w:t>CHECKLIST FOR DPS SUBMISSIONS</w:t>
      </w:r>
      <w:r w:rsidRPr="00E9523A">
        <w:rPr>
          <w:rFonts w:cstheme="minorHAnsi"/>
          <w:b/>
          <w:color w:val="235D64"/>
          <w:sz w:val="24"/>
          <w:szCs w:val="24"/>
        </w:rPr>
        <w:t xml:space="preserve"> </w:t>
      </w:r>
    </w:p>
    <w:p w14:paraId="00FEDAC4" w14:textId="3CA09DFE" w:rsidR="002D49D4" w:rsidRPr="00E9523A" w:rsidRDefault="002D49D4" w:rsidP="002D49D4">
      <w:pPr>
        <w:rPr>
          <w:rFonts w:cstheme="minorHAnsi"/>
          <w:sz w:val="24"/>
          <w:szCs w:val="24"/>
        </w:rPr>
      </w:pPr>
      <w:r w:rsidRPr="00E9523A">
        <w:rPr>
          <w:rFonts w:cstheme="minorHAnsi"/>
          <w:sz w:val="24"/>
          <w:szCs w:val="24"/>
        </w:rPr>
        <w:t xml:space="preserve">In order to allow the Contracting Authority to consider economic operators for acceptance to the DPS, </w:t>
      </w:r>
      <w:r w:rsidR="00A15304" w:rsidRPr="00E9523A">
        <w:rPr>
          <w:rFonts w:cstheme="minorHAnsi"/>
          <w:sz w:val="24"/>
          <w:szCs w:val="24"/>
        </w:rPr>
        <w:t>Applicants</w:t>
      </w:r>
      <w:r w:rsidRPr="00E9523A">
        <w:rPr>
          <w:rFonts w:cstheme="minorHAnsi"/>
          <w:sz w:val="24"/>
          <w:szCs w:val="24"/>
        </w:rPr>
        <w:t xml:space="preserve"> are advised to ensure their response includes all of the following.*</w:t>
      </w:r>
    </w:p>
    <w:p w14:paraId="78D9FC67" w14:textId="77777777" w:rsidR="007D2EF2" w:rsidRPr="00E9523A" w:rsidRDefault="007D2EF2" w:rsidP="002D49D4">
      <w:pPr>
        <w:rPr>
          <w:rFonts w:cstheme="minorHAnsi"/>
          <w:sz w:val="24"/>
          <w:szCs w:val="24"/>
        </w:rPr>
      </w:pPr>
    </w:p>
    <w:tbl>
      <w:tblPr>
        <w:tblStyle w:val="TableGrid"/>
        <w:tblW w:w="0" w:type="auto"/>
        <w:tblLook w:val="04A0" w:firstRow="1" w:lastRow="0" w:firstColumn="1" w:lastColumn="0" w:noHBand="0" w:noVBand="1"/>
      </w:tblPr>
      <w:tblGrid>
        <w:gridCol w:w="4957"/>
        <w:gridCol w:w="1650"/>
      </w:tblGrid>
      <w:tr w:rsidR="00C32FD0" w:rsidRPr="00E9523A" w14:paraId="2314B780" w14:textId="77777777" w:rsidTr="009C0A86">
        <w:tc>
          <w:tcPr>
            <w:tcW w:w="4957" w:type="dxa"/>
            <w:shd w:val="clear" w:color="auto" w:fill="235D64"/>
          </w:tcPr>
          <w:p w14:paraId="4B18908D" w14:textId="77777777" w:rsidR="00C32FD0" w:rsidRPr="00E9523A" w:rsidRDefault="00C32FD0" w:rsidP="009C0A86">
            <w:pPr>
              <w:rPr>
                <w:rFonts w:asciiTheme="minorHAnsi" w:hAnsiTheme="minorHAnsi" w:cstheme="minorHAnsi"/>
                <w:b/>
                <w:color w:val="FFFFFF" w:themeColor="background1"/>
                <w:sz w:val="24"/>
                <w:szCs w:val="24"/>
              </w:rPr>
            </w:pPr>
            <w:r w:rsidRPr="00E9523A">
              <w:rPr>
                <w:rFonts w:asciiTheme="minorHAnsi" w:hAnsiTheme="minorHAnsi" w:cstheme="minorHAnsi"/>
                <w:b/>
                <w:color w:val="FFFFFF" w:themeColor="background1"/>
                <w:sz w:val="24"/>
                <w:szCs w:val="24"/>
              </w:rPr>
              <w:t>Document Title</w:t>
            </w:r>
          </w:p>
        </w:tc>
        <w:tc>
          <w:tcPr>
            <w:tcW w:w="1650" w:type="dxa"/>
            <w:shd w:val="clear" w:color="auto" w:fill="235D64"/>
          </w:tcPr>
          <w:p w14:paraId="09F1FA1C" w14:textId="77777777" w:rsidR="00C32FD0" w:rsidRPr="00E9523A" w:rsidRDefault="00C32FD0" w:rsidP="009C0A86">
            <w:pPr>
              <w:rPr>
                <w:rFonts w:asciiTheme="minorHAnsi" w:hAnsiTheme="minorHAnsi" w:cstheme="minorHAnsi"/>
                <w:b/>
                <w:color w:val="FFFFFF" w:themeColor="background1"/>
                <w:sz w:val="24"/>
                <w:szCs w:val="24"/>
              </w:rPr>
            </w:pPr>
            <w:r w:rsidRPr="00E9523A">
              <w:rPr>
                <w:rFonts w:asciiTheme="minorHAnsi" w:hAnsiTheme="minorHAnsi" w:cstheme="minorHAnsi"/>
                <w:b/>
                <w:color w:val="FFFFFF" w:themeColor="background1"/>
                <w:sz w:val="24"/>
                <w:szCs w:val="24"/>
              </w:rPr>
              <w:t>Tick list</w:t>
            </w:r>
          </w:p>
        </w:tc>
      </w:tr>
      <w:tr w:rsidR="00C32FD0" w:rsidRPr="00E9523A" w14:paraId="64A3385A" w14:textId="77777777" w:rsidTr="009C0A86">
        <w:tc>
          <w:tcPr>
            <w:tcW w:w="4957" w:type="dxa"/>
          </w:tcPr>
          <w:p w14:paraId="6CD06D3C" w14:textId="2A196071" w:rsidR="00C32FD0" w:rsidRPr="00E9523A" w:rsidRDefault="00270075" w:rsidP="009C0A86">
            <w:pPr>
              <w:rPr>
                <w:rFonts w:asciiTheme="minorHAnsi" w:hAnsiTheme="minorHAnsi" w:cstheme="minorHAnsi"/>
                <w:sz w:val="24"/>
                <w:szCs w:val="24"/>
              </w:rPr>
            </w:pPr>
            <w:r w:rsidRPr="00E9523A">
              <w:rPr>
                <w:rFonts w:asciiTheme="minorHAnsi" w:hAnsiTheme="minorHAnsi" w:cstheme="minorHAnsi"/>
                <w:sz w:val="24"/>
                <w:szCs w:val="24"/>
              </w:rPr>
              <w:t xml:space="preserve">Applicant Response Document </w:t>
            </w:r>
            <w:r w:rsidR="00C32FD0" w:rsidRPr="00E9523A">
              <w:rPr>
                <w:rFonts w:asciiTheme="minorHAnsi" w:hAnsiTheme="minorHAnsi" w:cstheme="minorHAnsi"/>
                <w:sz w:val="24"/>
                <w:szCs w:val="24"/>
              </w:rPr>
              <w:t>(ARD)</w:t>
            </w:r>
          </w:p>
        </w:tc>
        <w:tc>
          <w:tcPr>
            <w:tcW w:w="1650" w:type="dxa"/>
          </w:tcPr>
          <w:p w14:paraId="5447E183" w14:textId="643D653B" w:rsidR="00C32FD0" w:rsidRPr="00E9523A" w:rsidRDefault="00C32FD0" w:rsidP="00144F84">
            <w:pPr>
              <w:rPr>
                <w:rFonts w:asciiTheme="minorHAnsi" w:hAnsiTheme="minorHAnsi" w:cstheme="minorHAnsi"/>
                <w:b/>
                <w:color w:val="2A5853" w:themeColor="accent1" w:themeShade="80"/>
                <w:sz w:val="24"/>
                <w:szCs w:val="24"/>
              </w:rPr>
            </w:pPr>
          </w:p>
        </w:tc>
      </w:tr>
      <w:tr w:rsidR="00270075" w:rsidRPr="00E9523A" w14:paraId="5EE223AD" w14:textId="77777777" w:rsidTr="009C0A86">
        <w:tc>
          <w:tcPr>
            <w:tcW w:w="4957" w:type="dxa"/>
          </w:tcPr>
          <w:p w14:paraId="6C8370D2" w14:textId="08E79536" w:rsidR="00270075" w:rsidRPr="00E9523A" w:rsidRDefault="00270075" w:rsidP="009C0A86">
            <w:pPr>
              <w:rPr>
                <w:rFonts w:cstheme="minorHAnsi"/>
                <w:sz w:val="24"/>
                <w:szCs w:val="24"/>
              </w:rPr>
            </w:pPr>
            <w:r w:rsidRPr="00E9523A">
              <w:rPr>
                <w:rFonts w:asciiTheme="minorHAnsi" w:hAnsiTheme="minorHAnsi" w:cstheme="minorHAnsi"/>
                <w:sz w:val="24"/>
                <w:szCs w:val="24"/>
              </w:rPr>
              <w:t>Electronic version of the European Single Procurement Document (eESPD) for each Category for which an application is being submitted</w:t>
            </w:r>
          </w:p>
        </w:tc>
        <w:tc>
          <w:tcPr>
            <w:tcW w:w="1650" w:type="dxa"/>
          </w:tcPr>
          <w:p w14:paraId="098C1A85" w14:textId="77777777" w:rsidR="00270075" w:rsidRPr="00E9523A" w:rsidRDefault="00270075" w:rsidP="00144F84">
            <w:pPr>
              <w:rPr>
                <w:rFonts w:cstheme="minorHAnsi"/>
                <w:b/>
                <w:color w:val="2A5853" w:themeColor="accent1" w:themeShade="80"/>
                <w:sz w:val="24"/>
                <w:szCs w:val="24"/>
              </w:rPr>
            </w:pPr>
          </w:p>
        </w:tc>
      </w:tr>
      <w:tr w:rsidR="00C32FD0" w:rsidRPr="00E9523A" w14:paraId="0368CB23" w14:textId="77777777" w:rsidTr="009C0A86">
        <w:tc>
          <w:tcPr>
            <w:tcW w:w="4957" w:type="dxa"/>
          </w:tcPr>
          <w:p w14:paraId="64B5C5C3" w14:textId="4A1F2CEB" w:rsidR="00C32FD0" w:rsidRPr="00E9523A" w:rsidRDefault="00270075" w:rsidP="009C0A86">
            <w:pPr>
              <w:rPr>
                <w:rFonts w:asciiTheme="minorHAnsi" w:hAnsiTheme="minorHAnsi" w:cstheme="minorHAnsi"/>
                <w:sz w:val="24"/>
                <w:szCs w:val="24"/>
              </w:rPr>
            </w:pPr>
            <w:r w:rsidRPr="00E9523A">
              <w:rPr>
                <w:rFonts w:asciiTheme="minorHAnsi" w:hAnsiTheme="minorHAnsi" w:cstheme="minorHAnsi"/>
                <w:sz w:val="24"/>
                <w:szCs w:val="24"/>
              </w:rPr>
              <w:t xml:space="preserve">Applicant Statement </w:t>
            </w:r>
            <w:r w:rsidR="002E4C7B" w:rsidRPr="00E9523A">
              <w:rPr>
                <w:rFonts w:asciiTheme="minorHAnsi" w:hAnsiTheme="minorHAnsi" w:cstheme="minorHAnsi"/>
                <w:sz w:val="24"/>
                <w:szCs w:val="24"/>
              </w:rPr>
              <w:t>(Appendix 1 of this document)</w:t>
            </w:r>
          </w:p>
        </w:tc>
        <w:tc>
          <w:tcPr>
            <w:tcW w:w="1650" w:type="dxa"/>
          </w:tcPr>
          <w:p w14:paraId="78D0F58B" w14:textId="19ED9D03" w:rsidR="00C32FD0" w:rsidRPr="00E9523A" w:rsidRDefault="00C32FD0" w:rsidP="00144F84">
            <w:pPr>
              <w:jc w:val="center"/>
              <w:rPr>
                <w:rFonts w:asciiTheme="minorHAnsi" w:hAnsiTheme="minorHAnsi" w:cstheme="minorHAnsi"/>
                <w:b/>
                <w:color w:val="2A5853" w:themeColor="accent1" w:themeShade="80"/>
                <w:sz w:val="24"/>
                <w:szCs w:val="24"/>
              </w:rPr>
            </w:pPr>
          </w:p>
        </w:tc>
      </w:tr>
      <w:tr w:rsidR="007A262E" w:rsidRPr="00E9523A" w14:paraId="06C7D225" w14:textId="77777777" w:rsidTr="009C0A86">
        <w:tc>
          <w:tcPr>
            <w:tcW w:w="4957" w:type="dxa"/>
          </w:tcPr>
          <w:p w14:paraId="3FA1F3C2" w14:textId="79225641" w:rsidR="007A262E" w:rsidRPr="00E9523A" w:rsidRDefault="007A262E" w:rsidP="009C0A86">
            <w:pPr>
              <w:rPr>
                <w:rFonts w:cstheme="minorHAnsi"/>
                <w:sz w:val="24"/>
                <w:szCs w:val="24"/>
              </w:rPr>
            </w:pPr>
            <w:r w:rsidRPr="00E9523A">
              <w:rPr>
                <w:rFonts w:cstheme="minorHAnsi"/>
                <w:sz w:val="24"/>
                <w:szCs w:val="24"/>
              </w:rPr>
              <w:t>Declaration as to Personal Circumstances of Applicant</w:t>
            </w:r>
            <w:r w:rsidR="00C400B8" w:rsidRPr="00E9523A">
              <w:rPr>
                <w:rFonts w:cstheme="minorHAnsi"/>
                <w:sz w:val="24"/>
                <w:szCs w:val="24"/>
              </w:rPr>
              <w:t xml:space="preserve"> (Appendix 2 of this document)</w:t>
            </w:r>
          </w:p>
        </w:tc>
        <w:tc>
          <w:tcPr>
            <w:tcW w:w="1650" w:type="dxa"/>
          </w:tcPr>
          <w:p w14:paraId="43113916" w14:textId="77777777" w:rsidR="007A262E" w:rsidRPr="00E9523A" w:rsidRDefault="007A262E" w:rsidP="00144F84">
            <w:pPr>
              <w:jc w:val="center"/>
              <w:rPr>
                <w:rFonts w:cstheme="minorHAnsi"/>
                <w:b/>
                <w:color w:val="2A5853" w:themeColor="accent1" w:themeShade="80"/>
                <w:sz w:val="24"/>
                <w:szCs w:val="24"/>
              </w:rPr>
            </w:pPr>
          </w:p>
        </w:tc>
      </w:tr>
      <w:tr w:rsidR="00C32FD0" w:rsidRPr="00E9523A" w14:paraId="2910EB26" w14:textId="77777777" w:rsidTr="009C0A86">
        <w:tc>
          <w:tcPr>
            <w:tcW w:w="4957" w:type="dxa"/>
          </w:tcPr>
          <w:p w14:paraId="628414B9" w14:textId="7D5DCA1D" w:rsidR="00C32FD0" w:rsidRPr="00E9523A" w:rsidRDefault="00C32FD0" w:rsidP="009C0A86">
            <w:pPr>
              <w:rPr>
                <w:rFonts w:cstheme="minorHAnsi"/>
                <w:sz w:val="24"/>
                <w:szCs w:val="24"/>
              </w:rPr>
            </w:pPr>
            <w:r w:rsidRPr="00E9523A">
              <w:rPr>
                <w:rFonts w:asciiTheme="minorHAnsi" w:hAnsiTheme="minorHAnsi" w:cstheme="minorHAnsi"/>
                <w:sz w:val="24"/>
                <w:szCs w:val="24"/>
              </w:rPr>
              <w:t>Documentary evidence of Financial and Economic Selection Criterion</w:t>
            </w:r>
          </w:p>
        </w:tc>
        <w:tc>
          <w:tcPr>
            <w:tcW w:w="1650" w:type="dxa"/>
          </w:tcPr>
          <w:p w14:paraId="48F2E390" w14:textId="77777777" w:rsidR="00C32FD0" w:rsidRPr="00E9523A" w:rsidRDefault="00C32FD0" w:rsidP="009C0A86">
            <w:pPr>
              <w:jc w:val="center"/>
              <w:rPr>
                <w:rFonts w:cstheme="minorHAnsi"/>
                <w:b/>
                <w:color w:val="000000"/>
                <w:sz w:val="24"/>
                <w:szCs w:val="24"/>
                <w14:textFill>
                  <w14:solidFill>
                    <w14:srgbClr w14:val="000000">
                      <w14:lumMod w14:val="50000"/>
                    </w14:srgbClr>
                  </w14:solidFill>
                </w14:textFill>
              </w:rPr>
            </w:pPr>
          </w:p>
        </w:tc>
      </w:tr>
    </w:tbl>
    <w:p w14:paraId="07606753" w14:textId="77777777" w:rsidR="00C400B8" w:rsidRPr="00E9523A" w:rsidRDefault="00C400B8" w:rsidP="002D49D4">
      <w:pPr>
        <w:rPr>
          <w:sz w:val="24"/>
          <w:szCs w:val="24"/>
        </w:rPr>
      </w:pPr>
    </w:p>
    <w:p w14:paraId="1F0F06C3" w14:textId="128159D8" w:rsidR="002D49D4" w:rsidRPr="00E9523A" w:rsidRDefault="002D49D4" w:rsidP="002D49D4">
      <w:pPr>
        <w:rPr>
          <w:rFonts w:cstheme="minorHAnsi"/>
          <w:i/>
          <w:sz w:val="24"/>
          <w:szCs w:val="24"/>
        </w:rPr>
      </w:pPr>
      <w:r w:rsidRPr="00E9523A">
        <w:rPr>
          <w:sz w:val="24"/>
          <w:szCs w:val="24"/>
        </w:rPr>
        <w:t>*</w:t>
      </w:r>
      <w:r w:rsidRPr="00E9523A">
        <w:rPr>
          <w:rFonts w:cstheme="minorHAnsi"/>
          <w:i/>
          <w:sz w:val="24"/>
          <w:szCs w:val="24"/>
        </w:rPr>
        <w:t xml:space="preserve">All other documents will require completion prior to acceptance of </w:t>
      </w:r>
      <w:r w:rsidR="009A2CA5" w:rsidRPr="00E9523A">
        <w:rPr>
          <w:rFonts w:cstheme="minorHAnsi"/>
          <w:i/>
          <w:sz w:val="24"/>
          <w:szCs w:val="24"/>
        </w:rPr>
        <w:t xml:space="preserve">an </w:t>
      </w:r>
      <w:r w:rsidRPr="00E9523A">
        <w:rPr>
          <w:rFonts w:cstheme="minorHAnsi"/>
          <w:i/>
          <w:sz w:val="24"/>
          <w:szCs w:val="24"/>
        </w:rPr>
        <w:t xml:space="preserve">Applicant to </w:t>
      </w:r>
      <w:r w:rsidR="009A2CA5" w:rsidRPr="00E9523A">
        <w:rPr>
          <w:rFonts w:cstheme="minorHAnsi"/>
          <w:i/>
          <w:sz w:val="24"/>
          <w:szCs w:val="24"/>
        </w:rPr>
        <w:t xml:space="preserve">the </w:t>
      </w:r>
      <w:r w:rsidRPr="00E9523A">
        <w:rPr>
          <w:rFonts w:cstheme="minorHAnsi"/>
          <w:i/>
          <w:sz w:val="24"/>
          <w:szCs w:val="24"/>
        </w:rPr>
        <w:t>DPS or at Mini Competition stage.</w:t>
      </w:r>
    </w:p>
    <w:p w14:paraId="1DB564C7" w14:textId="03B99CE8" w:rsidR="007D2EF2" w:rsidRPr="007D2EF2" w:rsidRDefault="002D49D4">
      <w:pPr>
        <w:rPr>
          <w:rFonts w:cstheme="minorHAnsi"/>
          <w:i/>
        </w:rPr>
      </w:pPr>
      <w:r w:rsidRPr="00E9523A">
        <w:rPr>
          <w:rFonts w:cstheme="minorHAnsi"/>
          <w:i/>
          <w:sz w:val="24"/>
          <w:szCs w:val="24"/>
        </w:rPr>
        <w:t xml:space="preserve">This checklist has been provided for guidance purposes only and the Contracting Authority accepts no responsibility for omissions of any description.  </w:t>
      </w:r>
      <w:r w:rsidR="00EE6B31" w:rsidRPr="00E9523A">
        <w:rPr>
          <w:rFonts w:cstheme="minorHAnsi"/>
          <w:i/>
          <w:sz w:val="24"/>
          <w:szCs w:val="24"/>
        </w:rPr>
        <w:t>Applicants</w:t>
      </w:r>
      <w:r w:rsidRPr="00E9523A">
        <w:rPr>
          <w:rFonts w:cstheme="minorHAnsi"/>
          <w:i/>
          <w:sz w:val="24"/>
          <w:szCs w:val="24"/>
        </w:rPr>
        <w:t xml:space="preserve"> are advised to read </w:t>
      </w:r>
      <w:r w:rsidR="005D695B" w:rsidRPr="00E9523A">
        <w:rPr>
          <w:rFonts w:cstheme="minorHAnsi"/>
          <w:i/>
          <w:sz w:val="24"/>
          <w:szCs w:val="24"/>
        </w:rPr>
        <w:t>this</w:t>
      </w:r>
      <w:r w:rsidRPr="00E9523A">
        <w:rPr>
          <w:rFonts w:cstheme="minorHAnsi"/>
          <w:i/>
          <w:sz w:val="24"/>
          <w:szCs w:val="24"/>
        </w:rPr>
        <w:t xml:space="preserve"> RFATP in a Dynamic Purchasing System document in its entirety to provide their compliant response.</w:t>
      </w:r>
    </w:p>
    <w:p w14:paraId="78377CBF" w14:textId="77777777" w:rsidR="002616C2" w:rsidRDefault="002616C2">
      <w:pPr>
        <w:rPr>
          <w:rFonts w:eastAsiaTheme="majorEastAsia" w:cstheme="minorHAnsi"/>
          <w:b/>
          <w:color w:val="235D64"/>
          <w:sz w:val="48"/>
          <w:szCs w:val="32"/>
        </w:rPr>
      </w:pPr>
      <w:r>
        <w:rPr>
          <w:rFonts w:cstheme="minorHAnsi"/>
        </w:rPr>
        <w:br w:type="page"/>
      </w:r>
    </w:p>
    <w:p w14:paraId="169A9570" w14:textId="3EF92CC6" w:rsidR="009C1948" w:rsidRPr="002D49D4" w:rsidRDefault="009C1948" w:rsidP="00C44875">
      <w:pPr>
        <w:pStyle w:val="Heading1"/>
        <w:jc w:val="center"/>
        <w:rPr>
          <w:rFonts w:asciiTheme="minorHAnsi" w:hAnsiTheme="minorHAnsi" w:cstheme="minorHAnsi"/>
        </w:rPr>
      </w:pPr>
      <w:r w:rsidRPr="002D49D4">
        <w:rPr>
          <w:rFonts w:asciiTheme="minorHAnsi" w:hAnsiTheme="minorHAnsi" w:cstheme="minorHAnsi"/>
        </w:rPr>
        <w:lastRenderedPageBreak/>
        <w:t>APPLICA</w:t>
      </w:r>
      <w:r w:rsidR="00C44875" w:rsidRPr="002D49D4">
        <w:rPr>
          <w:rFonts w:asciiTheme="minorHAnsi" w:hAnsiTheme="minorHAnsi" w:cstheme="minorHAnsi"/>
        </w:rPr>
        <w:t>NT</w:t>
      </w:r>
      <w:r w:rsidRPr="002D49D4">
        <w:rPr>
          <w:rFonts w:asciiTheme="minorHAnsi" w:hAnsiTheme="minorHAnsi" w:cstheme="minorHAnsi"/>
        </w:rPr>
        <w:t xml:space="preserve"> RESPONSE DOCUMENT</w:t>
      </w:r>
    </w:p>
    <w:p w14:paraId="4363AF99" w14:textId="77777777" w:rsidR="00C44875" w:rsidRPr="002D49D4" w:rsidRDefault="00C44875" w:rsidP="00AB403C">
      <w:pPr>
        <w:pStyle w:val="ListParagraph"/>
        <w:spacing w:line="276" w:lineRule="auto"/>
        <w:rPr>
          <w:rFonts w:asciiTheme="minorHAnsi" w:hAnsiTheme="minorHAnsi" w:cstheme="minorHAnsi"/>
          <w:b/>
          <w:bCs/>
          <w:color w:val="235D64"/>
          <w:sz w:val="32"/>
          <w:szCs w:val="32"/>
        </w:rPr>
      </w:pPr>
    </w:p>
    <w:p w14:paraId="6254461D" w14:textId="5C0DAEB8"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 response to this </w:t>
      </w:r>
      <w:r w:rsidR="00AB403C" w:rsidRPr="002D49D4">
        <w:rPr>
          <w:rFonts w:asciiTheme="minorHAnsi" w:hAnsiTheme="minorHAnsi" w:cstheme="minorHAnsi"/>
          <w:b/>
          <w:bCs/>
          <w:color w:val="235D64"/>
        </w:rPr>
        <w:t>Request for Application t</w:t>
      </w:r>
      <w:r w:rsidRPr="002D49D4">
        <w:rPr>
          <w:rFonts w:asciiTheme="minorHAnsi" w:hAnsiTheme="minorHAnsi" w:cstheme="minorHAnsi"/>
          <w:b/>
          <w:bCs/>
          <w:color w:val="235D64"/>
        </w:rPr>
        <w:t>o Participate</w:t>
      </w:r>
      <w:r w:rsidR="00AB403C" w:rsidRPr="002D49D4">
        <w:rPr>
          <w:rFonts w:asciiTheme="minorHAnsi" w:hAnsiTheme="minorHAnsi" w:cstheme="minorHAnsi"/>
          <w:b/>
          <w:bCs/>
          <w:color w:val="235D64"/>
        </w:rPr>
        <w:t xml:space="preserve"> (RFATP)</w:t>
      </w:r>
      <w:r w:rsidRPr="002D49D4">
        <w:rPr>
          <w:rFonts w:asciiTheme="minorHAnsi" w:hAnsiTheme="minorHAnsi" w:cstheme="minorHAnsi"/>
          <w:b/>
          <w:bCs/>
          <w:color w:val="235D64"/>
        </w:rPr>
        <w:t xml:space="preserv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are required to complete this </w:t>
      </w:r>
      <w:r w:rsidR="00AB403C"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 Response Document (ARD).</w:t>
      </w:r>
    </w:p>
    <w:p w14:paraId="5612B5F4" w14:textId="1BA02500"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purpose of this ARD is to simplify and streamline the application response process for all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and to simplify and stre</w:t>
      </w:r>
      <w:r w:rsidR="00AB403C" w:rsidRPr="002D49D4">
        <w:rPr>
          <w:rFonts w:asciiTheme="minorHAnsi" w:hAnsiTheme="minorHAnsi" w:cstheme="minorHAnsi"/>
          <w:b/>
          <w:bCs/>
          <w:color w:val="235D64"/>
        </w:rPr>
        <w:t xml:space="preserve">amline the </w:t>
      </w:r>
      <w:r w:rsidR="00180F38" w:rsidRPr="002D49D4">
        <w:rPr>
          <w:rFonts w:asciiTheme="minorHAnsi" w:hAnsiTheme="minorHAnsi" w:cstheme="minorHAnsi"/>
          <w:b/>
          <w:bCs/>
          <w:color w:val="235D64"/>
        </w:rPr>
        <w:t>selection</w:t>
      </w:r>
      <w:r w:rsidR="00AB403C" w:rsidRPr="002D49D4">
        <w:rPr>
          <w:rFonts w:asciiTheme="minorHAnsi" w:hAnsiTheme="minorHAnsi" w:cstheme="minorHAnsi"/>
          <w:b/>
          <w:bCs/>
          <w:color w:val="235D64"/>
        </w:rPr>
        <w:t xml:space="preserve"> process fo</w:t>
      </w:r>
      <w:r w:rsidRPr="002D49D4">
        <w:rPr>
          <w:rFonts w:asciiTheme="minorHAnsi" w:hAnsiTheme="minorHAnsi" w:cstheme="minorHAnsi"/>
          <w:b/>
          <w:bCs/>
          <w:color w:val="235D64"/>
        </w:rPr>
        <w:t xml:space="preserve">r the Contracting Authority. </w:t>
      </w:r>
    </w:p>
    <w:p w14:paraId="26DB2F4E" w14:textId="4B221D45"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information provided by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in this ARD will be used in the assessment and </w:t>
      </w:r>
      <w:r w:rsidR="00180F38" w:rsidRPr="002D49D4">
        <w:rPr>
          <w:rFonts w:asciiTheme="minorHAnsi" w:hAnsiTheme="minorHAnsi" w:cstheme="minorHAnsi"/>
          <w:b/>
          <w:bCs/>
          <w:color w:val="235D64"/>
        </w:rPr>
        <w:t>selection</w:t>
      </w:r>
      <w:r w:rsidRPr="002D49D4">
        <w:rPr>
          <w:rFonts w:asciiTheme="minorHAnsi" w:hAnsiTheme="minorHAnsi" w:cstheme="minorHAnsi"/>
          <w:b/>
          <w:bCs/>
          <w:color w:val="235D64"/>
        </w:rPr>
        <w:t xml:space="preserve"> of responses.  </w:t>
      </w:r>
      <w:r w:rsidRPr="002D49D4">
        <w:rPr>
          <w:rFonts w:asciiTheme="minorHAnsi" w:hAnsiTheme="minorHAnsi" w:cstheme="minorHAnsi"/>
          <w:b/>
          <w:bCs/>
          <w:color w:val="235D64"/>
          <w:lang w:val="en-US"/>
        </w:rPr>
        <w:tab/>
      </w:r>
    </w:p>
    <w:p w14:paraId="41B278C3" w14:textId="77777777" w:rsidR="00BF100E"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All Parts must be completed in full, where applicable.  </w:t>
      </w:r>
    </w:p>
    <w:p w14:paraId="0EAC3303"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Where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regard information as not being applicable to them,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must enter N/A in the relevant response area.</w:t>
      </w:r>
    </w:p>
    <w:p w14:paraId="7F2DBDF9"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Instructions are included prior to each response area and these must be strictly adhered to. </w:t>
      </w:r>
    </w:p>
    <w:p w14:paraId="582107E5" w14:textId="409EF250" w:rsidR="002D49D4" w:rsidRDefault="003C7168" w:rsidP="002D49D4">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Applicant</w:t>
      </w:r>
      <w:r w:rsidR="009C1948" w:rsidRPr="002D49D4">
        <w:rPr>
          <w:rFonts w:asciiTheme="minorHAnsi" w:hAnsiTheme="minorHAnsi" w:cstheme="minorHAnsi"/>
          <w:b/>
          <w:bCs/>
          <w:color w:val="235D64"/>
        </w:rPr>
        <w:t xml:space="preserve">s may not amend </w:t>
      </w:r>
      <w:r w:rsidR="00D1433F">
        <w:rPr>
          <w:rFonts w:asciiTheme="minorHAnsi" w:hAnsiTheme="minorHAnsi" w:cstheme="minorHAnsi"/>
          <w:b/>
          <w:bCs/>
          <w:color w:val="235D64"/>
        </w:rPr>
        <w:t>this</w:t>
      </w:r>
      <w:r w:rsidR="009C1948" w:rsidRPr="002D49D4">
        <w:rPr>
          <w:rFonts w:asciiTheme="minorHAnsi" w:hAnsiTheme="minorHAnsi" w:cstheme="minorHAnsi"/>
          <w:b/>
          <w:bCs/>
          <w:color w:val="235D64"/>
        </w:rPr>
        <w:t xml:space="preserve"> ARD other than to provide the required information in the allocated response areas. </w:t>
      </w:r>
    </w:p>
    <w:p w14:paraId="2CC2BC42" w14:textId="6CBE30C6" w:rsidR="003F7132" w:rsidRDefault="003F7132" w:rsidP="003F7132">
      <w:pPr>
        <w:pStyle w:val="ListParagraph"/>
        <w:numPr>
          <w:ilvl w:val="0"/>
          <w:numId w:val="5"/>
        </w:numPr>
        <w:spacing w:after="200" w:line="276" w:lineRule="auto"/>
        <w:rPr>
          <w:rFonts w:asciiTheme="minorHAnsi" w:hAnsiTheme="minorHAnsi" w:cstheme="minorHAnsi"/>
          <w:b/>
          <w:bCs/>
          <w:color w:val="235D64"/>
        </w:rPr>
      </w:pPr>
      <w:r w:rsidRPr="003F7132">
        <w:rPr>
          <w:rFonts w:asciiTheme="minorHAnsi" w:hAnsiTheme="minorHAnsi" w:cstheme="minorHAnsi"/>
          <w:b/>
          <w:bCs/>
          <w:color w:val="235D64"/>
        </w:rPr>
        <w:t>NOTE to Applicants: For the avoidance of doubt if an Applicant is submitting a response for multiple Categories they must</w:t>
      </w:r>
      <w:r>
        <w:rPr>
          <w:rFonts w:asciiTheme="minorHAnsi" w:hAnsiTheme="minorHAnsi" w:cstheme="minorHAnsi"/>
          <w:b/>
          <w:bCs/>
          <w:color w:val="235D64"/>
        </w:rPr>
        <w:t xml:space="preserve"> submit an eESPD and</w:t>
      </w:r>
      <w:r w:rsidRPr="003F7132">
        <w:rPr>
          <w:rFonts w:asciiTheme="minorHAnsi" w:hAnsiTheme="minorHAnsi" w:cstheme="minorHAnsi"/>
          <w:b/>
          <w:bCs/>
          <w:color w:val="235D64"/>
        </w:rPr>
        <w:t xml:space="preserve"> ARD for all Categories applied for.</w:t>
      </w:r>
    </w:p>
    <w:p w14:paraId="144176DB" w14:textId="1F79C9FB" w:rsidR="00BF100E" w:rsidRPr="007D2EF2" w:rsidRDefault="00BF100E" w:rsidP="007D2EF2">
      <w:pPr>
        <w:spacing w:after="200" w:line="276" w:lineRule="auto"/>
        <w:rPr>
          <w:rFonts w:cstheme="minorHAnsi"/>
          <w:b/>
          <w:bCs/>
          <w:color w:val="235D64"/>
        </w:rPr>
      </w:pPr>
    </w:p>
    <w:p w14:paraId="0BDAFFDD" w14:textId="77777777" w:rsidR="00270075" w:rsidRDefault="00270075">
      <w: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A5012D" w:rsidRPr="002D49D4" w14:paraId="6271ACF4" w14:textId="77777777" w:rsidTr="009C1948">
        <w:tc>
          <w:tcPr>
            <w:tcW w:w="9016" w:type="dxa"/>
            <w:gridSpan w:val="2"/>
            <w:tcBorders>
              <w:bottom w:val="single" w:sz="4" w:space="0" w:color="auto"/>
            </w:tcBorders>
            <w:shd w:val="clear" w:color="auto" w:fill="235D64"/>
          </w:tcPr>
          <w:p w14:paraId="2E7963B6" w14:textId="1E465942" w:rsidR="009C1948" w:rsidRPr="002D49D4" w:rsidRDefault="009C1948" w:rsidP="00BF100E">
            <w:pPr>
              <w:spacing w:after="0" w:line="240" w:lineRule="auto"/>
              <w:rPr>
                <w:rFonts w:eastAsia="Calibri" w:cstheme="minorHAnsi"/>
                <w:b/>
                <w:bCs/>
                <w:color w:val="112E32" w:themeColor="accent5" w:themeShade="80"/>
                <w:sz w:val="24"/>
                <w:szCs w:val="24"/>
                <w:lang w:val="en-US"/>
              </w:rPr>
            </w:pPr>
          </w:p>
          <w:p w14:paraId="460113B0" w14:textId="77777777" w:rsidR="009C1948" w:rsidRPr="00693CEA" w:rsidRDefault="00693CEA" w:rsidP="00693CEA">
            <w:pPr>
              <w:pStyle w:val="ListParagraph"/>
              <w:numPr>
                <w:ilvl w:val="0"/>
                <w:numId w:val="17"/>
              </w:numPr>
              <w:tabs>
                <w:tab w:val="left" w:pos="6263"/>
              </w:tabs>
              <w:rPr>
                <w:rFonts w:ascii="Calibri" w:eastAsia="Calibri" w:hAnsi="Calibri" w:cs="Calibri"/>
                <w:b/>
                <w:bCs/>
                <w:color w:val="112E32" w:themeColor="accent5" w:themeShade="80"/>
                <w:lang w:val="en-US"/>
              </w:rPr>
            </w:pPr>
            <w:r w:rsidRPr="00693CEA">
              <w:rPr>
                <w:rFonts w:ascii="Calibri" w:eastAsia="Calibri" w:hAnsi="Calibri" w:cs="Calibri"/>
                <w:b/>
                <w:bCs/>
                <w:color w:val="FFC000"/>
                <w:lang w:val="en-US"/>
              </w:rPr>
              <w:t xml:space="preserve"> </w:t>
            </w:r>
            <w:r w:rsidR="009C1948" w:rsidRPr="00693CEA">
              <w:rPr>
                <w:rFonts w:ascii="Calibri" w:eastAsia="Calibri" w:hAnsi="Calibri" w:cs="Calibri"/>
                <w:b/>
                <w:bCs/>
                <w:color w:val="FFC000"/>
                <w:lang w:val="en-US"/>
              </w:rPr>
              <w:t xml:space="preserve">STANDARD </w:t>
            </w:r>
            <w:r w:rsidR="003C7168" w:rsidRPr="00693CEA">
              <w:rPr>
                <w:rFonts w:ascii="Calibri" w:eastAsia="Calibri" w:hAnsi="Calibri" w:cs="Calibri"/>
                <w:b/>
                <w:bCs/>
                <w:color w:val="FFC000"/>
                <w:lang w:val="en-US"/>
              </w:rPr>
              <w:t>APPLICANT</w:t>
            </w:r>
            <w:r w:rsidR="009C1948" w:rsidRPr="00693CEA">
              <w:rPr>
                <w:rFonts w:ascii="Calibri" w:eastAsia="Calibri" w:hAnsi="Calibri" w:cs="Calibri"/>
                <w:b/>
                <w:bCs/>
                <w:color w:val="FFC000"/>
                <w:lang w:val="en-US"/>
              </w:rPr>
              <w:t xml:space="preserve"> INFORMATION</w:t>
            </w:r>
          </w:p>
          <w:p w14:paraId="01F300C8" w14:textId="33D9CFAE" w:rsidR="00693CEA" w:rsidRPr="00693CEA" w:rsidRDefault="00693CEA" w:rsidP="00693CEA">
            <w:pPr>
              <w:tabs>
                <w:tab w:val="left" w:pos="6263"/>
              </w:tabs>
              <w:spacing w:after="0"/>
              <w:rPr>
                <w:rFonts w:ascii="Calibri" w:eastAsia="Calibri" w:hAnsi="Calibri" w:cs="Calibri"/>
                <w:b/>
                <w:bCs/>
                <w:color w:val="112E32" w:themeColor="accent5" w:themeShade="80"/>
                <w:lang w:val="en-US"/>
              </w:rPr>
            </w:pPr>
          </w:p>
        </w:tc>
      </w:tr>
      <w:tr w:rsidR="00A5012D" w:rsidRPr="002D49D4" w14:paraId="2D0656B4" w14:textId="77777777" w:rsidTr="009C1948">
        <w:tc>
          <w:tcPr>
            <w:tcW w:w="9016" w:type="dxa"/>
            <w:gridSpan w:val="2"/>
            <w:tcBorders>
              <w:bottom w:val="single" w:sz="4" w:space="0" w:color="auto"/>
            </w:tcBorders>
            <w:shd w:val="clear" w:color="auto" w:fill="EBF2F0"/>
          </w:tcPr>
          <w:p w14:paraId="07FDC1F4" w14:textId="23EF158C" w:rsidR="009C1948" w:rsidRPr="00E85AE2" w:rsidRDefault="003C7168" w:rsidP="00251933">
            <w:pPr>
              <w:tabs>
                <w:tab w:val="left" w:pos="7675"/>
              </w:tabs>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must complete </w:t>
            </w:r>
            <w:r w:rsidR="007F0BCF">
              <w:rPr>
                <w:rFonts w:eastAsia="Calibri" w:cstheme="minorHAnsi"/>
                <w:color w:val="112E32" w:themeColor="accent5" w:themeShade="80"/>
                <w:sz w:val="24"/>
                <w:szCs w:val="24"/>
                <w:lang w:val="en-US"/>
              </w:rPr>
              <w:t xml:space="preserve">this </w:t>
            </w:r>
            <w:r w:rsidR="00251933">
              <w:rPr>
                <w:rFonts w:eastAsia="Calibri" w:cstheme="minorHAnsi"/>
                <w:color w:val="112E32" w:themeColor="accent5" w:themeShade="80"/>
                <w:sz w:val="24"/>
                <w:szCs w:val="24"/>
                <w:lang w:val="en-US"/>
              </w:rPr>
              <w:t>Applicant Response Document (ARD)</w:t>
            </w:r>
            <w:r w:rsidR="009C1948" w:rsidRPr="002D49D4">
              <w:rPr>
                <w:rFonts w:eastAsia="Calibri" w:cstheme="minorHAnsi"/>
                <w:color w:val="112E32" w:themeColor="accent5" w:themeShade="80"/>
                <w:sz w:val="24"/>
                <w:szCs w:val="24"/>
                <w:lang w:val="en-US"/>
              </w:rPr>
              <w:t xml:space="preserve"> in full, providing all required information. Where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regard information as not applicable to them,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s must enter N/A</w:t>
            </w:r>
            <w:r w:rsidR="00225604">
              <w:rPr>
                <w:rFonts w:eastAsia="Calibri" w:cstheme="minorHAnsi"/>
                <w:color w:val="112E32" w:themeColor="accent5" w:themeShade="80"/>
                <w:sz w:val="24"/>
                <w:szCs w:val="24"/>
                <w:lang w:val="en-US"/>
              </w:rPr>
              <w:t xml:space="preserve"> in the relevant response area.</w:t>
            </w:r>
          </w:p>
        </w:tc>
      </w:tr>
      <w:tr w:rsidR="00A5012D" w:rsidRPr="002D49D4" w14:paraId="10B074A1" w14:textId="77777777" w:rsidTr="00E85AE2">
        <w:trPr>
          <w:trHeight w:hRule="exact" w:val="350"/>
        </w:trPr>
        <w:tc>
          <w:tcPr>
            <w:tcW w:w="9016" w:type="dxa"/>
            <w:gridSpan w:val="2"/>
            <w:tcBorders>
              <w:top w:val="single" w:sz="4" w:space="0" w:color="auto"/>
              <w:left w:val="nil"/>
              <w:bottom w:val="single" w:sz="4" w:space="0" w:color="auto"/>
              <w:right w:val="nil"/>
            </w:tcBorders>
            <w:shd w:val="clear" w:color="auto" w:fill="auto"/>
          </w:tcPr>
          <w:p w14:paraId="6738FF8B" w14:textId="77777777" w:rsidR="009C1948" w:rsidRPr="00866BAF" w:rsidRDefault="009C1948" w:rsidP="009C1948">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2D49D4" w14:paraId="0C7391C9" w14:textId="77777777" w:rsidTr="00866BAF">
        <w:trPr>
          <w:trHeight w:hRule="exact" w:val="822"/>
        </w:trPr>
        <w:tc>
          <w:tcPr>
            <w:tcW w:w="9016" w:type="dxa"/>
            <w:gridSpan w:val="2"/>
            <w:tcBorders>
              <w:top w:val="single" w:sz="4" w:space="0" w:color="auto"/>
              <w:bottom w:val="single" w:sz="4" w:space="0" w:color="auto"/>
            </w:tcBorders>
            <w:shd w:val="clear" w:color="auto" w:fill="235D64"/>
          </w:tcPr>
          <w:p w14:paraId="4749BEDC"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5C770500" w14:textId="61319C65" w:rsidR="009C1948" w:rsidRPr="00866BAF" w:rsidRDefault="003C7168" w:rsidP="00866BAF">
            <w:pPr>
              <w:pStyle w:val="ListParagraph"/>
              <w:numPr>
                <w:ilvl w:val="0"/>
                <w:numId w:val="17"/>
              </w:numPr>
              <w:tabs>
                <w:tab w:val="left" w:pos="6263"/>
              </w:tabs>
              <w:rPr>
                <w:rFonts w:ascii="Calibri" w:eastAsia="Calibri" w:hAnsi="Calibri" w:cs="Calibri"/>
                <w:b/>
                <w:bCs/>
                <w:color w:val="FFC000"/>
                <w:lang w:val="en-US"/>
              </w:rPr>
            </w:pPr>
            <w:r w:rsidRPr="00866BAF">
              <w:rPr>
                <w:rFonts w:ascii="Calibri" w:eastAsia="Calibri" w:hAnsi="Calibri" w:cs="Calibri"/>
                <w:b/>
                <w:bCs/>
                <w:color w:val="FFC000"/>
                <w:lang w:val="en-US"/>
              </w:rPr>
              <w:t>APPLICANT</w:t>
            </w:r>
            <w:r w:rsidR="009C1948" w:rsidRPr="00866BAF">
              <w:rPr>
                <w:rFonts w:ascii="Calibri" w:eastAsia="Calibri" w:hAnsi="Calibri" w:cs="Calibri"/>
                <w:b/>
                <w:bCs/>
                <w:color w:val="FFC000"/>
                <w:lang w:val="en-US"/>
              </w:rPr>
              <w:t xml:space="preserve"> / PRIME CONTRACTOR’S  PROFILE</w:t>
            </w:r>
          </w:p>
          <w:p w14:paraId="5D07B9E6" w14:textId="77777777" w:rsidR="009C1948" w:rsidRPr="00866BAF" w:rsidRDefault="009C1948" w:rsidP="00866BAF">
            <w:pPr>
              <w:tabs>
                <w:tab w:val="left" w:pos="6263"/>
              </w:tabs>
              <w:rPr>
                <w:rFonts w:ascii="Calibri" w:eastAsia="Calibri" w:hAnsi="Calibri" w:cs="Calibri"/>
                <w:b/>
                <w:bCs/>
                <w:color w:val="FFC000"/>
                <w:lang w:val="en-US"/>
              </w:rPr>
            </w:pPr>
          </w:p>
        </w:tc>
      </w:tr>
      <w:tr w:rsidR="00A5012D" w:rsidRPr="002D49D4" w14:paraId="4BFC6265" w14:textId="77777777" w:rsidTr="009C1948">
        <w:tc>
          <w:tcPr>
            <w:tcW w:w="4508" w:type="dxa"/>
            <w:shd w:val="clear" w:color="auto" w:fill="EBF2F0"/>
            <w:vAlign w:val="center"/>
          </w:tcPr>
          <w:p w14:paraId="48AC8EB5"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 xml:space="preserve">Full Legal Name of </w:t>
            </w:r>
            <w:r w:rsidR="003C7168"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w:t>
            </w:r>
          </w:p>
        </w:tc>
        <w:tc>
          <w:tcPr>
            <w:tcW w:w="4508" w:type="dxa"/>
            <w:shd w:val="clear" w:color="auto" w:fill="auto"/>
          </w:tcPr>
          <w:p w14:paraId="1EEB828F"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225604" w:rsidRPr="002D49D4" w14:paraId="7CFAE3A5" w14:textId="77777777" w:rsidTr="009C1948">
        <w:tc>
          <w:tcPr>
            <w:tcW w:w="4508" w:type="dxa"/>
            <w:shd w:val="clear" w:color="auto" w:fill="EBF2F0"/>
            <w:vAlign w:val="center"/>
          </w:tcPr>
          <w:p w14:paraId="3D7299B9" w14:textId="509654A0" w:rsidR="00225604" w:rsidRPr="002D49D4" w:rsidRDefault="00225604" w:rsidP="009C1948">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Company Registration Number:</w:t>
            </w:r>
          </w:p>
        </w:tc>
        <w:tc>
          <w:tcPr>
            <w:tcW w:w="4508" w:type="dxa"/>
            <w:shd w:val="clear" w:color="auto" w:fill="auto"/>
          </w:tcPr>
          <w:p w14:paraId="708016E3" w14:textId="60BC04B0" w:rsidR="00225604" w:rsidRPr="002D49D4" w:rsidRDefault="00225604"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23184F97" w14:textId="77777777" w:rsidTr="009C1948">
        <w:tc>
          <w:tcPr>
            <w:tcW w:w="4508" w:type="dxa"/>
            <w:tcBorders>
              <w:bottom w:val="single" w:sz="4" w:space="0" w:color="auto"/>
            </w:tcBorders>
            <w:shd w:val="clear" w:color="auto" w:fill="EBF2F0"/>
            <w:vAlign w:val="center"/>
          </w:tcPr>
          <w:p w14:paraId="2C578A3E" w14:textId="51FAA4C3" w:rsidR="009C1948" w:rsidRPr="002D49D4" w:rsidRDefault="009C1948" w:rsidP="00225604">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Company</w:t>
            </w:r>
            <w:r w:rsidR="00225604">
              <w:rPr>
                <w:rFonts w:eastAsia="Calibri" w:cstheme="minorHAnsi"/>
                <w:color w:val="112E32" w:themeColor="accent5" w:themeShade="80"/>
                <w:sz w:val="24"/>
                <w:szCs w:val="24"/>
              </w:rPr>
              <w:t xml:space="preserve"> </w:t>
            </w:r>
            <w:r w:rsidR="00225604" w:rsidRPr="002D49D4">
              <w:rPr>
                <w:rFonts w:eastAsia="Calibri" w:cstheme="minorHAnsi"/>
                <w:color w:val="112E32" w:themeColor="accent5" w:themeShade="80"/>
                <w:sz w:val="24"/>
                <w:szCs w:val="24"/>
              </w:rPr>
              <w:t>Registered</w:t>
            </w:r>
            <w:r w:rsidRPr="002D49D4">
              <w:rPr>
                <w:rFonts w:eastAsia="Calibri" w:cstheme="minorHAnsi"/>
                <w:color w:val="112E32" w:themeColor="accent5" w:themeShade="80"/>
                <w:sz w:val="24"/>
                <w:szCs w:val="24"/>
              </w:rPr>
              <w:t xml:space="preserve"> Address:</w:t>
            </w:r>
          </w:p>
        </w:tc>
        <w:tc>
          <w:tcPr>
            <w:tcW w:w="4508" w:type="dxa"/>
            <w:tcBorders>
              <w:bottom w:val="single" w:sz="4" w:space="0" w:color="auto"/>
            </w:tcBorders>
            <w:shd w:val="clear" w:color="auto" w:fill="auto"/>
          </w:tcPr>
          <w:p w14:paraId="355F464A"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E10F9F" w:rsidRPr="002D49D4" w14:paraId="37C7E27C" w14:textId="77777777" w:rsidTr="009C1948">
        <w:tc>
          <w:tcPr>
            <w:tcW w:w="4508" w:type="dxa"/>
            <w:tcBorders>
              <w:bottom w:val="single" w:sz="4" w:space="0" w:color="auto"/>
            </w:tcBorders>
            <w:shd w:val="clear" w:color="auto" w:fill="EBF2F0"/>
            <w:vAlign w:val="center"/>
          </w:tcPr>
          <w:p w14:paraId="391CB2E1" w14:textId="68A48180"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Revenue Code:</w:t>
            </w:r>
          </w:p>
        </w:tc>
        <w:tc>
          <w:tcPr>
            <w:tcW w:w="4508" w:type="dxa"/>
            <w:tcBorders>
              <w:bottom w:val="single" w:sz="4" w:space="0" w:color="auto"/>
            </w:tcBorders>
            <w:shd w:val="clear" w:color="auto" w:fill="auto"/>
          </w:tcPr>
          <w:p w14:paraId="1D072FF7" w14:textId="2A5BE0FA"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E10F9F" w:rsidRPr="002D49D4" w14:paraId="4043C1C2" w14:textId="77777777" w:rsidTr="009C1948">
        <w:tc>
          <w:tcPr>
            <w:tcW w:w="4508" w:type="dxa"/>
            <w:tcBorders>
              <w:bottom w:val="single" w:sz="4" w:space="0" w:color="auto"/>
            </w:tcBorders>
            <w:shd w:val="clear" w:color="auto" w:fill="EBF2F0"/>
            <w:vAlign w:val="center"/>
          </w:tcPr>
          <w:p w14:paraId="55521855" w14:textId="16609617"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Tax Access Number:</w:t>
            </w:r>
          </w:p>
        </w:tc>
        <w:tc>
          <w:tcPr>
            <w:tcW w:w="4508" w:type="dxa"/>
            <w:tcBorders>
              <w:bottom w:val="single" w:sz="4" w:space="0" w:color="auto"/>
            </w:tcBorders>
            <w:shd w:val="clear" w:color="auto" w:fill="auto"/>
          </w:tcPr>
          <w:p w14:paraId="497C4A86" w14:textId="21D2904B"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33EB5455" w14:textId="77777777" w:rsidTr="009C1948">
        <w:tc>
          <w:tcPr>
            <w:tcW w:w="4508" w:type="dxa"/>
            <w:tcBorders>
              <w:bottom w:val="single" w:sz="4" w:space="0" w:color="auto"/>
            </w:tcBorders>
            <w:shd w:val="clear" w:color="auto" w:fill="EBF2F0"/>
            <w:vAlign w:val="center"/>
          </w:tcPr>
          <w:p w14:paraId="76B20B00"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Name:</w:t>
            </w:r>
          </w:p>
        </w:tc>
        <w:tc>
          <w:tcPr>
            <w:tcW w:w="4508" w:type="dxa"/>
            <w:tcBorders>
              <w:bottom w:val="single" w:sz="4" w:space="0" w:color="auto"/>
            </w:tcBorders>
            <w:shd w:val="clear" w:color="auto" w:fill="auto"/>
          </w:tcPr>
          <w:p w14:paraId="275CF33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6D344950" w14:textId="77777777" w:rsidTr="009C1948">
        <w:tc>
          <w:tcPr>
            <w:tcW w:w="4508" w:type="dxa"/>
            <w:tcBorders>
              <w:bottom w:val="single" w:sz="4" w:space="0" w:color="auto"/>
            </w:tcBorders>
            <w:shd w:val="clear" w:color="auto" w:fill="EBF2F0"/>
            <w:vAlign w:val="center"/>
          </w:tcPr>
          <w:p w14:paraId="660F0211"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Telephone Number:</w:t>
            </w:r>
          </w:p>
        </w:tc>
        <w:tc>
          <w:tcPr>
            <w:tcW w:w="4508" w:type="dxa"/>
            <w:tcBorders>
              <w:bottom w:val="single" w:sz="4" w:space="0" w:color="auto"/>
            </w:tcBorders>
            <w:shd w:val="clear" w:color="auto" w:fill="auto"/>
          </w:tcPr>
          <w:p w14:paraId="68CF2110"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469DB500" w14:textId="77777777" w:rsidTr="009C1948">
        <w:tc>
          <w:tcPr>
            <w:tcW w:w="4508" w:type="dxa"/>
            <w:tcBorders>
              <w:bottom w:val="single" w:sz="4" w:space="0" w:color="auto"/>
            </w:tcBorders>
            <w:shd w:val="clear" w:color="auto" w:fill="EBF2F0"/>
            <w:vAlign w:val="center"/>
          </w:tcPr>
          <w:p w14:paraId="09ED6E7D"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Email Address:</w:t>
            </w:r>
          </w:p>
        </w:tc>
        <w:tc>
          <w:tcPr>
            <w:tcW w:w="4508" w:type="dxa"/>
            <w:tcBorders>
              <w:bottom w:val="single" w:sz="4" w:space="0" w:color="auto"/>
            </w:tcBorders>
            <w:shd w:val="clear" w:color="auto" w:fill="auto"/>
          </w:tcPr>
          <w:p w14:paraId="74B45E9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bl>
    <w:p w14:paraId="2B359B71" w14:textId="77777777" w:rsidR="009C1948" w:rsidRPr="00866BAF" w:rsidRDefault="009C1948" w:rsidP="00866BAF">
      <w:pPr>
        <w:tabs>
          <w:tab w:val="left" w:pos="7675"/>
        </w:tabs>
        <w:spacing w:after="80" w:line="240" w:lineRule="auto"/>
        <w:jc w:val="center"/>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1BCAF42F" w14:textId="77777777" w:rsidTr="009C0A86">
        <w:tc>
          <w:tcPr>
            <w:tcW w:w="9016" w:type="dxa"/>
            <w:gridSpan w:val="3"/>
            <w:tcBorders>
              <w:bottom w:val="single" w:sz="4" w:space="0" w:color="auto"/>
            </w:tcBorders>
            <w:shd w:val="clear" w:color="auto" w:fill="235D64"/>
          </w:tcPr>
          <w:p w14:paraId="4298FABE" w14:textId="77777777" w:rsidR="002F5C5C" w:rsidRPr="002D49D4" w:rsidRDefault="002F5C5C" w:rsidP="009C0A86">
            <w:pPr>
              <w:spacing w:after="0" w:line="240" w:lineRule="auto"/>
              <w:jc w:val="center"/>
              <w:rPr>
                <w:rFonts w:eastAsia="Calibri" w:cstheme="minorHAnsi"/>
                <w:b/>
                <w:bCs/>
                <w:color w:val="112E32" w:themeColor="accent5" w:themeShade="80"/>
                <w:sz w:val="24"/>
                <w:szCs w:val="24"/>
                <w:lang w:val="en-US"/>
              </w:rPr>
            </w:pPr>
          </w:p>
          <w:p w14:paraId="01D829D0" w14:textId="2273CC21" w:rsidR="002F5C5C" w:rsidRPr="00693CEA" w:rsidRDefault="00693CEA" w:rsidP="00693CEA">
            <w:pPr>
              <w:pStyle w:val="ListParagraph"/>
              <w:numPr>
                <w:ilvl w:val="0"/>
                <w:numId w:val="17"/>
              </w:numPr>
              <w:rPr>
                <w:rFonts w:ascii="Calibri" w:eastAsia="Calibri" w:hAnsi="Calibri" w:cs="Calibri"/>
                <w:b/>
                <w:bCs/>
                <w:color w:val="FFC000"/>
                <w:lang w:val="en-US"/>
              </w:rPr>
            </w:pPr>
            <w:r w:rsidRPr="00693CEA">
              <w:rPr>
                <w:rFonts w:ascii="Calibri" w:eastAsia="Calibri" w:hAnsi="Calibri" w:cs="Calibri"/>
                <w:b/>
                <w:bCs/>
                <w:color w:val="FFC000"/>
                <w:lang w:val="en-US"/>
              </w:rPr>
              <w:t xml:space="preserve"> </w:t>
            </w:r>
            <w:r w:rsidR="002F5C5C" w:rsidRPr="00693CEA">
              <w:rPr>
                <w:rFonts w:ascii="Calibri" w:eastAsia="Calibri" w:hAnsi="Calibri" w:cs="Calibri"/>
                <w:b/>
                <w:bCs/>
                <w:color w:val="FFC000"/>
                <w:lang w:val="en-US"/>
              </w:rPr>
              <w:t>EUROPEAN SINGLE PROCUREMENT DOCUMENT (ESPD)</w:t>
            </w:r>
          </w:p>
          <w:p w14:paraId="5CC8BB6C" w14:textId="77777777" w:rsidR="002F5C5C" w:rsidRPr="002D49D4" w:rsidRDefault="002F5C5C" w:rsidP="009C0A86">
            <w:pPr>
              <w:spacing w:after="0" w:line="276" w:lineRule="auto"/>
              <w:rPr>
                <w:rFonts w:eastAsia="Calibri" w:cstheme="minorHAnsi"/>
                <w:b/>
                <w:bCs/>
                <w:color w:val="112E32" w:themeColor="accent5" w:themeShade="80"/>
                <w:sz w:val="24"/>
                <w:szCs w:val="24"/>
                <w:lang w:val="en-US"/>
              </w:rPr>
            </w:pPr>
          </w:p>
        </w:tc>
      </w:tr>
      <w:tr w:rsidR="00A5012D" w:rsidRPr="002D49D4" w14:paraId="547841BE" w14:textId="77777777" w:rsidTr="009C0A86">
        <w:tc>
          <w:tcPr>
            <w:tcW w:w="9016" w:type="dxa"/>
            <w:gridSpan w:val="3"/>
            <w:tcBorders>
              <w:bottom w:val="single" w:sz="4" w:space="0" w:color="auto"/>
            </w:tcBorders>
            <w:shd w:val="clear" w:color="auto" w:fill="EBF2F0"/>
          </w:tcPr>
          <w:p w14:paraId="13A950C7" w14:textId="74B0E2F3" w:rsidR="002F5C5C" w:rsidRPr="002D49D4" w:rsidRDefault="002F5C5C" w:rsidP="009C0A86">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As per Part 2.2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920727">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the electronic version of the European Single Procurement Document (</w:t>
            </w:r>
            <w:r w:rsidR="00E85AE2">
              <w:rPr>
                <w:rFonts w:eastAsia="Calibri" w:cstheme="minorHAnsi"/>
                <w:color w:val="112E32" w:themeColor="accent5" w:themeShade="80"/>
                <w:sz w:val="24"/>
                <w:szCs w:val="24"/>
                <w:lang w:val="en-US"/>
              </w:rPr>
              <w:t>e</w:t>
            </w:r>
            <w:r w:rsidRPr="002D49D4">
              <w:rPr>
                <w:rFonts w:eastAsia="Calibri" w:cstheme="minorHAnsi"/>
                <w:color w:val="112E32" w:themeColor="accent5" w:themeShade="80"/>
                <w:sz w:val="24"/>
                <w:szCs w:val="24"/>
                <w:lang w:val="en-US"/>
              </w:rPr>
              <w:t xml:space="preserve">ESPD). </w:t>
            </w:r>
          </w:p>
          <w:p w14:paraId="618C9DDC" w14:textId="0C2C0EAC" w:rsidR="002F5C5C" w:rsidRPr="002D49D4" w:rsidRDefault="002F5C5C" w:rsidP="009C0A86">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Applicants may submit an eESPD which has already been used in a previous procurement procedure PROVIDED THAT they confirm that: (i) the information contained in it continues to be correct and (ii) that they satisfy the Selection Criteria for this Competition as set out at part 3.2 </w:t>
            </w:r>
            <w:r w:rsidR="00E85AE2">
              <w:rPr>
                <w:rFonts w:eastAsia="Calibri" w:cstheme="minorHAnsi"/>
                <w:color w:val="112E32" w:themeColor="accent5" w:themeShade="80"/>
                <w:sz w:val="24"/>
                <w:szCs w:val="24"/>
                <w:lang w:val="en-US"/>
              </w:rPr>
              <w:t>of the RFATP document.</w:t>
            </w:r>
          </w:p>
          <w:p w14:paraId="4A622252" w14:textId="77777777" w:rsidR="0021147C" w:rsidRDefault="0021147C" w:rsidP="0021147C">
            <w:pPr>
              <w:tabs>
                <w:tab w:val="left" w:pos="7675"/>
              </w:tabs>
              <w:spacing w:after="80" w:line="240" w:lineRule="auto"/>
              <w:jc w:val="both"/>
              <w:rPr>
                <w:rFonts w:eastAsia="Calibri" w:cstheme="minorHAnsi"/>
                <w:color w:val="112E32" w:themeColor="accent5" w:themeShade="80"/>
                <w:sz w:val="24"/>
                <w:szCs w:val="24"/>
                <w:lang w:val="en-US"/>
              </w:rPr>
            </w:pPr>
            <w:r>
              <w:rPr>
                <w:rFonts w:eastAsia="Calibri" w:cstheme="minorHAnsi"/>
                <w:color w:val="112E32" w:themeColor="accent5" w:themeShade="80"/>
                <w:sz w:val="24"/>
                <w:szCs w:val="24"/>
                <w:lang w:val="en-US"/>
              </w:rPr>
              <w:t>Wh</w:t>
            </w:r>
            <w:r w:rsidRPr="0021147C">
              <w:rPr>
                <w:rFonts w:eastAsia="Calibri" w:cstheme="minorHAnsi"/>
                <w:color w:val="112E32" w:themeColor="accent5" w:themeShade="80"/>
                <w:sz w:val="24"/>
                <w:szCs w:val="24"/>
                <w:lang w:val="en-US"/>
              </w:rPr>
              <w:t xml:space="preserve">ere an Applicant (Prime Contractor) is relying on the capacity of other entities (Subcontractors) for the purposes of fulfilling any of the Selection Criteria in part 3.2 </w:t>
            </w:r>
            <w:r>
              <w:rPr>
                <w:rFonts w:eastAsia="Calibri" w:cstheme="minorHAnsi"/>
                <w:color w:val="112E32" w:themeColor="accent5" w:themeShade="80"/>
                <w:sz w:val="24"/>
                <w:szCs w:val="24"/>
                <w:lang w:val="en-US"/>
              </w:rPr>
              <w:t>of the RFATP document</w:t>
            </w:r>
            <w:r w:rsidRPr="0021147C">
              <w:rPr>
                <w:rFonts w:eastAsia="Calibri" w:cstheme="minorHAnsi"/>
                <w:color w:val="112E32" w:themeColor="accent5" w:themeShade="80"/>
                <w:sz w:val="24"/>
                <w:szCs w:val="24"/>
                <w:lang w:val="en-US"/>
              </w:rPr>
              <w:t xml:space="preserve"> it must: (i) complete and submit a separate eESPD in respect of each such Subcontractor and (ii) when requested by the Contracting Authority, submit proof, to the satisfaction of the Contracting Authority, that each such Subcontractor will place the necessary resources at the disposal of the Prime Contractor.</w:t>
            </w:r>
          </w:p>
          <w:p w14:paraId="6A90EA45" w14:textId="7A95F60C" w:rsidR="0083650A" w:rsidRPr="002D49D4" w:rsidRDefault="0083650A" w:rsidP="0021147C">
            <w:pPr>
              <w:tabs>
                <w:tab w:val="left" w:pos="7675"/>
              </w:tabs>
              <w:spacing w:after="80" w:line="240" w:lineRule="auto"/>
              <w:jc w:val="both"/>
              <w:rPr>
                <w:rFonts w:eastAsia="Calibri" w:cstheme="minorHAnsi"/>
                <w:color w:val="112E32" w:themeColor="accent5" w:themeShade="80"/>
                <w:sz w:val="24"/>
                <w:szCs w:val="24"/>
                <w:lang w:val="en-US"/>
              </w:rPr>
            </w:pPr>
          </w:p>
        </w:tc>
      </w:tr>
      <w:tr w:rsidR="00A5012D" w:rsidRPr="002D49D4" w14:paraId="3357B362" w14:textId="77777777" w:rsidTr="009C0A86">
        <w:tc>
          <w:tcPr>
            <w:tcW w:w="9016" w:type="dxa"/>
            <w:gridSpan w:val="3"/>
            <w:tcBorders>
              <w:top w:val="single" w:sz="4" w:space="0" w:color="auto"/>
              <w:left w:val="nil"/>
              <w:bottom w:val="nil"/>
              <w:right w:val="nil"/>
            </w:tcBorders>
            <w:shd w:val="clear" w:color="auto" w:fill="235D64"/>
          </w:tcPr>
          <w:p w14:paraId="247EE659" w14:textId="77777777" w:rsidR="002F5C5C" w:rsidRPr="002D49D4" w:rsidRDefault="002F5C5C" w:rsidP="009C0A86">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56CD3543" w14:textId="77777777" w:rsidTr="009C0A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4A460C62" w14:textId="77777777" w:rsidR="00762741" w:rsidRDefault="0083650A" w:rsidP="00762741">
            <w:pPr>
              <w:tabs>
                <w:tab w:val="left" w:pos="7675"/>
              </w:tabs>
              <w:spacing w:after="80" w:line="240" w:lineRule="auto"/>
              <w:jc w:val="both"/>
              <w:rPr>
                <w:rFonts w:eastAsia="Calibri" w:cstheme="minorHAnsi"/>
                <w:color w:val="112E32" w:themeColor="accent5" w:themeShade="80"/>
                <w:sz w:val="24"/>
                <w:szCs w:val="24"/>
              </w:rPr>
            </w:pPr>
            <w:r w:rsidRPr="00851B5F">
              <w:rPr>
                <w:rFonts w:eastAsia="Calibri" w:cstheme="minorHAnsi"/>
                <w:color w:val="112E32" w:themeColor="accent5" w:themeShade="80"/>
                <w:sz w:val="24"/>
                <w:szCs w:val="24"/>
                <w:lang w:val="en-US"/>
              </w:rPr>
              <w:t>Applicants are reminded that a separate eESPD is required for each Category for which an application is being submitted.</w:t>
            </w:r>
          </w:p>
          <w:p w14:paraId="46898247" w14:textId="699312D3" w:rsidR="002F5C5C" w:rsidRPr="002D49D4" w:rsidRDefault="002F5C5C" w:rsidP="00762741">
            <w:pPr>
              <w:tabs>
                <w:tab w:val="left" w:pos="7675"/>
              </w:tabs>
              <w:spacing w:after="80" w:line="240" w:lineRule="auto"/>
              <w:jc w:val="both"/>
              <w:rPr>
                <w:rFonts w:eastAsia="Calibri" w:cstheme="minorHAnsi"/>
                <w:color w:val="112E32" w:themeColor="accent5" w:themeShade="80"/>
                <w:sz w:val="24"/>
                <w:szCs w:val="24"/>
              </w:rPr>
            </w:pPr>
          </w:p>
        </w:tc>
        <w:tc>
          <w:tcPr>
            <w:tcW w:w="4500" w:type="dxa"/>
            <w:vAlign w:val="center"/>
          </w:tcPr>
          <w:p w14:paraId="2457C92B" w14:textId="36CEDB7F" w:rsidR="002F5C5C" w:rsidRPr="002D49D4" w:rsidRDefault="002F5C5C" w:rsidP="009C0A86">
            <w:pPr>
              <w:spacing w:after="80" w:line="240" w:lineRule="auto"/>
              <w:jc w:val="both"/>
              <w:rPr>
                <w:rFonts w:eastAsia="Calibri" w:cstheme="minorHAnsi"/>
                <w:color w:val="112E32" w:themeColor="accent5" w:themeShade="80"/>
              </w:rPr>
            </w:pPr>
          </w:p>
        </w:tc>
      </w:tr>
    </w:tbl>
    <w:tbl>
      <w:tblPr>
        <w:tblpPr w:leftFromText="180" w:rightFromText="180" w:vertAnchor="text" w:horzAnchor="margin" w:tblpX="-147" w:tblpY="688"/>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7"/>
        <w:gridCol w:w="4420"/>
      </w:tblGrid>
      <w:tr w:rsidR="00AF3CA4" w:rsidRPr="002D49D4" w14:paraId="36B06483" w14:textId="77777777" w:rsidTr="003F7132">
        <w:tc>
          <w:tcPr>
            <w:tcW w:w="9067" w:type="dxa"/>
            <w:gridSpan w:val="2"/>
            <w:tcBorders>
              <w:bottom w:val="single" w:sz="4" w:space="0" w:color="auto"/>
            </w:tcBorders>
            <w:shd w:val="clear" w:color="auto" w:fill="235D64"/>
          </w:tcPr>
          <w:p w14:paraId="31BD2265" w14:textId="647918A8" w:rsidR="00AF3CA4" w:rsidRPr="00657A07" w:rsidRDefault="00AF3CA4" w:rsidP="003F7132">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lastRenderedPageBreak/>
              <w:br w:type="page"/>
            </w:r>
          </w:p>
          <w:p w14:paraId="3FDD5076" w14:textId="77777777" w:rsidR="00AF3CA4" w:rsidRPr="00657A07" w:rsidRDefault="00AF3CA4" w:rsidP="003F7132">
            <w:pPr>
              <w:pStyle w:val="ListParagraph"/>
              <w:numPr>
                <w:ilvl w:val="0"/>
                <w:numId w:val="17"/>
              </w:numPr>
              <w:rPr>
                <w:rFonts w:ascii="Calibri" w:eastAsia="Calibri" w:hAnsi="Calibri" w:cs="Calibri"/>
                <w:b/>
                <w:bCs/>
                <w:color w:val="FFC000"/>
                <w:lang w:val="en-US"/>
              </w:rPr>
            </w:pPr>
            <w:r w:rsidRPr="00657A07">
              <w:rPr>
                <w:rFonts w:ascii="Calibri" w:eastAsia="Calibri" w:hAnsi="Calibri" w:cs="Calibri"/>
                <w:b/>
                <w:bCs/>
                <w:color w:val="FFC000"/>
                <w:lang w:val="en-US"/>
              </w:rPr>
              <w:t xml:space="preserve"> APPLICANT’S STATEMENT</w:t>
            </w:r>
          </w:p>
          <w:p w14:paraId="28649B8E" w14:textId="77777777" w:rsidR="00AF3CA4" w:rsidRPr="00657A07" w:rsidRDefault="00AF3CA4" w:rsidP="003F7132">
            <w:pPr>
              <w:spacing w:after="0"/>
              <w:ind w:left="357"/>
              <w:rPr>
                <w:rFonts w:ascii="Calibri" w:eastAsia="Calibri" w:hAnsi="Calibri" w:cs="Calibri"/>
                <w:b/>
                <w:bCs/>
                <w:color w:val="FFC000"/>
                <w:lang w:val="en-US"/>
              </w:rPr>
            </w:pPr>
          </w:p>
        </w:tc>
      </w:tr>
      <w:tr w:rsidR="00AF3CA4" w:rsidRPr="002D49D4" w14:paraId="78E5C57C" w14:textId="77777777" w:rsidTr="003F7132">
        <w:tc>
          <w:tcPr>
            <w:tcW w:w="9067" w:type="dxa"/>
            <w:gridSpan w:val="2"/>
            <w:tcBorders>
              <w:bottom w:val="single" w:sz="4" w:space="0" w:color="auto"/>
            </w:tcBorders>
            <w:shd w:val="clear" w:color="auto" w:fill="EBF2F0"/>
          </w:tcPr>
          <w:p w14:paraId="280CCBD6" w14:textId="77777777" w:rsidR="00AF3CA4" w:rsidRPr="002D49D4" w:rsidRDefault="00AF3CA4" w:rsidP="003F7132">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w:t>
            </w:r>
            <w:r w:rsidRPr="002D49D4">
              <w:rPr>
                <w:rFonts w:eastAsia="Calibri" w:cstheme="minorHAnsi"/>
                <w:color w:val="112E32" w:themeColor="accent5" w:themeShade="80"/>
                <w:sz w:val="24"/>
                <w:szCs w:val="24"/>
                <w:lang w:val="en-US"/>
              </w:rPr>
              <w:t xml:space="preserve">2.4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Applicant's Statement as set out in Appendix 2 of the RFATP. The Applicant’s Statement is a declaration that the Applicant accepts the provisions of this RFATP. The statement must be printed on the Applicant's own letterhead. </w:t>
            </w:r>
            <w:r w:rsidRPr="002D49D4">
              <w:rPr>
                <w:rFonts w:eastAsia="Calibri" w:cstheme="minorHAnsi"/>
                <w:color w:val="112E32" w:themeColor="accent5" w:themeShade="80"/>
                <w:sz w:val="24"/>
                <w:szCs w:val="24"/>
                <w:lang w:val="en-GB"/>
              </w:rPr>
              <w:t>The statement must be completed and signed by an authorised signatory.</w:t>
            </w:r>
          </w:p>
          <w:p w14:paraId="0DF486D8" w14:textId="6A32F761" w:rsidR="00AF3CA4" w:rsidRPr="002D49D4" w:rsidRDefault="00AF3CA4" w:rsidP="003F7132">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For Applicants’ convenience, the Applicant’s</w:t>
            </w:r>
            <w:r>
              <w:rPr>
                <w:rFonts w:eastAsia="Calibri" w:cstheme="minorHAnsi"/>
                <w:color w:val="112E32" w:themeColor="accent5" w:themeShade="80"/>
                <w:sz w:val="24"/>
                <w:szCs w:val="24"/>
                <w:lang w:val="en-US"/>
              </w:rPr>
              <w:t xml:space="preserve"> Statement is also provided </w:t>
            </w:r>
            <w:r w:rsidRPr="002D49D4">
              <w:rPr>
                <w:rFonts w:eastAsia="Calibri" w:cstheme="minorHAnsi"/>
                <w:color w:val="112E32" w:themeColor="accent5" w:themeShade="80"/>
                <w:sz w:val="24"/>
                <w:szCs w:val="24"/>
                <w:lang w:val="en-US"/>
              </w:rPr>
              <w:t>in Word format below</w:t>
            </w:r>
            <w:r w:rsidR="00D46761">
              <w:rPr>
                <w:rFonts w:eastAsia="Calibri" w:cstheme="minorHAnsi"/>
                <w:color w:val="112E32" w:themeColor="accent5" w:themeShade="80"/>
                <w:sz w:val="24"/>
                <w:szCs w:val="24"/>
                <w:lang w:val="en-US"/>
              </w:rPr>
              <w:t xml:space="preserve"> (Section 8</w:t>
            </w:r>
            <w:r>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ab/>
            </w:r>
          </w:p>
        </w:tc>
      </w:tr>
      <w:tr w:rsidR="00AF3CA4" w:rsidRPr="002D49D4" w14:paraId="30D687CB" w14:textId="77777777" w:rsidTr="003F7132">
        <w:tc>
          <w:tcPr>
            <w:tcW w:w="9067" w:type="dxa"/>
            <w:gridSpan w:val="2"/>
            <w:tcBorders>
              <w:top w:val="single" w:sz="4" w:space="0" w:color="auto"/>
              <w:left w:val="nil"/>
              <w:bottom w:val="nil"/>
              <w:right w:val="nil"/>
            </w:tcBorders>
            <w:shd w:val="clear" w:color="auto" w:fill="235D64"/>
          </w:tcPr>
          <w:p w14:paraId="21D62F05" w14:textId="77777777" w:rsidR="00AF3CA4" w:rsidRPr="002D49D4" w:rsidRDefault="00AF3CA4" w:rsidP="003F7132">
            <w:pPr>
              <w:tabs>
                <w:tab w:val="left" w:pos="2255"/>
              </w:tabs>
              <w:spacing w:after="0" w:line="240" w:lineRule="auto"/>
              <w:jc w:val="center"/>
              <w:rPr>
                <w:rFonts w:eastAsia="Calibri" w:cstheme="minorHAnsi"/>
                <w:b/>
                <w:color w:val="112E32" w:themeColor="accent5" w:themeShade="80"/>
                <w:sz w:val="28"/>
                <w:szCs w:val="28"/>
                <w:lang w:val="en-US"/>
              </w:rPr>
            </w:pPr>
          </w:p>
        </w:tc>
      </w:tr>
      <w:tr w:rsidR="00AF3CA4" w:rsidRPr="002D49D4" w14:paraId="4AF0F24F" w14:textId="77777777" w:rsidTr="003F71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647" w:type="dxa"/>
            <w:shd w:val="clear" w:color="auto" w:fill="EBF2F0"/>
            <w:vAlign w:val="center"/>
          </w:tcPr>
          <w:p w14:paraId="31243A55" w14:textId="77777777" w:rsidR="00AF3CA4" w:rsidRDefault="00AF3CA4" w:rsidP="003F7132">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Please submit the Applicant’s Statement 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55DEA293" w14:textId="77777777" w:rsidR="00AF3CA4" w:rsidRPr="002D49D4" w:rsidRDefault="00AF3CA4" w:rsidP="003F7132">
            <w:pPr>
              <w:spacing w:after="80" w:line="276" w:lineRule="auto"/>
              <w:jc w:val="both"/>
              <w:rPr>
                <w:rFonts w:eastAsia="Calibri" w:cstheme="minorHAnsi"/>
                <w:color w:val="112E32" w:themeColor="accent5" w:themeShade="80"/>
                <w:sz w:val="24"/>
                <w:szCs w:val="24"/>
              </w:rPr>
            </w:pPr>
          </w:p>
        </w:tc>
        <w:tc>
          <w:tcPr>
            <w:tcW w:w="4420" w:type="dxa"/>
            <w:vAlign w:val="center"/>
          </w:tcPr>
          <w:p w14:paraId="590FB71E" w14:textId="77777777" w:rsidR="00AF3CA4" w:rsidRPr="002D49D4" w:rsidRDefault="00AF3CA4" w:rsidP="003F7132">
            <w:pPr>
              <w:spacing w:after="80" w:line="240" w:lineRule="auto"/>
              <w:jc w:val="both"/>
              <w:rPr>
                <w:rFonts w:eastAsia="Calibri" w:cstheme="minorHAnsi"/>
                <w:color w:val="112E32" w:themeColor="accent5" w:themeShade="80"/>
              </w:rPr>
            </w:pPr>
          </w:p>
        </w:tc>
      </w:tr>
    </w:tbl>
    <w:tbl>
      <w:tblPr>
        <w:tblpPr w:leftFromText="180" w:rightFromText="180" w:vertAnchor="text" w:horzAnchor="margin" w:tblpX="-147" w:tblpY="585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7"/>
        <w:gridCol w:w="4420"/>
      </w:tblGrid>
      <w:tr w:rsidR="00AF3CA4" w:rsidRPr="002D49D4" w14:paraId="13F463E0" w14:textId="77777777" w:rsidTr="003F7132">
        <w:tc>
          <w:tcPr>
            <w:tcW w:w="9067" w:type="dxa"/>
            <w:gridSpan w:val="2"/>
            <w:tcBorders>
              <w:bottom w:val="single" w:sz="4" w:space="0" w:color="auto"/>
            </w:tcBorders>
            <w:shd w:val="clear" w:color="auto" w:fill="235D64"/>
          </w:tcPr>
          <w:p w14:paraId="41B44593" w14:textId="77777777" w:rsidR="00AF3CA4" w:rsidRPr="00657A07" w:rsidRDefault="00AF3CA4" w:rsidP="003F7132">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br w:type="page"/>
            </w:r>
          </w:p>
          <w:p w14:paraId="3BDDDED6" w14:textId="77777777" w:rsidR="00AF3CA4" w:rsidRPr="00C400B8" w:rsidRDefault="00AF3CA4" w:rsidP="003F7132">
            <w:pPr>
              <w:pStyle w:val="ListParagraph"/>
              <w:numPr>
                <w:ilvl w:val="0"/>
                <w:numId w:val="17"/>
              </w:numPr>
              <w:rPr>
                <w:rFonts w:ascii="Calibri" w:eastAsia="Calibri" w:hAnsi="Calibri" w:cs="Calibri"/>
                <w:b/>
                <w:bCs/>
                <w:color w:val="FFC000"/>
                <w:lang w:val="en-US"/>
              </w:rPr>
            </w:pPr>
            <w:r w:rsidRPr="00C400B8">
              <w:rPr>
                <w:rFonts w:ascii="Calibri" w:eastAsia="Calibri" w:hAnsi="Calibri" w:cs="Calibri"/>
                <w:b/>
                <w:bCs/>
                <w:color w:val="FFC000"/>
                <w:lang w:val="en-US"/>
              </w:rPr>
              <w:t xml:space="preserve"> Declaration as to Personal Circumstances of Applicant</w:t>
            </w:r>
          </w:p>
          <w:p w14:paraId="49BA87B1" w14:textId="77777777" w:rsidR="00AF3CA4" w:rsidRPr="00657A07" w:rsidRDefault="00AF3CA4" w:rsidP="003F7132">
            <w:pPr>
              <w:spacing w:after="0"/>
              <w:ind w:left="357"/>
              <w:rPr>
                <w:rFonts w:ascii="Calibri" w:eastAsia="Calibri" w:hAnsi="Calibri" w:cs="Calibri"/>
                <w:b/>
                <w:bCs/>
                <w:color w:val="FFC000"/>
                <w:lang w:val="en-US"/>
              </w:rPr>
            </w:pPr>
          </w:p>
        </w:tc>
      </w:tr>
      <w:tr w:rsidR="00AF3CA4" w:rsidRPr="002D49D4" w14:paraId="6C690FA2" w14:textId="77777777" w:rsidTr="003F7132">
        <w:tc>
          <w:tcPr>
            <w:tcW w:w="9067" w:type="dxa"/>
            <w:gridSpan w:val="2"/>
            <w:tcBorders>
              <w:bottom w:val="single" w:sz="4" w:space="0" w:color="auto"/>
            </w:tcBorders>
            <w:shd w:val="clear" w:color="auto" w:fill="EBF2F0"/>
          </w:tcPr>
          <w:p w14:paraId="21A8424C" w14:textId="2A7F05D7" w:rsidR="00AF3CA4" w:rsidRPr="002D49D4" w:rsidRDefault="00AF3CA4" w:rsidP="003F7132">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3.1</w:t>
            </w:r>
            <w:r w:rsidRPr="002D49D4">
              <w:rPr>
                <w:rFonts w:eastAsia="Calibri" w:cstheme="minorHAnsi"/>
                <w:color w:val="112E32" w:themeColor="accent5" w:themeShade="80"/>
                <w:sz w:val="24"/>
                <w:szCs w:val="24"/>
                <w:lang w:val="en-US"/>
              </w:rPr>
              <w:t xml:space="preserve">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w:t>
            </w:r>
            <w:r w:rsidRPr="00C400B8">
              <w:rPr>
                <w:rFonts w:eastAsia="Calibri" w:cstheme="minorHAnsi"/>
                <w:color w:val="112E32" w:themeColor="accent5" w:themeShade="80"/>
                <w:sz w:val="24"/>
                <w:szCs w:val="24"/>
                <w:lang w:val="en-US"/>
              </w:rPr>
              <w:t xml:space="preserve">Declaration as to Personal Circumstances of Applicant </w:t>
            </w:r>
            <w:r w:rsidRPr="002D49D4">
              <w:rPr>
                <w:rFonts w:eastAsia="Calibri" w:cstheme="minorHAnsi"/>
                <w:color w:val="112E32" w:themeColor="accent5" w:themeShade="80"/>
                <w:sz w:val="24"/>
                <w:szCs w:val="24"/>
                <w:lang w:val="en-US"/>
              </w:rPr>
              <w:t xml:space="preserve">as set out in Appendix </w:t>
            </w:r>
            <w:r w:rsidR="00270075">
              <w:rPr>
                <w:rFonts w:eastAsia="Calibri" w:cstheme="minorHAnsi"/>
                <w:color w:val="112E32" w:themeColor="accent5" w:themeShade="80"/>
                <w:sz w:val="24"/>
                <w:szCs w:val="24"/>
                <w:lang w:val="en-US"/>
              </w:rPr>
              <w:t>3</w:t>
            </w:r>
            <w:r w:rsidRPr="002D49D4">
              <w:rPr>
                <w:rFonts w:eastAsia="Calibri" w:cstheme="minorHAnsi"/>
                <w:color w:val="112E32" w:themeColor="accent5" w:themeShade="80"/>
                <w:sz w:val="24"/>
                <w:szCs w:val="24"/>
                <w:lang w:val="en-US"/>
              </w:rPr>
              <w:t xml:space="preserve"> of the RFATP. The statement must be printed on the Applicant's own letterhead. </w:t>
            </w:r>
            <w:r>
              <w:rPr>
                <w:rFonts w:eastAsia="Calibri" w:cstheme="minorHAnsi"/>
                <w:color w:val="112E32" w:themeColor="accent5" w:themeShade="80"/>
                <w:sz w:val="24"/>
                <w:szCs w:val="24"/>
                <w:lang w:val="en-GB"/>
              </w:rPr>
              <w:t>The declaration</w:t>
            </w:r>
            <w:r w:rsidRPr="002D49D4">
              <w:rPr>
                <w:rFonts w:eastAsia="Calibri" w:cstheme="minorHAnsi"/>
                <w:color w:val="112E32" w:themeColor="accent5" w:themeShade="80"/>
                <w:sz w:val="24"/>
                <w:szCs w:val="24"/>
                <w:lang w:val="en-GB"/>
              </w:rPr>
              <w:t xml:space="preserve"> must be completed and signed by an authorised signatory.</w:t>
            </w:r>
          </w:p>
          <w:p w14:paraId="4F0420BF" w14:textId="77777777" w:rsidR="00AF3CA4" w:rsidRPr="002D49D4" w:rsidRDefault="00AF3CA4" w:rsidP="003F7132">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For Applicants’ convenience, the Applicant’s</w:t>
            </w:r>
            <w:r>
              <w:rPr>
                <w:rFonts w:eastAsia="Calibri" w:cstheme="minorHAnsi"/>
                <w:color w:val="112E32" w:themeColor="accent5" w:themeShade="80"/>
                <w:sz w:val="24"/>
                <w:szCs w:val="24"/>
                <w:lang w:val="en-US"/>
              </w:rPr>
              <w:t xml:space="preserve"> Statement is also provided </w:t>
            </w:r>
            <w:r w:rsidRPr="002D49D4">
              <w:rPr>
                <w:rFonts w:eastAsia="Calibri" w:cstheme="minorHAnsi"/>
                <w:color w:val="112E32" w:themeColor="accent5" w:themeShade="80"/>
                <w:sz w:val="24"/>
                <w:szCs w:val="24"/>
                <w:lang w:val="en-US"/>
              </w:rPr>
              <w:t>in Word format below</w:t>
            </w:r>
            <w:r>
              <w:rPr>
                <w:rFonts w:eastAsia="Calibri" w:cstheme="minorHAnsi"/>
                <w:color w:val="112E32" w:themeColor="accent5" w:themeShade="80"/>
                <w:sz w:val="24"/>
                <w:szCs w:val="24"/>
                <w:lang w:val="en-US"/>
              </w:rPr>
              <w:t xml:space="preserve"> (Section 9)</w:t>
            </w:r>
            <w:r w:rsidRPr="002D49D4">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ab/>
            </w:r>
          </w:p>
        </w:tc>
      </w:tr>
      <w:tr w:rsidR="00AF3CA4" w:rsidRPr="002D49D4" w14:paraId="5D0A3B8E" w14:textId="77777777" w:rsidTr="003F7132">
        <w:tc>
          <w:tcPr>
            <w:tcW w:w="9067" w:type="dxa"/>
            <w:gridSpan w:val="2"/>
            <w:tcBorders>
              <w:top w:val="single" w:sz="4" w:space="0" w:color="auto"/>
              <w:left w:val="nil"/>
              <w:bottom w:val="nil"/>
              <w:right w:val="nil"/>
            </w:tcBorders>
            <w:shd w:val="clear" w:color="auto" w:fill="235D64"/>
          </w:tcPr>
          <w:p w14:paraId="1589A84C" w14:textId="77777777" w:rsidR="00AF3CA4" w:rsidRPr="002D49D4" w:rsidRDefault="00AF3CA4" w:rsidP="003F7132">
            <w:pPr>
              <w:tabs>
                <w:tab w:val="left" w:pos="2255"/>
              </w:tabs>
              <w:spacing w:after="0" w:line="240" w:lineRule="auto"/>
              <w:jc w:val="center"/>
              <w:rPr>
                <w:rFonts w:eastAsia="Calibri" w:cstheme="minorHAnsi"/>
                <w:b/>
                <w:color w:val="112E32" w:themeColor="accent5" w:themeShade="80"/>
                <w:sz w:val="28"/>
                <w:szCs w:val="28"/>
                <w:lang w:val="en-US"/>
              </w:rPr>
            </w:pPr>
          </w:p>
        </w:tc>
      </w:tr>
      <w:tr w:rsidR="00AF3CA4" w:rsidRPr="002D49D4" w14:paraId="7C9C19BF" w14:textId="77777777" w:rsidTr="003F71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647" w:type="dxa"/>
            <w:shd w:val="clear" w:color="auto" w:fill="EBF2F0"/>
            <w:vAlign w:val="center"/>
          </w:tcPr>
          <w:p w14:paraId="6C9BAF85" w14:textId="77777777" w:rsidR="00AF3CA4" w:rsidRDefault="00AF3CA4" w:rsidP="003F7132">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Pr="00A97AF0">
              <w:rPr>
                <w:rFonts w:eastAsia="Calibri" w:cstheme="minorHAnsi"/>
                <w:color w:val="112E32" w:themeColor="accent5" w:themeShade="80"/>
                <w:sz w:val="24"/>
                <w:szCs w:val="24"/>
              </w:rPr>
              <w:t>Declaration as to Personal Circumstances of Applicant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2BA9619A" w14:textId="77777777" w:rsidR="00AF3CA4" w:rsidRPr="002D49D4" w:rsidRDefault="00AF3CA4" w:rsidP="003F7132">
            <w:pPr>
              <w:spacing w:after="80" w:line="276" w:lineRule="auto"/>
              <w:jc w:val="both"/>
              <w:rPr>
                <w:rFonts w:eastAsia="Calibri" w:cstheme="minorHAnsi"/>
                <w:color w:val="112E32" w:themeColor="accent5" w:themeShade="80"/>
                <w:sz w:val="24"/>
                <w:szCs w:val="24"/>
              </w:rPr>
            </w:pPr>
          </w:p>
        </w:tc>
        <w:tc>
          <w:tcPr>
            <w:tcW w:w="4420" w:type="dxa"/>
            <w:vAlign w:val="center"/>
          </w:tcPr>
          <w:p w14:paraId="1C121429" w14:textId="77777777" w:rsidR="00AF3CA4" w:rsidRPr="002D49D4" w:rsidRDefault="00AF3CA4" w:rsidP="003F7132">
            <w:pPr>
              <w:spacing w:after="80" w:line="240" w:lineRule="auto"/>
              <w:jc w:val="both"/>
              <w:rPr>
                <w:rFonts w:eastAsia="Calibri" w:cstheme="minorHAnsi"/>
                <w:color w:val="112E32" w:themeColor="accent5" w:themeShade="80"/>
              </w:rPr>
            </w:pPr>
          </w:p>
        </w:tc>
      </w:tr>
    </w:tbl>
    <w:p w14:paraId="2F756439" w14:textId="3971E880" w:rsidR="00505A8E" w:rsidRPr="00AF3CA4" w:rsidRDefault="00505A8E"/>
    <w:p w14:paraId="37CEAC75" w14:textId="77777777" w:rsidR="002C5DC3" w:rsidRPr="00505A8E" w:rsidRDefault="002C5DC3" w:rsidP="00073E74">
      <w:pPr>
        <w:rPr>
          <w:rFonts w:eastAsiaTheme="majorEastAsia" w:cstheme="minorHAnsi"/>
          <w:color w:val="112E32" w:themeColor="accent5" w:themeShade="80"/>
        </w:rPr>
      </w:pPr>
    </w:p>
    <w:p w14:paraId="32DD063B" w14:textId="6444E27E" w:rsidR="003F7132" w:rsidRPr="00505A8E" w:rsidRDefault="003F7132" w:rsidP="00E724AA">
      <w:pPr>
        <w:spacing w:after="0"/>
        <w:rPr>
          <w:rFonts w:eastAsiaTheme="majorEastAsia" w:cstheme="minorHAnsi"/>
          <w:color w:val="112E32" w:themeColor="accent5" w:themeShade="80"/>
        </w:rPr>
      </w:pPr>
    </w:p>
    <w:tbl>
      <w:tblPr>
        <w:tblpPr w:leftFromText="180" w:rightFromText="180" w:vertAnchor="text" w:horzAnchor="margin" w:tblpX="-147" w:tblpY="233"/>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080"/>
      </w:tblGrid>
      <w:tr w:rsidR="003F7132" w:rsidRPr="00377EDE" w14:paraId="3241F913" w14:textId="77777777" w:rsidTr="003F7132">
        <w:tc>
          <w:tcPr>
            <w:tcW w:w="8931" w:type="dxa"/>
            <w:gridSpan w:val="2"/>
            <w:shd w:val="clear" w:color="auto" w:fill="235D64"/>
          </w:tcPr>
          <w:p w14:paraId="6F658531" w14:textId="77777777" w:rsidR="003F7132" w:rsidRPr="002D49D4" w:rsidRDefault="003F7132" w:rsidP="003F7132">
            <w:pPr>
              <w:spacing w:after="0" w:line="240" w:lineRule="auto"/>
              <w:jc w:val="center"/>
              <w:rPr>
                <w:rFonts w:eastAsia="Calibri" w:cstheme="minorHAnsi"/>
                <w:b/>
                <w:bCs/>
                <w:color w:val="FFC000"/>
                <w:sz w:val="24"/>
                <w:szCs w:val="24"/>
                <w:lang w:val="en-US"/>
              </w:rPr>
            </w:pPr>
          </w:p>
          <w:p w14:paraId="24B3A93B" w14:textId="77777777" w:rsidR="003F7132" w:rsidRDefault="003F7132" w:rsidP="003F7132">
            <w:pPr>
              <w:pStyle w:val="ListParagraph"/>
              <w:numPr>
                <w:ilvl w:val="0"/>
                <w:numId w:val="17"/>
              </w:numPr>
              <w:rPr>
                <w:rFonts w:ascii="Calibri" w:eastAsia="Calibri" w:hAnsi="Calibri" w:cs="Calibri"/>
                <w:b/>
                <w:bCs/>
                <w:color w:val="FFC000"/>
                <w:lang w:val="en-US"/>
              </w:rPr>
            </w:pPr>
            <w:r>
              <w:rPr>
                <w:rFonts w:ascii="Calibri" w:eastAsia="Calibri" w:hAnsi="Calibri" w:cs="Calibri"/>
                <w:b/>
                <w:bCs/>
                <w:color w:val="FFC000"/>
                <w:lang w:val="en-US"/>
              </w:rPr>
              <w:t>FINANCIAL AND  ECONOMIC STANDING</w:t>
            </w:r>
          </w:p>
          <w:p w14:paraId="1B6FFCCD" w14:textId="77777777" w:rsidR="003F7132" w:rsidRPr="00377EDE" w:rsidRDefault="003F7132" w:rsidP="003F7132">
            <w:pPr>
              <w:spacing w:after="0"/>
              <w:ind w:left="357"/>
              <w:rPr>
                <w:rFonts w:ascii="Calibri" w:eastAsia="Calibri" w:hAnsi="Calibri" w:cs="Calibri"/>
                <w:b/>
                <w:bCs/>
                <w:color w:val="FFC000"/>
                <w:lang w:val="en-US"/>
              </w:rPr>
            </w:pPr>
          </w:p>
        </w:tc>
      </w:tr>
      <w:tr w:rsidR="003F7132" w:rsidRPr="00CE5513" w14:paraId="592FF14B" w14:textId="77777777" w:rsidTr="003F7132">
        <w:tblPrEx>
          <w:shd w:val="clear" w:color="auto" w:fill="DEEAF6"/>
        </w:tblPrEx>
        <w:tc>
          <w:tcPr>
            <w:tcW w:w="851" w:type="dxa"/>
            <w:shd w:val="clear" w:color="auto" w:fill="DDEEEC"/>
            <w:vAlign w:val="center"/>
          </w:tcPr>
          <w:p w14:paraId="27FD1503" w14:textId="77777777" w:rsidR="003F7132" w:rsidRPr="002D49D4" w:rsidRDefault="003F7132" w:rsidP="003F7132">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1F48A330" wp14:editId="40A93337">
                  <wp:extent cx="257175" cy="257175"/>
                  <wp:effectExtent l="0" t="0" r="9525" b="9525"/>
                  <wp:docPr id="3" name="Picture 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080" w:type="dxa"/>
            <w:shd w:val="clear" w:color="auto" w:fill="auto"/>
            <w:vAlign w:val="center"/>
          </w:tcPr>
          <w:p w14:paraId="5C38194F" w14:textId="77777777" w:rsidR="00D76F06" w:rsidRPr="00D76F06" w:rsidRDefault="00D76F06" w:rsidP="00D76F06">
            <w:pPr>
              <w:spacing w:line="276" w:lineRule="auto"/>
              <w:jc w:val="both"/>
              <w:rPr>
                <w:rFonts w:cstheme="minorHAnsi"/>
                <w:color w:val="000000" w:themeColor="text1"/>
                <w:sz w:val="24"/>
                <w:szCs w:val="24"/>
                <w:lang w:val="en-US"/>
              </w:rPr>
            </w:pPr>
            <w:r w:rsidRPr="00D76F06">
              <w:rPr>
                <w:rFonts w:cstheme="minorHAnsi"/>
                <w:color w:val="000000" w:themeColor="text1"/>
                <w:sz w:val="24"/>
                <w:szCs w:val="24"/>
                <w:lang w:val="en-US"/>
              </w:rPr>
              <w:t xml:space="preserve">Applicants must declare by way of eESPD and in the ARD that the average annual turnover of the Applicant in each of the last 3 financial reporting years prior to the application date is equal to or exceeds €30,000 (excl. VAT). Alternatively, if the date of establishment of the Applicant was more recent, the Applicant must declare by way of eESPD that their average annual turnover in each of the </w:t>
            </w:r>
            <w:r w:rsidRPr="00D76F06">
              <w:rPr>
                <w:rFonts w:cstheme="minorHAnsi"/>
                <w:color w:val="000000" w:themeColor="text1"/>
                <w:sz w:val="24"/>
                <w:szCs w:val="24"/>
                <w:lang w:val="en-US"/>
              </w:rPr>
              <w:lastRenderedPageBreak/>
              <w:t>financial reporting years prior to the application date since the Applicant has been established is equal to or exceeds €30,000 (excl. VAT).</w:t>
            </w:r>
          </w:p>
          <w:p w14:paraId="331BD607" w14:textId="1888B740" w:rsidR="003F7132" w:rsidRPr="00502196" w:rsidRDefault="003F7132" w:rsidP="003F7132">
            <w:pPr>
              <w:spacing w:line="276" w:lineRule="auto"/>
              <w:jc w:val="both"/>
              <w:rPr>
                <w:rFonts w:cstheme="minorHAnsi"/>
                <w:sz w:val="24"/>
                <w:szCs w:val="24"/>
              </w:rPr>
            </w:pPr>
            <w:r w:rsidRPr="00502196">
              <w:rPr>
                <w:rFonts w:cstheme="minorHAnsi"/>
                <w:color w:val="000000" w:themeColor="text1"/>
                <w:sz w:val="24"/>
                <w:szCs w:val="24"/>
              </w:rPr>
              <w:t>Applicants</w:t>
            </w:r>
            <w:r w:rsidRPr="00502196">
              <w:rPr>
                <w:rFonts w:cstheme="minorHAnsi"/>
                <w:sz w:val="24"/>
                <w:szCs w:val="24"/>
              </w:rPr>
              <w:t xml:space="preserve"> must </w:t>
            </w:r>
            <w:r w:rsidR="00D76F06">
              <w:rPr>
                <w:rFonts w:cstheme="minorHAnsi"/>
                <w:sz w:val="24"/>
                <w:szCs w:val="24"/>
              </w:rPr>
              <w:t xml:space="preserve">also </w:t>
            </w:r>
            <w:r w:rsidRPr="00502196">
              <w:rPr>
                <w:rFonts w:cstheme="minorHAnsi"/>
                <w:sz w:val="24"/>
                <w:szCs w:val="24"/>
              </w:rPr>
              <w:t xml:space="preserve">confirm and declare </w:t>
            </w:r>
            <w:r w:rsidR="00D76F06">
              <w:rPr>
                <w:rFonts w:cstheme="minorHAnsi"/>
                <w:sz w:val="24"/>
                <w:szCs w:val="24"/>
              </w:rPr>
              <w:t>in the</w:t>
            </w:r>
            <w:r w:rsidRPr="00502196">
              <w:rPr>
                <w:rFonts w:cstheme="minorHAnsi"/>
                <w:sz w:val="24"/>
                <w:szCs w:val="24"/>
              </w:rPr>
              <w:t xml:space="preserve"> ARD that </w:t>
            </w:r>
            <w:r>
              <w:t>they</w:t>
            </w:r>
            <w:r w:rsidRPr="002616C2">
              <w:rPr>
                <w:rFonts w:cstheme="minorHAnsi"/>
                <w:sz w:val="24"/>
                <w:szCs w:val="24"/>
              </w:rPr>
              <w:t xml:space="preserve"> hold an up-to</w:t>
            </w:r>
            <w:r>
              <w:rPr>
                <w:rFonts w:cstheme="minorHAnsi"/>
                <w:sz w:val="24"/>
                <w:szCs w:val="24"/>
              </w:rPr>
              <w:t>-date Tax Clearance Certificate</w:t>
            </w:r>
            <w:r w:rsidRPr="00502196">
              <w:rPr>
                <w:rFonts w:cstheme="minorHAnsi"/>
                <w:sz w:val="24"/>
                <w:szCs w:val="24"/>
              </w:rPr>
              <w:t xml:space="preserve">.  </w:t>
            </w:r>
          </w:p>
          <w:p w14:paraId="4DEE9E63" w14:textId="77777777" w:rsidR="003F7132" w:rsidRPr="00502196" w:rsidRDefault="003F7132" w:rsidP="003F7132">
            <w:pPr>
              <w:spacing w:line="276" w:lineRule="auto"/>
              <w:jc w:val="both"/>
              <w:rPr>
                <w:rFonts w:cs="Arial"/>
                <w:sz w:val="24"/>
                <w:szCs w:val="24"/>
              </w:rPr>
            </w:pPr>
            <w:r w:rsidRPr="00502196">
              <w:rPr>
                <w:rFonts w:cstheme="minorHAnsi"/>
                <w:b/>
                <w:sz w:val="24"/>
                <w:szCs w:val="24"/>
                <w:u w:val="single"/>
              </w:rPr>
              <w:t>EVIDENCE REQUIRED: Note to Applicants re Financial and Economic Selection Criterion</w:t>
            </w:r>
            <w:r w:rsidRPr="00502196">
              <w:rPr>
                <w:rFonts w:cstheme="minorHAnsi"/>
                <w:b/>
                <w:sz w:val="24"/>
                <w:szCs w:val="24"/>
              </w:rPr>
              <w:t xml:space="preserve"> </w:t>
            </w:r>
          </w:p>
          <w:p w14:paraId="563F1F9E" w14:textId="77777777" w:rsidR="003F7132" w:rsidRPr="00B635EC" w:rsidRDefault="003F7132" w:rsidP="003F7132">
            <w:pPr>
              <w:spacing w:line="276" w:lineRule="auto"/>
              <w:jc w:val="both"/>
              <w:rPr>
                <w:rFonts w:cs="Arial"/>
                <w:sz w:val="24"/>
                <w:szCs w:val="24"/>
              </w:rPr>
            </w:pPr>
            <w:r w:rsidRPr="00502196">
              <w:rPr>
                <w:rFonts w:cs="Arial"/>
                <w:sz w:val="24"/>
                <w:szCs w:val="24"/>
              </w:rPr>
              <w:t xml:space="preserve">Applicants must submit </w:t>
            </w:r>
            <w:r w:rsidRPr="00502196">
              <w:rPr>
                <w:rFonts w:cs="Arial"/>
                <w:sz w:val="24"/>
                <w:szCs w:val="24"/>
                <w:u w:val="single"/>
              </w:rPr>
              <w:t>with their Application</w:t>
            </w:r>
            <w:r w:rsidRPr="00502196">
              <w:rPr>
                <w:rFonts w:cs="Arial"/>
                <w:sz w:val="24"/>
                <w:szCs w:val="24"/>
              </w:rPr>
              <w:t xml:space="preserve"> </w:t>
            </w:r>
            <w:r w:rsidRPr="00B635EC">
              <w:rPr>
                <w:rFonts w:cs="Arial"/>
                <w:sz w:val="24"/>
                <w:szCs w:val="24"/>
              </w:rPr>
              <w:t xml:space="preserve">a copy of </w:t>
            </w:r>
            <w:r>
              <w:rPr>
                <w:rFonts w:cs="Arial"/>
                <w:sz w:val="24"/>
                <w:szCs w:val="24"/>
              </w:rPr>
              <w:t>their Tax Clearance Certificate</w:t>
            </w:r>
            <w:r w:rsidRPr="00502196">
              <w:rPr>
                <w:rFonts w:cstheme="minorHAnsi"/>
                <w:sz w:val="24"/>
                <w:szCs w:val="24"/>
              </w:rPr>
              <w:t xml:space="preserve">.   </w:t>
            </w:r>
          </w:p>
          <w:p w14:paraId="4EACE091" w14:textId="77777777" w:rsidR="003F7132" w:rsidRPr="003F7132" w:rsidRDefault="003F7132" w:rsidP="003F7132">
            <w:pPr>
              <w:pStyle w:val="Header"/>
              <w:tabs>
                <w:tab w:val="left" w:pos="737"/>
              </w:tabs>
              <w:spacing w:line="276" w:lineRule="auto"/>
              <w:jc w:val="both"/>
              <w:rPr>
                <w:rFonts w:asciiTheme="minorHAnsi" w:hAnsiTheme="minorHAnsi" w:cstheme="minorHAnsi"/>
              </w:rPr>
            </w:pPr>
            <w:r w:rsidRPr="00502196">
              <w:rPr>
                <w:rFonts w:asciiTheme="minorHAnsi" w:hAnsiTheme="minorHAnsi" w:cstheme="minorHAnsi"/>
              </w:rPr>
              <w:t>However, where the Applicant is unable, for a valid reason, to provide the documentation specified, the Applicant must inform the Contracting Authority of the reason why the documentation cannot be supplied and, if the Contracting Authority conside</w:t>
            </w:r>
            <w:r>
              <w:rPr>
                <w:rFonts w:asciiTheme="minorHAnsi" w:hAnsiTheme="minorHAnsi" w:cstheme="minorHAnsi"/>
              </w:rPr>
              <w:t>rs the reason given to be valid this requirement will be waived</w:t>
            </w:r>
            <w:r w:rsidRPr="00502196">
              <w:rPr>
                <w:rFonts w:asciiTheme="minorHAnsi" w:hAnsiTheme="minorHAnsi" w:cstheme="minorHAnsi"/>
              </w:rPr>
              <w:t>.</w:t>
            </w:r>
            <w:r>
              <w:rPr>
                <w:rFonts w:cstheme="minorHAnsi"/>
                <w:color w:val="000000" w:themeColor="text1"/>
              </w:rPr>
              <w:t xml:space="preserve">  </w:t>
            </w:r>
          </w:p>
        </w:tc>
      </w:tr>
    </w:tbl>
    <w:p w14:paraId="1E50C561" w14:textId="77777777" w:rsidR="009A472E" w:rsidRDefault="009A472E" w:rsidP="00F4758E">
      <w:pPr>
        <w:spacing w:after="0"/>
        <w:jc w:val="both"/>
        <w:rPr>
          <w:sz w:val="24"/>
          <w:szCs w:val="24"/>
        </w:rPr>
      </w:pPr>
    </w:p>
    <w:p w14:paraId="16F208D9" w14:textId="113F49DB" w:rsidR="00505A8E" w:rsidRPr="0031326F" w:rsidRDefault="00505A8E" w:rsidP="003F7132">
      <w:pPr>
        <w:spacing w:after="0"/>
        <w:ind w:left="-142"/>
        <w:jc w:val="both"/>
        <w:rPr>
          <w:sz w:val="24"/>
          <w:szCs w:val="24"/>
        </w:rPr>
      </w:pPr>
      <w:r w:rsidRPr="0031326F">
        <w:rPr>
          <w:sz w:val="24"/>
          <w:szCs w:val="24"/>
        </w:rPr>
        <w:t>Please complete the declaration below</w:t>
      </w:r>
      <w:r w:rsidR="00034F22">
        <w:rPr>
          <w:sz w:val="24"/>
          <w:szCs w:val="24"/>
        </w:rPr>
        <w:t xml:space="preserve"> and</w:t>
      </w:r>
      <w:r w:rsidR="00034F22" w:rsidRPr="00034F22">
        <w:rPr>
          <w:sz w:val="24"/>
          <w:szCs w:val="24"/>
        </w:rPr>
        <w:t xml:space="preserve"> </w:t>
      </w:r>
      <w:r w:rsidR="00C32FD0">
        <w:rPr>
          <w:sz w:val="24"/>
          <w:szCs w:val="24"/>
        </w:rPr>
        <w:t>submit</w:t>
      </w:r>
      <w:r w:rsidR="007348F6">
        <w:rPr>
          <w:sz w:val="24"/>
          <w:szCs w:val="24"/>
        </w:rPr>
        <w:t xml:space="preserve"> documentary evidence</w:t>
      </w:r>
      <w:r w:rsidR="00034F22" w:rsidRPr="00034F22">
        <w:rPr>
          <w:sz w:val="24"/>
          <w:szCs w:val="24"/>
        </w:rPr>
        <w:t xml:space="preserve"> of Financial and Economic Selection Criterion</w:t>
      </w:r>
      <w:r w:rsidR="007348F6">
        <w:rPr>
          <w:sz w:val="24"/>
          <w:szCs w:val="24"/>
        </w:rPr>
        <w:t xml:space="preserve"> as a separate attachment</w:t>
      </w:r>
      <w:r w:rsidRPr="0031326F">
        <w:rPr>
          <w:sz w:val="24"/>
          <w:szCs w:val="24"/>
        </w:rPr>
        <w:t>:</w:t>
      </w:r>
    </w:p>
    <w:p w14:paraId="5E4A319D" w14:textId="77777777" w:rsidR="00505A8E" w:rsidRPr="00F4758E" w:rsidRDefault="00505A8E" w:rsidP="00E724AA">
      <w:pPr>
        <w:spacing w:after="0"/>
        <w:rPr>
          <w:rFonts w:eastAsiaTheme="majorEastAsia" w:cstheme="minorHAnsi"/>
          <w:color w:val="112E32" w:themeColor="accent5" w:themeShade="80"/>
        </w:rPr>
      </w:pPr>
    </w:p>
    <w:tbl>
      <w:tblPr>
        <w:tblW w:w="4953" w:type="pct"/>
        <w:tblInd w:w="-147" w:type="dxa"/>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8931"/>
      </w:tblGrid>
      <w:tr w:rsidR="00505A8E" w:rsidRPr="0031326F" w14:paraId="7FA25533" w14:textId="77777777" w:rsidTr="003F7132">
        <w:tc>
          <w:tcPr>
            <w:tcW w:w="5000" w:type="pct"/>
            <w:shd w:val="clear" w:color="auto" w:fill="57AEA5" w:themeFill="accent1"/>
            <w:vAlign w:val="center"/>
          </w:tcPr>
          <w:p w14:paraId="3F5CCAA5" w14:textId="09641E4F" w:rsidR="00505A8E" w:rsidRPr="0031326F" w:rsidRDefault="00505A8E" w:rsidP="009C0A86">
            <w:pPr>
              <w:keepLines/>
              <w:jc w:val="both"/>
              <w:rPr>
                <w:rFonts w:cstheme="minorHAnsi"/>
                <w:b/>
                <w:noProof/>
                <w:sz w:val="24"/>
                <w:szCs w:val="24"/>
              </w:rPr>
            </w:pPr>
            <w:r w:rsidRPr="0031326F">
              <w:rPr>
                <w:rFonts w:cstheme="minorHAnsi"/>
                <w:b/>
                <w:sz w:val="24"/>
                <w:szCs w:val="24"/>
              </w:rPr>
              <w:t xml:space="preserve">TO:  </w:t>
            </w:r>
            <w:r w:rsidRPr="0031326F">
              <w:rPr>
                <w:rFonts w:cstheme="minorHAnsi"/>
                <w:sz w:val="24"/>
                <w:szCs w:val="24"/>
              </w:rPr>
              <w:t xml:space="preserve">The Minister for </w:t>
            </w:r>
            <w:r w:rsidR="0028534E" w:rsidRPr="0028534E">
              <w:rPr>
                <w:rFonts w:cstheme="minorHAnsi"/>
                <w:sz w:val="24"/>
                <w:szCs w:val="24"/>
              </w:rPr>
              <w:t xml:space="preserve">Housing, Local Government and Heritage </w:t>
            </w:r>
            <w:r w:rsidRPr="0031326F">
              <w:rPr>
                <w:rFonts w:cstheme="minorHAnsi"/>
                <w:sz w:val="24"/>
                <w:szCs w:val="24"/>
              </w:rPr>
              <w:t>(the “Contracting Authority”)</w:t>
            </w:r>
          </w:p>
          <w:p w14:paraId="025ACE70" w14:textId="0513C9CC" w:rsidR="00505A8E" w:rsidRPr="00F4758E" w:rsidRDefault="00505A8E" w:rsidP="00A01576">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w:t>
            </w:r>
            <w:r w:rsidR="00CF2664" w:rsidRPr="0031326F">
              <w:rPr>
                <w:rFonts w:cstheme="minorHAnsi"/>
                <w:sz w:val="24"/>
                <w:szCs w:val="24"/>
              </w:rPr>
              <w:t>Applicants to Participate in a Dynamic Purchasing System</w:t>
            </w:r>
            <w:r w:rsidRPr="0031326F">
              <w:rPr>
                <w:rFonts w:cstheme="minorHAnsi"/>
                <w:sz w:val="24"/>
                <w:szCs w:val="24"/>
              </w:rPr>
              <w:t xml:space="preserve"> </w:t>
            </w:r>
            <w:r w:rsidR="003F7132" w:rsidRPr="003F7132">
              <w:rPr>
                <w:rFonts w:cstheme="minorHAnsi"/>
                <w:sz w:val="24"/>
                <w:szCs w:val="24"/>
              </w:rPr>
              <w:t>for the Provision of Services in relation to World Heritage in Ireland</w:t>
            </w:r>
          </w:p>
          <w:p w14:paraId="6814C3A4" w14:textId="32F73374" w:rsidR="00505A8E" w:rsidRPr="00F4758E" w:rsidRDefault="00505A8E" w:rsidP="00F4758E">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11AB7194" w14:textId="77777777" w:rsidR="00505A8E" w:rsidRPr="00E724AA" w:rsidRDefault="00505A8E" w:rsidP="00E724AA">
      <w:pPr>
        <w:spacing w:after="0"/>
        <w:rPr>
          <w:rFonts w:eastAsiaTheme="majorEastAsia" w:cstheme="minorHAnsi"/>
          <w:color w:val="112E32" w:themeColor="accent5" w:themeShade="80"/>
        </w:rPr>
      </w:pPr>
    </w:p>
    <w:p w14:paraId="64C916D9" w14:textId="77777777" w:rsidR="00505A8E" w:rsidRPr="00F4758E" w:rsidRDefault="00505A8E" w:rsidP="00E724AA">
      <w:pPr>
        <w:spacing w:after="0"/>
        <w:rPr>
          <w:rFonts w:eastAsiaTheme="majorEastAsia" w:cstheme="minorHAnsi"/>
          <w:color w:val="112E32" w:themeColor="accent5" w:themeShade="80"/>
        </w:rPr>
      </w:pPr>
    </w:p>
    <w:tbl>
      <w:tblPr>
        <w:tblW w:w="8931" w:type="dxa"/>
        <w:tblInd w:w="-14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893"/>
        <w:gridCol w:w="5038"/>
      </w:tblGrid>
      <w:tr w:rsidR="00505A8E" w:rsidRPr="0031326F" w14:paraId="65D04BCF" w14:textId="77777777" w:rsidTr="003F7132">
        <w:tc>
          <w:tcPr>
            <w:tcW w:w="3893" w:type="dxa"/>
            <w:shd w:val="clear" w:color="auto" w:fill="57AEA5" w:themeFill="accent1"/>
          </w:tcPr>
          <w:p w14:paraId="117E7DA5"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(Authorised Signatory)</w:t>
            </w:r>
          </w:p>
        </w:tc>
        <w:tc>
          <w:tcPr>
            <w:tcW w:w="5038" w:type="dxa"/>
            <w:shd w:val="clear" w:color="auto" w:fill="auto"/>
          </w:tcPr>
          <w:p w14:paraId="3CA6CB41"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p>
        </w:tc>
      </w:tr>
      <w:tr w:rsidR="00505A8E" w:rsidRPr="0031326F" w14:paraId="74110F13" w14:textId="77777777" w:rsidTr="003F7132">
        <w:tc>
          <w:tcPr>
            <w:tcW w:w="3893" w:type="dxa"/>
            <w:shd w:val="clear" w:color="auto" w:fill="57AEA5" w:themeFill="accent1"/>
          </w:tcPr>
          <w:p w14:paraId="02F9442E"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038" w:type="dxa"/>
            <w:shd w:val="clear" w:color="auto" w:fill="auto"/>
          </w:tcPr>
          <w:p w14:paraId="2FB9557B"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505A8E" w:rsidRPr="0031326F" w14:paraId="369C2013" w14:textId="77777777" w:rsidTr="003F7132">
        <w:tc>
          <w:tcPr>
            <w:tcW w:w="3893" w:type="dxa"/>
            <w:shd w:val="clear" w:color="auto" w:fill="57AEA5" w:themeFill="accent1"/>
          </w:tcPr>
          <w:p w14:paraId="4D7C3002"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038" w:type="dxa"/>
            <w:shd w:val="clear" w:color="auto" w:fill="auto"/>
          </w:tcPr>
          <w:p w14:paraId="304A89FB"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68E03C15" w14:textId="77777777" w:rsidTr="003F7132">
        <w:tc>
          <w:tcPr>
            <w:tcW w:w="3893" w:type="dxa"/>
            <w:shd w:val="clear" w:color="auto" w:fill="57AEA5" w:themeFill="accent1"/>
          </w:tcPr>
          <w:p w14:paraId="1E875418"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038" w:type="dxa"/>
            <w:shd w:val="clear" w:color="auto" w:fill="auto"/>
          </w:tcPr>
          <w:p w14:paraId="48B1D25E"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13BBCB4C" w14:textId="77777777" w:rsidTr="003F7132">
        <w:tc>
          <w:tcPr>
            <w:tcW w:w="3893" w:type="dxa"/>
            <w:shd w:val="clear" w:color="auto" w:fill="57AEA5" w:themeFill="accent1"/>
          </w:tcPr>
          <w:p w14:paraId="7D6DECF5"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038" w:type="dxa"/>
            <w:shd w:val="clear" w:color="auto" w:fill="auto"/>
          </w:tcPr>
          <w:p w14:paraId="7D287274"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3D1F005F" w14:textId="77777777" w:rsidTr="003F7132">
        <w:tc>
          <w:tcPr>
            <w:tcW w:w="3893" w:type="dxa"/>
            <w:shd w:val="clear" w:color="auto" w:fill="57AEA5" w:themeFill="accent1"/>
          </w:tcPr>
          <w:p w14:paraId="2672DF87"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038" w:type="dxa"/>
            <w:shd w:val="clear" w:color="auto" w:fill="auto"/>
          </w:tcPr>
          <w:p w14:paraId="1FF60B5F"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062D3D96" w14:textId="77777777" w:rsidTr="003F7132">
        <w:tc>
          <w:tcPr>
            <w:tcW w:w="3893" w:type="dxa"/>
            <w:shd w:val="clear" w:color="auto" w:fill="57AEA5" w:themeFill="accent1"/>
          </w:tcPr>
          <w:p w14:paraId="695E1394"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038" w:type="dxa"/>
            <w:shd w:val="clear" w:color="auto" w:fill="auto"/>
          </w:tcPr>
          <w:p w14:paraId="5921F127"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28F170AA" w14:textId="77777777" w:rsidR="002D49D4" w:rsidRPr="0031326F" w:rsidRDefault="002D49D4" w:rsidP="00073E74">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7732"/>
      </w:tblGrid>
      <w:tr w:rsidR="00A5012D" w:rsidRPr="002D49D4" w14:paraId="152F45A6" w14:textId="77777777" w:rsidTr="003F7132">
        <w:tc>
          <w:tcPr>
            <w:tcW w:w="8926" w:type="dxa"/>
            <w:gridSpan w:val="2"/>
            <w:shd w:val="clear" w:color="auto" w:fill="235D64"/>
          </w:tcPr>
          <w:p w14:paraId="711BB81E" w14:textId="77777777" w:rsidR="00A76E3B" w:rsidRPr="002D49D4" w:rsidRDefault="00A76E3B" w:rsidP="009C0A86">
            <w:pPr>
              <w:spacing w:after="0" w:line="240" w:lineRule="auto"/>
              <w:jc w:val="center"/>
              <w:rPr>
                <w:rFonts w:eastAsia="Calibri" w:cstheme="minorHAnsi"/>
                <w:b/>
                <w:bCs/>
                <w:color w:val="FFC000"/>
                <w:sz w:val="24"/>
                <w:szCs w:val="24"/>
                <w:lang w:val="en-US"/>
              </w:rPr>
            </w:pPr>
          </w:p>
          <w:p w14:paraId="150B015D" w14:textId="0825E77B" w:rsidR="00A76E3B" w:rsidRDefault="00A76E3B" w:rsidP="00C400B8">
            <w:pPr>
              <w:pStyle w:val="ListParagraph"/>
              <w:numPr>
                <w:ilvl w:val="0"/>
                <w:numId w:val="17"/>
              </w:numPr>
              <w:rPr>
                <w:rFonts w:ascii="Calibri" w:eastAsia="Calibri" w:hAnsi="Calibri" w:cs="Calibri"/>
                <w:b/>
                <w:bCs/>
                <w:color w:val="FFC000"/>
                <w:lang w:val="en-US"/>
              </w:rPr>
            </w:pPr>
            <w:r w:rsidRPr="00377EDE">
              <w:rPr>
                <w:rFonts w:ascii="Calibri" w:eastAsia="Calibri" w:hAnsi="Calibri" w:cs="Calibri"/>
                <w:b/>
                <w:bCs/>
                <w:color w:val="FFC000"/>
                <w:lang w:val="en-US"/>
              </w:rPr>
              <w:t xml:space="preserve">TECHNICAL AND PROFESSIONAL </w:t>
            </w:r>
            <w:r w:rsidR="00111177" w:rsidRPr="00377EDE">
              <w:rPr>
                <w:rFonts w:ascii="Calibri" w:eastAsia="Calibri" w:hAnsi="Calibri" w:cs="Calibri"/>
                <w:b/>
                <w:bCs/>
                <w:color w:val="FFC000"/>
                <w:lang w:val="en-US"/>
              </w:rPr>
              <w:t>ABILITY</w:t>
            </w:r>
            <w:r w:rsidR="00DC1354">
              <w:rPr>
                <w:rFonts w:ascii="Calibri" w:eastAsia="Calibri" w:hAnsi="Calibri" w:cs="Calibri"/>
                <w:b/>
                <w:bCs/>
                <w:color w:val="FFC000"/>
                <w:lang w:val="en-US"/>
              </w:rPr>
              <w:t xml:space="preserve"> </w:t>
            </w:r>
          </w:p>
          <w:p w14:paraId="4F734BC9" w14:textId="39EEB10D" w:rsidR="00377EDE" w:rsidRPr="00377EDE" w:rsidRDefault="00377EDE" w:rsidP="00377EDE">
            <w:pPr>
              <w:spacing w:after="0"/>
              <w:ind w:left="357"/>
              <w:rPr>
                <w:rFonts w:ascii="Calibri" w:eastAsia="Calibri" w:hAnsi="Calibri" w:cs="Calibri"/>
                <w:b/>
                <w:bCs/>
                <w:color w:val="FFC000"/>
                <w:lang w:val="en-US"/>
              </w:rPr>
            </w:pPr>
          </w:p>
        </w:tc>
      </w:tr>
      <w:tr w:rsidR="000A2496" w:rsidRPr="002D49D4" w14:paraId="6E61719C" w14:textId="77777777" w:rsidTr="003F7132">
        <w:tblPrEx>
          <w:shd w:val="clear" w:color="auto" w:fill="DEEAF6"/>
        </w:tblPrEx>
        <w:tc>
          <w:tcPr>
            <w:tcW w:w="1573" w:type="dxa"/>
            <w:shd w:val="clear" w:color="auto" w:fill="DDEEEC"/>
            <w:vAlign w:val="center"/>
          </w:tcPr>
          <w:p w14:paraId="2A1FB096" w14:textId="77777777" w:rsidR="00A76E3B" w:rsidRPr="002D49D4" w:rsidRDefault="00A76E3B" w:rsidP="009C0A86">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38CB21C7" wp14:editId="63DB91AD">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353" w:type="dxa"/>
            <w:shd w:val="clear" w:color="auto" w:fill="auto"/>
            <w:vAlign w:val="center"/>
          </w:tcPr>
          <w:p w14:paraId="73494EDA" w14:textId="578D3BD0" w:rsidR="00712A3A" w:rsidRPr="00616BB4" w:rsidRDefault="007348F6" w:rsidP="00616BB4">
            <w:pPr>
              <w:pStyle w:val="Header"/>
              <w:tabs>
                <w:tab w:val="left" w:pos="737"/>
              </w:tabs>
              <w:spacing w:after="240" w:line="276" w:lineRule="auto"/>
              <w:jc w:val="both"/>
              <w:rPr>
                <w:rFonts w:asciiTheme="minorHAnsi" w:hAnsiTheme="minorHAnsi" w:cstheme="minorHAnsi"/>
                <w:bCs/>
                <w:lang w:val="en-US"/>
              </w:rPr>
            </w:pPr>
            <w:r w:rsidRPr="00502196">
              <w:rPr>
                <w:rFonts w:asciiTheme="minorHAnsi" w:hAnsiTheme="minorHAnsi" w:cstheme="minorHAnsi"/>
                <w:bCs/>
                <w:lang w:val="en-US"/>
              </w:rPr>
              <w:t xml:space="preserve">Applicants must declare by way of eESPD and in </w:t>
            </w:r>
            <w:r w:rsidR="00F504E2">
              <w:rPr>
                <w:rFonts w:asciiTheme="minorHAnsi" w:hAnsiTheme="minorHAnsi" w:cstheme="minorHAnsi"/>
                <w:bCs/>
                <w:lang w:val="en-US"/>
              </w:rPr>
              <w:t>this</w:t>
            </w:r>
            <w:r w:rsidRPr="00502196">
              <w:rPr>
                <w:rFonts w:asciiTheme="minorHAnsi" w:hAnsiTheme="minorHAnsi" w:cstheme="minorHAnsi"/>
                <w:bCs/>
                <w:lang w:val="en-US"/>
              </w:rPr>
              <w:t xml:space="preserve"> ARD that they satisfy the technical and professional requirements set out below in respect of each Category applied for and must provide the information (and, where indicated, documents) below to demonstrate that they satisfy the technical and professional requirement</w:t>
            </w:r>
            <w:r w:rsidR="00616BB4">
              <w:rPr>
                <w:rFonts w:asciiTheme="minorHAnsi" w:hAnsiTheme="minorHAnsi" w:cstheme="minorHAnsi"/>
                <w:bCs/>
                <w:lang w:val="en-US"/>
              </w:rPr>
              <w:t>s as set out.</w:t>
            </w:r>
          </w:p>
          <w:p w14:paraId="6A67CC82" w14:textId="54DC8C1A" w:rsidR="00616BB4" w:rsidRP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Sectoral Knowledge</w:t>
            </w:r>
          </w:p>
          <w:p w14:paraId="59140AA1" w14:textId="43F6D337" w:rsidR="00616BB4" w:rsidRDefault="007348F6" w:rsidP="007348F6">
            <w:pPr>
              <w:spacing w:line="276" w:lineRule="auto"/>
              <w:jc w:val="both"/>
              <w:rPr>
                <w:rFonts w:cstheme="minorHAnsi"/>
                <w:color w:val="000000" w:themeColor="text1"/>
                <w:sz w:val="24"/>
                <w:szCs w:val="24"/>
              </w:rPr>
            </w:pPr>
            <w:r w:rsidRPr="00502196">
              <w:rPr>
                <w:rFonts w:cstheme="minorHAnsi"/>
                <w:color w:val="000000" w:themeColor="text1"/>
                <w:sz w:val="24"/>
                <w:szCs w:val="24"/>
              </w:rPr>
              <w:t xml:space="preserve">Applicants must demonstrate in a clear and comprehensive </w:t>
            </w:r>
            <w:r w:rsidR="00616BB4" w:rsidRPr="00502196">
              <w:rPr>
                <w:rFonts w:cstheme="minorHAnsi"/>
                <w:color w:val="000000" w:themeColor="text1"/>
                <w:sz w:val="24"/>
                <w:szCs w:val="24"/>
              </w:rPr>
              <w:t xml:space="preserve">manner </w:t>
            </w:r>
            <w:r w:rsidR="00616BB4" w:rsidRPr="00616BB4">
              <w:t>that</w:t>
            </w:r>
            <w:r w:rsidR="00616BB4" w:rsidRPr="00616BB4">
              <w:rPr>
                <w:rFonts w:cstheme="minorHAnsi"/>
                <w:color w:val="000000" w:themeColor="text1"/>
                <w:sz w:val="24"/>
                <w:szCs w:val="24"/>
              </w:rPr>
              <w:t xml:space="preserve"> they have good knowledge of the heritage sector, particularly the Irish heritage sector, and are</w:t>
            </w:r>
            <w:r w:rsidR="004C5DFA">
              <w:rPr>
                <w:rFonts w:cstheme="minorHAnsi"/>
                <w:color w:val="000000" w:themeColor="text1"/>
                <w:sz w:val="24"/>
                <w:szCs w:val="24"/>
              </w:rPr>
              <w:t xml:space="preserve"> familiar with Ireland’s World H</w:t>
            </w:r>
            <w:r w:rsidR="00616BB4" w:rsidRPr="00616BB4">
              <w:rPr>
                <w:rFonts w:cstheme="minorHAnsi"/>
                <w:color w:val="000000" w:themeColor="text1"/>
                <w:sz w:val="24"/>
                <w:szCs w:val="24"/>
              </w:rPr>
              <w:t>eritage Properties and Tentative List sites</w:t>
            </w:r>
            <w:r w:rsidR="00616BB4">
              <w:rPr>
                <w:rFonts w:cstheme="minorHAnsi"/>
                <w:color w:val="000000" w:themeColor="text1"/>
                <w:sz w:val="24"/>
                <w:szCs w:val="24"/>
              </w:rPr>
              <w:t>.</w:t>
            </w:r>
          </w:p>
          <w:p w14:paraId="6F11B959" w14:textId="49CA8D79" w:rsidR="005447CD" w:rsidRDefault="005447CD" w:rsidP="007348F6">
            <w:pPr>
              <w:spacing w:line="276" w:lineRule="auto"/>
              <w:jc w:val="both"/>
              <w:rPr>
                <w:rFonts w:cstheme="minorHAnsi"/>
                <w:color w:val="000000" w:themeColor="text1"/>
                <w:sz w:val="24"/>
                <w:szCs w:val="24"/>
              </w:rPr>
            </w:pP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sectoral knowledge (max 750 words).</w:t>
            </w:r>
          </w:p>
          <w:p w14:paraId="375224FE" w14:textId="3F636B25" w:rsidR="00616BB4" w:rsidRP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Contact References</w:t>
            </w:r>
          </w:p>
          <w:p w14:paraId="463301CA" w14:textId="31954D32" w:rsidR="007348F6"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must demonstrate in a clear and comprehensive manner that they have the level of experience and capacity necessary to deliver the services required under the relevant categories of this DPS, for which they intend to submit an Application.</w:t>
            </w:r>
          </w:p>
          <w:p w14:paraId="5654EF04" w14:textId="38853146" w:rsid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To demonstrate experience, Applicants must complete the DPS ARD specific to each Category for which an Application is being submitted.</w:t>
            </w:r>
          </w:p>
          <w:p w14:paraId="61454106" w14:textId="77777777" w:rsidR="00E14F14" w:rsidRPr="00E14F14" w:rsidRDefault="00E14F14" w:rsidP="00E14F14">
            <w:pPr>
              <w:spacing w:line="276" w:lineRule="auto"/>
              <w:jc w:val="both"/>
              <w:rPr>
                <w:rFonts w:cstheme="minorHAnsi"/>
                <w:b/>
                <w:color w:val="000000" w:themeColor="text1"/>
                <w:sz w:val="24"/>
                <w:szCs w:val="24"/>
                <w:lang w:val="en-US"/>
              </w:rPr>
            </w:pPr>
            <w:r w:rsidRPr="00E14F14">
              <w:rPr>
                <w:rFonts w:cstheme="minorHAnsi"/>
                <w:b/>
                <w:color w:val="000000" w:themeColor="text1"/>
                <w:sz w:val="24"/>
                <w:szCs w:val="24"/>
                <w:lang w:val="en-US"/>
              </w:rPr>
              <w:t xml:space="preserve">Service Providers may be required to provide services in relation to the following areas and should have expertise in one or more of them: </w:t>
            </w:r>
          </w:p>
          <w:p w14:paraId="7BD1D8FD" w14:textId="77777777" w:rsidR="00E14F14" w:rsidRPr="00E14F14" w:rsidRDefault="00E14F14" w:rsidP="00E14F14">
            <w:pPr>
              <w:numPr>
                <w:ilvl w:val="0"/>
                <w:numId w:val="33"/>
              </w:numPr>
              <w:spacing w:after="0"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Community engagement and consultation;</w:t>
            </w:r>
          </w:p>
          <w:p w14:paraId="3C7E687B" w14:textId="77777777" w:rsidR="00E14F14" w:rsidRPr="00E14F14" w:rsidRDefault="00E14F14" w:rsidP="00E14F14">
            <w:pPr>
              <w:numPr>
                <w:ilvl w:val="0"/>
                <w:numId w:val="33"/>
              </w:numPr>
              <w:spacing w:after="0"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Communication Strategies</w:t>
            </w:r>
          </w:p>
          <w:p w14:paraId="587B1937" w14:textId="77777777" w:rsidR="00E14F14" w:rsidRPr="00E14F14" w:rsidRDefault="00E14F14" w:rsidP="00E14F14">
            <w:pPr>
              <w:numPr>
                <w:ilvl w:val="0"/>
                <w:numId w:val="33"/>
              </w:numPr>
              <w:spacing w:after="0"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Climate change impacts and adaption plans;</w:t>
            </w:r>
          </w:p>
          <w:p w14:paraId="0583275B" w14:textId="77777777" w:rsidR="00E14F14" w:rsidRPr="00E14F14" w:rsidRDefault="00E14F14" w:rsidP="00E14F14">
            <w:pPr>
              <w:numPr>
                <w:ilvl w:val="0"/>
                <w:numId w:val="33"/>
              </w:numPr>
              <w:spacing w:after="0"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Development of heritage policies, schemes and strategies;</w:t>
            </w:r>
          </w:p>
          <w:p w14:paraId="13896F68" w14:textId="77777777" w:rsidR="00E14F14" w:rsidRPr="00E14F14" w:rsidRDefault="00E14F14" w:rsidP="00E14F14">
            <w:pPr>
              <w:numPr>
                <w:ilvl w:val="0"/>
                <w:numId w:val="33"/>
              </w:numPr>
              <w:spacing w:after="0"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Heritage management and planning;</w:t>
            </w:r>
          </w:p>
          <w:p w14:paraId="1A8395BE" w14:textId="77777777" w:rsidR="00E14F14" w:rsidRPr="00E14F14" w:rsidRDefault="00E14F14" w:rsidP="00E14F14">
            <w:pPr>
              <w:numPr>
                <w:ilvl w:val="0"/>
                <w:numId w:val="33"/>
              </w:numPr>
              <w:spacing w:after="0"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Heritage Impact Assessment;</w:t>
            </w:r>
          </w:p>
          <w:p w14:paraId="45144CE6" w14:textId="77777777" w:rsidR="00E14F14" w:rsidRPr="00E14F14" w:rsidRDefault="00E14F14" w:rsidP="00E14F14">
            <w:pPr>
              <w:numPr>
                <w:ilvl w:val="0"/>
                <w:numId w:val="33"/>
              </w:numPr>
              <w:spacing w:after="0"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Interpretation and presentation of information;</w:t>
            </w:r>
          </w:p>
          <w:p w14:paraId="36D6FA35" w14:textId="77777777" w:rsidR="00E14F14" w:rsidRPr="00E14F14" w:rsidRDefault="00E14F14" w:rsidP="00E14F14">
            <w:pPr>
              <w:numPr>
                <w:ilvl w:val="0"/>
                <w:numId w:val="33"/>
              </w:numPr>
              <w:spacing w:after="0"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Peer Reviews of relevant documents ;</w:t>
            </w:r>
          </w:p>
          <w:p w14:paraId="7049973F" w14:textId="77777777" w:rsidR="00E14F14" w:rsidRPr="00E14F14" w:rsidRDefault="00E14F14" w:rsidP="00E14F14">
            <w:pPr>
              <w:numPr>
                <w:ilvl w:val="0"/>
                <w:numId w:val="33"/>
              </w:numPr>
              <w:spacing w:after="0"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 xml:space="preserve">Screening for AA, SEA, WFD, EIA, etc.; and, </w:t>
            </w:r>
          </w:p>
          <w:p w14:paraId="523C3D7A" w14:textId="77777777" w:rsidR="00E14F14" w:rsidRPr="00E14F14" w:rsidRDefault="00E14F14" w:rsidP="00E14F14">
            <w:pPr>
              <w:numPr>
                <w:ilvl w:val="0"/>
                <w:numId w:val="33"/>
              </w:numPr>
              <w:spacing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Sustainable development and regenerative tourism.</w:t>
            </w:r>
          </w:p>
          <w:p w14:paraId="68C01A9A" w14:textId="23DF9D41" w:rsidR="00E14F14" w:rsidRPr="00E14F14" w:rsidRDefault="00E14F14" w:rsidP="00E14F14">
            <w:pPr>
              <w:spacing w:line="276" w:lineRule="auto"/>
              <w:jc w:val="both"/>
              <w:rPr>
                <w:rFonts w:cstheme="minorHAnsi"/>
                <w:b/>
                <w:color w:val="000000" w:themeColor="text1"/>
                <w:sz w:val="24"/>
                <w:szCs w:val="24"/>
                <w:lang w:val="en-US"/>
              </w:rPr>
            </w:pPr>
            <w:r w:rsidRPr="00E14F14">
              <w:rPr>
                <w:rFonts w:cstheme="minorHAnsi"/>
                <w:b/>
                <w:color w:val="000000" w:themeColor="text1"/>
                <w:sz w:val="24"/>
                <w:szCs w:val="24"/>
              </w:rPr>
              <w:lastRenderedPageBreak/>
              <w:t>The above list is not exhaustive, but indicative of some of the services that may be required.</w:t>
            </w:r>
          </w:p>
          <w:p w14:paraId="13624D30" w14:textId="77777777" w:rsidR="00616BB4" w:rsidRP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 xml:space="preserve">Applicants must provide details of three (3) reference contracts relating to the provision of Category specific services delivered within the last five (5) years prior to the DPS application date for each Category applied for. Each of the three reference contracts must be of a similar nature, scope and complexity to the Services sought in respect of each Category applied for as set out in this RFATP. This does not preclude services delivered to the Contracting Authority during the last five (5) years. </w:t>
            </w:r>
          </w:p>
          <w:p w14:paraId="47BF3607" w14:textId="61E0DCF7" w:rsidR="00616BB4"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shall set out the duration of the reference contracts including when each commenced and when each is either due to expire / has expired, and the relevant reference contract referee’s contact details including name, position, email address and telephone number of the referees. The Contracting Authority may contact the referees provided for verification purposes without any prior notice being given to the Applicant.</w:t>
            </w:r>
          </w:p>
          <w:p w14:paraId="0103D782" w14:textId="20321304" w:rsidR="00616BB4"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should note that a maximum of TWO (2) x A4 pages should be provided per Previous Reference Contract, in the template format below.</w:t>
            </w:r>
          </w:p>
          <w:p w14:paraId="3C103235" w14:textId="7444A8FB" w:rsidR="00616BB4" w:rsidRPr="005447CD" w:rsidRDefault="00616BB4" w:rsidP="007348F6">
            <w:pPr>
              <w:spacing w:line="276" w:lineRule="auto"/>
              <w:jc w:val="both"/>
              <w:rPr>
                <w:rFonts w:cstheme="minorHAnsi"/>
                <w:b/>
                <w:color w:val="000000" w:themeColor="text1"/>
                <w:sz w:val="24"/>
                <w:szCs w:val="24"/>
              </w:rPr>
            </w:pPr>
            <w:r w:rsidRPr="005447CD">
              <w:rPr>
                <w:rFonts w:cstheme="minorHAnsi"/>
                <w:b/>
                <w:color w:val="000000" w:themeColor="text1"/>
                <w:sz w:val="24"/>
                <w:szCs w:val="24"/>
              </w:rPr>
              <w:t>Applicants should refer to Appendix 1, Section 2 of the RFATP document to familiarise themselves with typical type of services likely to be required under each Category.</w:t>
            </w:r>
          </w:p>
          <w:p w14:paraId="79B0A81E" w14:textId="12F11502" w:rsid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Qualifications</w:t>
            </w:r>
          </w:p>
          <w:p w14:paraId="30371D08" w14:textId="5BD868CD" w:rsidR="004C5DFA" w:rsidRPr="00616BB4"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Applicants must provide details of their relevant qualification or relevant experience and expertise in their ARD</w:t>
            </w:r>
            <w:r>
              <w:rPr>
                <w:rFonts w:cstheme="minorHAnsi"/>
                <w:color w:val="000000" w:themeColor="text1"/>
                <w:sz w:val="24"/>
                <w:szCs w:val="24"/>
              </w:rPr>
              <w:t>.</w:t>
            </w:r>
          </w:p>
          <w:p w14:paraId="40826D29" w14:textId="327760F9" w:rsidR="004C5DFA" w:rsidRP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A third level qualification in a discipline relevant to the Category applied f</w:t>
            </w:r>
            <w:r>
              <w:rPr>
                <w:rFonts w:cstheme="minorHAnsi"/>
                <w:color w:val="000000" w:themeColor="text1"/>
                <w:sz w:val="24"/>
                <w:szCs w:val="24"/>
              </w:rPr>
              <w:t>or or in a relevant discipline</w:t>
            </w:r>
            <w:r w:rsidRPr="004C5DFA">
              <w:rPr>
                <w:rFonts w:cstheme="minorHAnsi"/>
                <w:color w:val="000000" w:themeColor="text1"/>
                <w:sz w:val="24"/>
                <w:szCs w:val="24"/>
              </w:rPr>
              <w:t>:</w:t>
            </w:r>
          </w:p>
          <w:p w14:paraId="078F8E5E" w14:textId="7530F53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Archaeology </w:t>
            </w:r>
          </w:p>
          <w:p w14:paraId="29556685" w14:textId="0F4EE2E4"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Biodiversity/ecology/geology</w:t>
            </w:r>
          </w:p>
          <w:p w14:paraId="4C4AC2E6" w14:textId="6C9D6833"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Climate change</w:t>
            </w:r>
          </w:p>
          <w:p w14:paraId="6B23CF70" w14:textId="0405DB3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Conservation (e.g., built/architectural heritage)  </w:t>
            </w:r>
          </w:p>
          <w:p w14:paraId="57D9EC61" w14:textId="40F07675"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Cultural and designed landscapes</w:t>
            </w:r>
          </w:p>
          <w:p w14:paraId="5E4E2645" w14:textId="7A511DED"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Environmental science or conservation</w:t>
            </w:r>
          </w:p>
          <w:p w14:paraId="771F0785" w14:textId="3050DD0D"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Industrial heritage</w:t>
            </w:r>
          </w:p>
          <w:p w14:paraId="7C706D14" w14:textId="2B936644"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Intangible heritage including folklore, mythology and history </w:t>
            </w:r>
          </w:p>
          <w:p w14:paraId="00158A89" w14:textId="7FB56F8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Underwater cultural heritage </w:t>
            </w:r>
          </w:p>
          <w:p w14:paraId="55705D65" w14:textId="241149F7"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World Heritage</w:t>
            </w:r>
          </w:p>
          <w:p w14:paraId="52BBCB4D" w14:textId="7411364F"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Pr>
                <w:rFonts w:asciiTheme="minorHAnsi" w:hAnsiTheme="minorHAnsi" w:cstheme="minorHAnsi"/>
                <w:color w:val="000000" w:themeColor="text1"/>
              </w:rPr>
              <w:t>O</w:t>
            </w:r>
            <w:r w:rsidRPr="004C5DFA">
              <w:rPr>
                <w:rFonts w:asciiTheme="minorHAnsi" w:hAnsiTheme="minorHAnsi" w:cstheme="minorHAnsi"/>
                <w:color w:val="000000" w:themeColor="text1"/>
              </w:rPr>
              <w:t>ther relevant discipline</w:t>
            </w:r>
          </w:p>
          <w:p w14:paraId="21C90EB3" w14:textId="77777777" w:rsidR="004C5DFA" w:rsidRP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lastRenderedPageBreak/>
              <w:t>OR</w:t>
            </w:r>
          </w:p>
          <w:p w14:paraId="43BC170C" w14:textId="50506C33" w:rsid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 xml:space="preserve">Exceptional relevant experience and expertise for those who do not have a relevant third level qualification. </w:t>
            </w:r>
          </w:p>
          <w:p w14:paraId="790C55EB" w14:textId="2F028A9E" w:rsidR="00502196" w:rsidRDefault="005447CD" w:rsidP="005447CD">
            <w:pPr>
              <w:spacing w:line="276" w:lineRule="auto"/>
              <w:jc w:val="both"/>
              <w:rPr>
                <w:rFonts w:cstheme="minorHAnsi"/>
                <w:color w:val="000000" w:themeColor="text1"/>
                <w:sz w:val="24"/>
                <w:szCs w:val="24"/>
              </w:rPr>
            </w:pP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relevant qualifications or experience (max 1000 words).</w:t>
            </w:r>
          </w:p>
          <w:p w14:paraId="1E65A774" w14:textId="77777777" w:rsidR="00D34CC3" w:rsidRPr="005447CD" w:rsidRDefault="00D34CC3" w:rsidP="00D34CC3">
            <w:pPr>
              <w:spacing w:line="276" w:lineRule="auto"/>
              <w:jc w:val="both"/>
              <w:rPr>
                <w:rFonts w:cstheme="minorHAnsi"/>
                <w:color w:val="000000" w:themeColor="text1"/>
                <w:sz w:val="24"/>
                <w:szCs w:val="24"/>
              </w:rPr>
            </w:pPr>
            <w:r w:rsidRPr="005447CD">
              <w:rPr>
                <w:rFonts w:cstheme="minorHAnsi"/>
                <w:b/>
                <w:color w:val="000000" w:themeColor="text1"/>
                <w:sz w:val="24"/>
                <w:szCs w:val="24"/>
              </w:rPr>
              <w:t>Applicants should refer to Appendix 1, Section 2 of the RFATP document to familiarise themselves with typical type of services likely to be required under each Category.</w:t>
            </w:r>
          </w:p>
          <w:p w14:paraId="11EB6CF7" w14:textId="74EB172F" w:rsidR="007348F6" w:rsidRPr="00502196" w:rsidRDefault="007348F6" w:rsidP="007348F6">
            <w:pPr>
              <w:spacing w:line="276" w:lineRule="auto"/>
              <w:jc w:val="both"/>
              <w:rPr>
                <w:rFonts w:cstheme="minorHAnsi"/>
                <w:b/>
                <w:color w:val="000000" w:themeColor="text1"/>
                <w:sz w:val="24"/>
                <w:szCs w:val="24"/>
                <w:u w:val="single"/>
              </w:rPr>
            </w:pPr>
            <w:r w:rsidRPr="00502196">
              <w:rPr>
                <w:rFonts w:cstheme="minorHAnsi"/>
                <w:b/>
                <w:color w:val="000000" w:themeColor="text1"/>
                <w:sz w:val="24"/>
                <w:szCs w:val="24"/>
                <w:u w:val="single"/>
              </w:rPr>
              <w:t>Resources</w:t>
            </w:r>
          </w:p>
          <w:p w14:paraId="7A61BD37" w14:textId="01099E3E" w:rsidR="00616BB4" w:rsidRP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Applicants must confirm what resources are in place to deliver the</w:t>
            </w:r>
            <w:r>
              <w:rPr>
                <w:rFonts w:cstheme="minorHAnsi"/>
                <w:color w:val="000000" w:themeColor="text1"/>
                <w:sz w:val="24"/>
                <w:szCs w:val="24"/>
                <w:lang w:val="en-US"/>
              </w:rPr>
              <w:t xml:space="preserve"> typical type of </w:t>
            </w:r>
            <w:r w:rsidRPr="00616BB4">
              <w:rPr>
                <w:rFonts w:cstheme="minorHAnsi"/>
                <w:color w:val="000000" w:themeColor="text1"/>
                <w:sz w:val="24"/>
                <w:szCs w:val="24"/>
                <w:lang w:val="en-US"/>
              </w:rPr>
              <w:t>Services</w:t>
            </w:r>
            <w:r>
              <w:rPr>
                <w:rFonts w:cstheme="minorHAnsi"/>
                <w:color w:val="000000" w:themeColor="text1"/>
                <w:sz w:val="24"/>
                <w:szCs w:val="24"/>
                <w:lang w:val="en-US"/>
              </w:rPr>
              <w:t xml:space="preserve"> for </w:t>
            </w:r>
            <w:r w:rsidR="00D34CC3">
              <w:rPr>
                <w:rFonts w:cstheme="minorHAnsi"/>
                <w:color w:val="000000" w:themeColor="text1"/>
                <w:sz w:val="24"/>
                <w:szCs w:val="24"/>
                <w:lang w:val="en-US"/>
              </w:rPr>
              <w:t>each Category applied for</w:t>
            </w:r>
            <w:r w:rsidRPr="00616BB4">
              <w:rPr>
                <w:rFonts w:cstheme="minorHAnsi"/>
                <w:color w:val="000000" w:themeColor="text1"/>
                <w:sz w:val="24"/>
                <w:szCs w:val="24"/>
                <w:lang w:val="en-US"/>
              </w:rPr>
              <w:t>. The basic resource requirements are one Heritage Expert or one Technical Expert.</w:t>
            </w:r>
          </w:p>
          <w:tbl>
            <w:tblPr>
              <w:tblpPr w:leftFromText="181" w:rightFromText="181" w:vertAnchor="text" w:horzAnchor="margin" w:tblpXSpec="center" w:tblpY="171"/>
              <w:tblOverlap w:val="never"/>
              <w:tblW w:w="75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715"/>
              <w:gridCol w:w="5795"/>
            </w:tblGrid>
            <w:tr w:rsidR="007348F6" w:rsidRPr="00BB4131" w14:paraId="74BB635F" w14:textId="77777777" w:rsidTr="00B97669">
              <w:trPr>
                <w:trHeight w:val="275"/>
              </w:trPr>
              <w:tc>
                <w:tcPr>
                  <w:tcW w:w="7510" w:type="dxa"/>
                  <w:gridSpan w:val="2"/>
                  <w:shd w:val="clear" w:color="auto" w:fill="BBDEDA"/>
                </w:tcPr>
                <w:p w14:paraId="72F67A36" w14:textId="1632E776" w:rsidR="007348F6" w:rsidRPr="00616BB4" w:rsidRDefault="00616BB4" w:rsidP="00616BB4">
                  <w:pPr>
                    <w:rPr>
                      <w:rFonts w:cstheme="minorHAnsi"/>
                      <w:b/>
                    </w:rPr>
                  </w:pPr>
                  <w:r w:rsidRPr="00616BB4">
                    <w:rPr>
                      <w:rFonts w:cstheme="minorHAnsi"/>
                      <w:b/>
                    </w:rPr>
                    <w:t xml:space="preserve">Professional/Non-professional Roles </w:t>
                  </w:r>
                  <w:r w:rsidR="007348F6" w:rsidRPr="00616BB4">
                    <w:rPr>
                      <w:rFonts w:cstheme="minorHAnsi"/>
                      <w:b/>
                    </w:rPr>
                    <w:t xml:space="preserve">for all Categories                                                                                       </w:t>
                  </w:r>
                </w:p>
              </w:tc>
            </w:tr>
            <w:tr w:rsidR="00616BB4" w:rsidRPr="00BB4131" w14:paraId="20466A9E" w14:textId="77777777" w:rsidTr="00616BB4">
              <w:trPr>
                <w:trHeight w:val="275"/>
              </w:trPr>
              <w:tc>
                <w:tcPr>
                  <w:tcW w:w="1715" w:type="dxa"/>
                  <w:shd w:val="clear" w:color="auto" w:fill="BBDEDA"/>
                  <w:vAlign w:val="center"/>
                </w:tcPr>
                <w:p w14:paraId="5FB39180" w14:textId="72F1EFFA" w:rsidR="00616BB4" w:rsidRPr="00616BB4" w:rsidRDefault="00616BB4" w:rsidP="007348F6">
                  <w:pPr>
                    <w:rPr>
                      <w:rFonts w:cstheme="minorHAnsi"/>
                      <w:b/>
                    </w:rPr>
                  </w:pPr>
                  <w:r w:rsidRPr="00616BB4">
                    <w:rPr>
                      <w:rFonts w:cstheme="minorHAnsi"/>
                      <w:b/>
                    </w:rPr>
                    <w:t>Role Profile</w:t>
                  </w:r>
                </w:p>
              </w:tc>
              <w:tc>
                <w:tcPr>
                  <w:tcW w:w="5795" w:type="dxa"/>
                  <w:shd w:val="clear" w:color="auto" w:fill="BBDEDA"/>
                </w:tcPr>
                <w:p w14:paraId="06E1D21E" w14:textId="77777777" w:rsidR="00616BB4" w:rsidRPr="00616BB4" w:rsidRDefault="00616BB4" w:rsidP="007348F6">
                  <w:pPr>
                    <w:rPr>
                      <w:rFonts w:cstheme="minorHAnsi"/>
                      <w:b/>
                    </w:rPr>
                  </w:pPr>
                  <w:r w:rsidRPr="00616BB4">
                    <w:rPr>
                      <w:rFonts w:cstheme="minorHAnsi"/>
                      <w:b/>
                    </w:rPr>
                    <w:t>Indicative characteristics</w:t>
                  </w:r>
                </w:p>
              </w:tc>
            </w:tr>
            <w:tr w:rsidR="00616BB4" w:rsidRPr="00BB4131" w14:paraId="1F64ED0D" w14:textId="77777777" w:rsidTr="00616BB4">
              <w:trPr>
                <w:trHeight w:val="3190"/>
              </w:trPr>
              <w:tc>
                <w:tcPr>
                  <w:tcW w:w="1715" w:type="dxa"/>
                  <w:vAlign w:val="center"/>
                </w:tcPr>
                <w:p w14:paraId="48508C8E" w14:textId="77777777" w:rsidR="00616BB4" w:rsidRPr="008B67AB" w:rsidRDefault="00616BB4" w:rsidP="00616BB4">
                  <w:pPr>
                    <w:pStyle w:val="TableParagraph"/>
                    <w:spacing w:before="4"/>
                    <w:ind w:left="93"/>
                    <w:rPr>
                      <w:rFonts w:asciiTheme="minorHAnsi" w:hAnsiTheme="minorHAnsi"/>
                    </w:rPr>
                  </w:pPr>
                </w:p>
                <w:p w14:paraId="3FA48253" w14:textId="552D0704" w:rsidR="00616BB4" w:rsidRPr="000A389B" w:rsidRDefault="00616BB4" w:rsidP="00616BB4">
                  <w:pPr>
                    <w:rPr>
                      <w:rFonts w:cstheme="minorHAnsi"/>
                      <w:b/>
                      <w:bCs/>
                    </w:rPr>
                  </w:pPr>
                  <w:r>
                    <w:t>World Heritage Expert</w:t>
                  </w:r>
                </w:p>
              </w:tc>
              <w:tc>
                <w:tcPr>
                  <w:tcW w:w="5795" w:type="dxa"/>
                </w:tcPr>
                <w:p w14:paraId="25288AE3" w14:textId="45C8F276" w:rsidR="00616BB4" w:rsidRPr="000A389B" w:rsidRDefault="00616BB4" w:rsidP="00616BB4">
                  <w:pPr>
                    <w:spacing w:after="0"/>
                    <w:rPr>
                      <w:rFonts w:cstheme="minorHAnsi"/>
                      <w:b/>
                      <w:bCs/>
                    </w:rPr>
                  </w:pPr>
                  <w:r w:rsidRPr="008B67AB">
                    <w:t xml:space="preserve">Recognised expert in </w:t>
                  </w:r>
                  <w:r>
                    <w:t xml:space="preserve">their </w:t>
                  </w:r>
                  <w:r w:rsidRPr="008B67AB">
                    <w:t>specialist field with a proven and extensive track-record of valued and high-quality delivery</w:t>
                  </w:r>
                  <w:r>
                    <w:t xml:space="preserve"> in relation to World Heritage</w:t>
                  </w:r>
                  <w:r w:rsidRPr="008B67AB">
                    <w:t xml:space="preserve">. </w:t>
                  </w:r>
                  <w:r w:rsidRPr="00D362F1">
                    <w:t>Highly attuned to the heritage sector, and consistently applying strategic insight. In depth knowledge of the World Heritage</w:t>
                  </w:r>
                  <w:r>
                    <w:t xml:space="preserve"> system</w:t>
                  </w:r>
                  <w:r w:rsidRPr="00D362F1">
                    <w:t xml:space="preserve">, of current operational guidelines, and on polices and strategic issues affecting it and/or international perspective on heritage trends and challenges. </w:t>
                  </w:r>
                  <w:r w:rsidRPr="008B67AB">
                    <w:t xml:space="preserve">Fully engaged in all aspects of </w:t>
                  </w:r>
                  <w:r>
                    <w:t>the nomination process</w:t>
                  </w:r>
                  <w:r w:rsidRPr="008B67AB">
                    <w:t xml:space="preserve">, and in leading and managing </w:t>
                  </w:r>
                  <w:r>
                    <w:t>a project team</w:t>
                  </w:r>
                  <w:r w:rsidRPr="008B67AB">
                    <w:t xml:space="preserve"> and developing the experience and capability of others. </w:t>
                  </w:r>
                  <w:r w:rsidRPr="005B54ED">
                    <w:rPr>
                      <w:b/>
                    </w:rPr>
                    <w:t xml:space="preserve">Likely to have more than </w:t>
                  </w:r>
                  <w:r>
                    <w:rPr>
                      <w:b/>
                    </w:rPr>
                    <w:t xml:space="preserve">5 </w:t>
                  </w:r>
                  <w:r w:rsidRPr="005B54ED">
                    <w:rPr>
                      <w:b/>
                    </w:rPr>
                    <w:t>years’ experience as a professional consultant in the heritage sector.</w:t>
                  </w:r>
                  <w:r>
                    <w:t xml:space="preserve"> </w:t>
                  </w:r>
                </w:p>
              </w:tc>
            </w:tr>
            <w:tr w:rsidR="00616BB4" w:rsidRPr="00BB4131" w14:paraId="63C225BE" w14:textId="77777777" w:rsidTr="00616BB4">
              <w:trPr>
                <w:trHeight w:val="1413"/>
              </w:trPr>
              <w:tc>
                <w:tcPr>
                  <w:tcW w:w="1715" w:type="dxa"/>
                  <w:vAlign w:val="center"/>
                </w:tcPr>
                <w:p w14:paraId="3091BEEB" w14:textId="77777777" w:rsidR="00616BB4" w:rsidRPr="008B67AB" w:rsidRDefault="00616BB4" w:rsidP="00616BB4">
                  <w:pPr>
                    <w:pStyle w:val="TableParagraph"/>
                    <w:spacing w:before="4"/>
                    <w:ind w:left="93"/>
                    <w:rPr>
                      <w:rFonts w:asciiTheme="minorHAnsi" w:hAnsiTheme="minorHAnsi"/>
                    </w:rPr>
                  </w:pPr>
                </w:p>
                <w:p w14:paraId="450C3D66" w14:textId="625612F0" w:rsidR="00616BB4" w:rsidRPr="000A389B" w:rsidRDefault="00616BB4" w:rsidP="00616BB4">
                  <w:pPr>
                    <w:rPr>
                      <w:rFonts w:cstheme="minorHAnsi"/>
                      <w:b/>
                      <w:bCs/>
                    </w:rPr>
                  </w:pPr>
                  <w:r>
                    <w:t>Heritage Expert</w:t>
                  </w:r>
                </w:p>
              </w:tc>
              <w:tc>
                <w:tcPr>
                  <w:tcW w:w="5795" w:type="dxa"/>
                </w:tcPr>
                <w:p w14:paraId="019C49A6" w14:textId="6C2C1081" w:rsidR="00616BB4" w:rsidRPr="000A389B" w:rsidRDefault="00616BB4" w:rsidP="00616BB4">
                  <w:pPr>
                    <w:spacing w:after="0"/>
                    <w:rPr>
                      <w:rFonts w:cstheme="minorHAnsi"/>
                    </w:rPr>
                  </w:pPr>
                  <w:r w:rsidRPr="008B67AB">
                    <w:t xml:space="preserve">Extensive experience in </w:t>
                  </w:r>
                  <w:r>
                    <w:t>the heritage sector</w:t>
                  </w:r>
                  <w:r w:rsidRPr="008B67AB">
                    <w:t xml:space="preserve"> and</w:t>
                  </w:r>
                  <w:r>
                    <w:t xml:space="preserve"> in</w:t>
                  </w:r>
                  <w:r w:rsidRPr="008B67AB">
                    <w:t xml:space="preserve"> </w:t>
                  </w:r>
                  <w:r>
                    <w:t xml:space="preserve">heritage </w:t>
                  </w:r>
                  <w:r w:rsidRPr="008B67AB">
                    <w:t xml:space="preserve">projects. Substantial proven experience in specialist fields of capability, and proven understanding of </w:t>
                  </w:r>
                  <w:r>
                    <w:t>heritage sector trends and challenges</w:t>
                  </w:r>
                  <w:r w:rsidRPr="008B67AB">
                    <w:t xml:space="preserve">. </w:t>
                  </w:r>
                  <w:r w:rsidRPr="005B54ED">
                    <w:rPr>
                      <w:b/>
                    </w:rPr>
                    <w:t xml:space="preserve">Likely to have more than </w:t>
                  </w:r>
                  <w:r>
                    <w:rPr>
                      <w:b/>
                    </w:rPr>
                    <w:t>5</w:t>
                  </w:r>
                  <w:r w:rsidRPr="005B54ED">
                    <w:rPr>
                      <w:b/>
                    </w:rPr>
                    <w:t xml:space="preserve"> years’ experience as a professional consultant</w:t>
                  </w:r>
                  <w:r w:rsidRPr="008B67AB">
                    <w:t>.</w:t>
                  </w:r>
                </w:p>
              </w:tc>
            </w:tr>
            <w:tr w:rsidR="00616BB4" w:rsidRPr="00BB4131" w14:paraId="233B87A0" w14:textId="77777777" w:rsidTr="00616BB4">
              <w:trPr>
                <w:trHeight w:val="1984"/>
              </w:trPr>
              <w:tc>
                <w:tcPr>
                  <w:tcW w:w="1715" w:type="dxa"/>
                  <w:vAlign w:val="center"/>
                </w:tcPr>
                <w:p w14:paraId="23E407D4" w14:textId="77777777" w:rsidR="00616BB4" w:rsidRPr="008B67AB" w:rsidRDefault="00616BB4" w:rsidP="00616BB4">
                  <w:pPr>
                    <w:pStyle w:val="TableParagraph"/>
                    <w:spacing w:before="4"/>
                    <w:ind w:left="93"/>
                    <w:rPr>
                      <w:rFonts w:asciiTheme="minorHAnsi" w:hAnsiTheme="minorHAnsi"/>
                    </w:rPr>
                  </w:pPr>
                </w:p>
                <w:p w14:paraId="29D59948" w14:textId="36B9D144" w:rsidR="00616BB4" w:rsidRPr="000A389B" w:rsidRDefault="00616BB4" w:rsidP="004C5DFA">
                  <w:pPr>
                    <w:rPr>
                      <w:rFonts w:cstheme="minorHAnsi"/>
                      <w:b/>
                      <w:bCs/>
                    </w:rPr>
                  </w:pPr>
                  <w:r>
                    <w:t>Technical Expert</w:t>
                  </w:r>
                </w:p>
              </w:tc>
              <w:tc>
                <w:tcPr>
                  <w:tcW w:w="5795" w:type="dxa"/>
                </w:tcPr>
                <w:p w14:paraId="02662239" w14:textId="783EF875" w:rsidR="00616BB4" w:rsidRPr="000A389B" w:rsidRDefault="00616BB4" w:rsidP="00616BB4">
                  <w:pPr>
                    <w:spacing w:after="0"/>
                    <w:rPr>
                      <w:rFonts w:cstheme="minorHAnsi"/>
                    </w:rPr>
                  </w:pPr>
                  <w:r>
                    <w:t>Technical Expert</w:t>
                  </w:r>
                  <w:r w:rsidRPr="008B67AB">
                    <w:t xml:space="preserve"> with </w:t>
                  </w:r>
                  <w:r>
                    <w:t xml:space="preserve">knowledge of the Irish heritage sector </w:t>
                  </w:r>
                  <w:r w:rsidRPr="008B67AB">
                    <w:t>and with areas of specialist capability and expertise</w:t>
                  </w:r>
                  <w:r>
                    <w:t xml:space="preserve"> i.e. surveying,</w:t>
                  </w:r>
                  <w:r w:rsidRPr="00CC531D">
                    <w:rPr>
                      <w:rFonts w:ascii="Calibri" w:eastAsia="Calibri" w:hAnsi="Calibri" w:cs="Calibri"/>
                      <w:szCs w:val="24"/>
                    </w:rPr>
                    <w:t xml:space="preserve"> </w:t>
                  </w:r>
                  <w:r w:rsidRPr="00CC531D">
                    <w:t>photogrammetry</w:t>
                  </w:r>
                  <w:r>
                    <w:t>, data technician, etc.</w:t>
                  </w:r>
                  <w:r w:rsidRPr="008B67AB">
                    <w:t xml:space="preserve"> </w:t>
                  </w:r>
                  <w:r>
                    <w:t>S</w:t>
                  </w:r>
                  <w:r w:rsidRPr="008B67AB">
                    <w:t xml:space="preserve">ignificant involvement in the management of projects and teams. </w:t>
                  </w:r>
                  <w:r w:rsidRPr="00CC531D">
                    <w:t xml:space="preserve">Track record in and experience of the operation of relevant </w:t>
                  </w:r>
                  <w:r>
                    <w:t xml:space="preserve">equipment and interpretation of data. </w:t>
                  </w:r>
                  <w:r w:rsidRPr="005B54ED">
                    <w:rPr>
                      <w:b/>
                    </w:rPr>
                    <w:t>Likely to have more than 3 years’ experience as a professional consultant</w:t>
                  </w:r>
                  <w:r w:rsidRPr="008B67AB">
                    <w:t>.</w:t>
                  </w:r>
                </w:p>
              </w:tc>
            </w:tr>
            <w:tr w:rsidR="00616BB4" w:rsidRPr="00BB4131" w14:paraId="2EC1662F" w14:textId="77777777" w:rsidTr="00616BB4">
              <w:trPr>
                <w:trHeight w:val="1348"/>
              </w:trPr>
              <w:tc>
                <w:tcPr>
                  <w:tcW w:w="1715" w:type="dxa"/>
                  <w:vAlign w:val="center"/>
                </w:tcPr>
                <w:p w14:paraId="6D652126" w14:textId="77777777" w:rsidR="00616BB4" w:rsidRPr="008B67AB" w:rsidRDefault="00616BB4" w:rsidP="00616BB4">
                  <w:pPr>
                    <w:pStyle w:val="TableParagraph"/>
                    <w:spacing w:before="4"/>
                    <w:ind w:left="93"/>
                    <w:rPr>
                      <w:rFonts w:asciiTheme="minorHAnsi" w:hAnsiTheme="minorHAnsi"/>
                    </w:rPr>
                  </w:pPr>
                </w:p>
                <w:p w14:paraId="5BB5A3D7" w14:textId="77777777" w:rsidR="00616BB4" w:rsidRDefault="00616BB4" w:rsidP="00616BB4">
                  <w:pPr>
                    <w:pStyle w:val="TableParagraph"/>
                    <w:spacing w:before="4"/>
                    <w:ind w:left="130"/>
                    <w:rPr>
                      <w:rFonts w:asciiTheme="minorHAnsi" w:hAnsiTheme="minorHAnsi"/>
                    </w:rPr>
                  </w:pPr>
                  <w:r>
                    <w:rPr>
                      <w:rFonts w:asciiTheme="minorHAnsi" w:hAnsiTheme="minorHAnsi"/>
                    </w:rPr>
                    <w:t>Non-professional Expert</w:t>
                  </w:r>
                </w:p>
                <w:p w14:paraId="49CD3F10" w14:textId="22CEAA39" w:rsidR="00616BB4" w:rsidRPr="000A389B" w:rsidRDefault="00616BB4" w:rsidP="00616BB4">
                  <w:pPr>
                    <w:rPr>
                      <w:rFonts w:cstheme="minorHAnsi"/>
                      <w:b/>
                      <w:bCs/>
                    </w:rPr>
                  </w:pPr>
                </w:p>
              </w:tc>
              <w:tc>
                <w:tcPr>
                  <w:tcW w:w="5795" w:type="dxa"/>
                </w:tcPr>
                <w:p w14:paraId="61F929B1" w14:textId="67378D7A" w:rsidR="00616BB4" w:rsidRPr="000A389B" w:rsidRDefault="00616BB4" w:rsidP="00616BB4">
                  <w:pPr>
                    <w:spacing w:after="0"/>
                    <w:rPr>
                      <w:rFonts w:cstheme="minorHAnsi"/>
                    </w:rPr>
                  </w:pPr>
                  <w:r>
                    <w:t>Non-pro</w:t>
                  </w:r>
                  <w:r w:rsidRPr="008B67AB">
                    <w:t>fessional</w:t>
                  </w:r>
                  <w:r>
                    <w:t xml:space="preserve"> Expert</w:t>
                  </w:r>
                  <w:r w:rsidRPr="008B67AB">
                    <w:t xml:space="preserve"> with areas of specialist capability</w:t>
                  </w:r>
                  <w:r>
                    <w:t xml:space="preserve"> or local knowledge</w:t>
                  </w:r>
                  <w:r w:rsidRPr="008B67AB">
                    <w:t xml:space="preserve"> </w:t>
                  </w:r>
                  <w:r>
                    <w:t xml:space="preserve">(e.g. history, folklore, intangible heritage, etc.) </w:t>
                  </w:r>
                  <w:r w:rsidRPr="008B67AB">
                    <w:t>and expertise</w:t>
                  </w:r>
                  <w:r>
                    <w:t xml:space="preserve"> in heritage related or similar projects</w:t>
                  </w:r>
                  <w:r w:rsidRPr="008B67AB">
                    <w:t xml:space="preserve">. </w:t>
                  </w:r>
                  <w:r w:rsidRPr="005B54ED">
                    <w:rPr>
                      <w:b/>
                    </w:rPr>
                    <w:t xml:space="preserve">Likely to </w:t>
                  </w:r>
                  <w:r>
                    <w:rPr>
                      <w:b/>
                    </w:rPr>
                    <w:t>have more than 3</w:t>
                  </w:r>
                  <w:r w:rsidRPr="005B54ED">
                    <w:rPr>
                      <w:b/>
                    </w:rPr>
                    <w:t xml:space="preserve"> years’ experience </w:t>
                  </w:r>
                  <w:r>
                    <w:rPr>
                      <w:b/>
                    </w:rPr>
                    <w:t>in a specific area</w:t>
                  </w:r>
                  <w:r w:rsidRPr="005B54ED">
                    <w:rPr>
                      <w:b/>
                    </w:rPr>
                    <w:t>.</w:t>
                  </w:r>
                </w:p>
              </w:tc>
            </w:tr>
          </w:tbl>
          <w:p w14:paraId="60B72DB5" w14:textId="1EC6E736" w:rsidR="00502196" w:rsidRPr="005447CD" w:rsidRDefault="005447CD" w:rsidP="005447CD">
            <w:pPr>
              <w:spacing w:line="276" w:lineRule="auto"/>
              <w:jc w:val="both"/>
              <w:rPr>
                <w:rFonts w:cstheme="minorHAnsi"/>
                <w:color w:val="000000" w:themeColor="text1"/>
                <w:sz w:val="24"/>
                <w:szCs w:val="24"/>
              </w:rPr>
            </w:pPr>
            <w:r>
              <w:rPr>
                <w:rFonts w:cstheme="minorHAnsi"/>
                <w:color w:val="000000" w:themeColor="text1"/>
              </w:rPr>
              <w:br/>
            </w: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resources (max 200 words).</w:t>
            </w:r>
          </w:p>
        </w:tc>
      </w:tr>
    </w:tbl>
    <w:p w14:paraId="09F7E88E" w14:textId="3D0192B1" w:rsidR="004B5FDD" w:rsidRDefault="004B5FDD" w:rsidP="00073E74">
      <w:pPr>
        <w:rPr>
          <w:rFonts w:eastAsiaTheme="majorEastAsia" w:cstheme="minorHAnsi"/>
          <w:color w:val="112E32" w:themeColor="accent5" w:themeShade="80"/>
        </w:rPr>
      </w:pPr>
    </w:p>
    <w:p w14:paraId="34E9A05B" w14:textId="2165A4D2" w:rsidR="00655E4B" w:rsidRDefault="00655E4B" w:rsidP="00655E4B">
      <w:pPr>
        <w:spacing w:after="0"/>
        <w:jc w:val="both"/>
        <w:rPr>
          <w:sz w:val="24"/>
          <w:szCs w:val="24"/>
        </w:rPr>
      </w:pPr>
      <w:r w:rsidRPr="0031326F">
        <w:rPr>
          <w:sz w:val="24"/>
          <w:szCs w:val="24"/>
        </w:rPr>
        <w:t>Please complete the declaration below</w:t>
      </w:r>
      <w:r>
        <w:rPr>
          <w:sz w:val="24"/>
          <w:szCs w:val="24"/>
        </w:rPr>
        <w:t xml:space="preserve"> to confirm compliance with the </w:t>
      </w:r>
      <w:r w:rsidR="00616BB4" w:rsidRPr="00616BB4">
        <w:rPr>
          <w:sz w:val="24"/>
          <w:szCs w:val="24"/>
        </w:rPr>
        <w:t>technical and professional</w:t>
      </w:r>
      <w:r w:rsidR="00616BB4">
        <w:rPr>
          <w:sz w:val="24"/>
          <w:szCs w:val="24"/>
        </w:rPr>
        <w:t xml:space="preserve"> selection criteria</w:t>
      </w:r>
      <w:r>
        <w:rPr>
          <w:sz w:val="24"/>
          <w:szCs w:val="24"/>
        </w:rPr>
        <w:t>:</w:t>
      </w:r>
    </w:p>
    <w:p w14:paraId="01B989DF" w14:textId="666E0136" w:rsidR="00655E4B" w:rsidRPr="00F4758E" w:rsidRDefault="00655E4B" w:rsidP="00655E4B">
      <w:pPr>
        <w:spacing w:after="0"/>
        <w:rPr>
          <w:rFonts w:eastAsiaTheme="majorEastAsia" w:cstheme="minorHAnsi"/>
          <w:color w:val="112E32" w:themeColor="accent5" w:themeShade="80"/>
        </w:rPr>
      </w:pPr>
    </w:p>
    <w:tbl>
      <w:tblPr>
        <w:tblW w:w="4997" w:type="pct"/>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9011"/>
      </w:tblGrid>
      <w:tr w:rsidR="00655E4B" w:rsidRPr="0031326F" w14:paraId="469AB90B" w14:textId="77777777" w:rsidTr="009C0A86">
        <w:tc>
          <w:tcPr>
            <w:tcW w:w="5000" w:type="pct"/>
            <w:shd w:val="clear" w:color="auto" w:fill="57AEA5" w:themeFill="accent1"/>
            <w:vAlign w:val="center"/>
          </w:tcPr>
          <w:p w14:paraId="45EAD613" w14:textId="713B0AF8" w:rsidR="00655E4B" w:rsidRPr="0031326F" w:rsidRDefault="00655E4B" w:rsidP="009C0A86">
            <w:pPr>
              <w:keepLines/>
              <w:jc w:val="both"/>
              <w:rPr>
                <w:rFonts w:cstheme="minorHAnsi"/>
                <w:b/>
                <w:noProof/>
                <w:sz w:val="24"/>
                <w:szCs w:val="24"/>
              </w:rPr>
            </w:pPr>
            <w:r w:rsidRPr="0031326F">
              <w:rPr>
                <w:rFonts w:cstheme="minorHAnsi"/>
                <w:b/>
                <w:sz w:val="24"/>
                <w:szCs w:val="24"/>
              </w:rPr>
              <w:t xml:space="preserve">TO:  </w:t>
            </w:r>
            <w:r w:rsidRPr="0031326F">
              <w:rPr>
                <w:rFonts w:cstheme="minorHAnsi"/>
                <w:sz w:val="24"/>
                <w:szCs w:val="24"/>
              </w:rPr>
              <w:t xml:space="preserve">The </w:t>
            </w:r>
            <w:r w:rsidR="0028534E" w:rsidRPr="0028534E">
              <w:rPr>
                <w:rFonts w:cstheme="minorHAnsi"/>
                <w:sz w:val="24"/>
                <w:szCs w:val="24"/>
              </w:rPr>
              <w:t xml:space="preserve">Housing, Local Government and Heritage </w:t>
            </w:r>
            <w:r w:rsidRPr="0031326F">
              <w:rPr>
                <w:rFonts w:cstheme="minorHAnsi"/>
                <w:sz w:val="24"/>
                <w:szCs w:val="24"/>
              </w:rPr>
              <w:t>(the “Contracting Authority”)</w:t>
            </w:r>
          </w:p>
          <w:p w14:paraId="5D237B3B" w14:textId="5D5A25EE" w:rsidR="00655E4B" w:rsidRPr="00F4758E" w:rsidRDefault="00655E4B" w:rsidP="009C0A86">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Applicants to Participate in a Dynamic Purchasing System </w:t>
            </w:r>
            <w:r w:rsidR="003F7132" w:rsidRPr="003F7132">
              <w:rPr>
                <w:rFonts w:cstheme="minorHAnsi"/>
                <w:sz w:val="24"/>
                <w:szCs w:val="24"/>
              </w:rPr>
              <w:t>for the Provision of Services in relation to World Heritage in Ireland</w:t>
            </w:r>
          </w:p>
          <w:p w14:paraId="353B7F98" w14:textId="77777777" w:rsidR="00655E4B" w:rsidRPr="00F4758E" w:rsidRDefault="00655E4B" w:rsidP="009C0A86">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38B9B822" w14:textId="77777777" w:rsidR="00655E4B" w:rsidRPr="00E724AA" w:rsidRDefault="00655E4B" w:rsidP="00655E4B">
      <w:pPr>
        <w:spacing w:after="0"/>
        <w:rPr>
          <w:rFonts w:eastAsiaTheme="majorEastAsia" w:cstheme="minorHAnsi"/>
          <w:color w:val="112E32" w:themeColor="accent5" w:themeShade="80"/>
        </w:rPr>
      </w:pPr>
    </w:p>
    <w:p w14:paraId="07E9BA17" w14:textId="77777777" w:rsidR="00655E4B" w:rsidRPr="00F4758E" w:rsidRDefault="00655E4B" w:rsidP="00655E4B">
      <w:pPr>
        <w:spacing w:after="0"/>
        <w:rPr>
          <w:rFonts w:eastAsiaTheme="majorEastAsia" w:cstheme="minorHAnsi"/>
          <w:color w:val="112E32" w:themeColor="accent5" w:themeShade="80"/>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655E4B" w:rsidRPr="0031326F" w14:paraId="731D0701" w14:textId="77777777" w:rsidTr="009C0A86">
        <w:tc>
          <w:tcPr>
            <w:tcW w:w="3756" w:type="dxa"/>
            <w:shd w:val="clear" w:color="auto" w:fill="57AEA5" w:themeFill="accent1"/>
          </w:tcPr>
          <w:p w14:paraId="2C94BCB4"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(Authorised Signatory)</w:t>
            </w:r>
          </w:p>
        </w:tc>
        <w:tc>
          <w:tcPr>
            <w:tcW w:w="5305" w:type="dxa"/>
            <w:shd w:val="clear" w:color="auto" w:fill="auto"/>
          </w:tcPr>
          <w:p w14:paraId="61180FA5"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p>
        </w:tc>
      </w:tr>
      <w:tr w:rsidR="00655E4B" w:rsidRPr="0031326F" w14:paraId="43CA6DFC" w14:textId="77777777" w:rsidTr="009C0A86">
        <w:tc>
          <w:tcPr>
            <w:tcW w:w="3756" w:type="dxa"/>
            <w:shd w:val="clear" w:color="auto" w:fill="57AEA5" w:themeFill="accent1"/>
          </w:tcPr>
          <w:p w14:paraId="3BA297F1"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305" w:type="dxa"/>
            <w:shd w:val="clear" w:color="auto" w:fill="auto"/>
          </w:tcPr>
          <w:p w14:paraId="67ABC5A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655E4B" w:rsidRPr="0031326F" w14:paraId="5CF2499C" w14:textId="77777777" w:rsidTr="009C0A86">
        <w:tc>
          <w:tcPr>
            <w:tcW w:w="3756" w:type="dxa"/>
            <w:shd w:val="clear" w:color="auto" w:fill="57AEA5" w:themeFill="accent1"/>
          </w:tcPr>
          <w:p w14:paraId="47EA3FFA"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305" w:type="dxa"/>
            <w:shd w:val="clear" w:color="auto" w:fill="auto"/>
          </w:tcPr>
          <w:p w14:paraId="00A5351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655E4B" w:rsidRPr="0031326F" w14:paraId="404442E5" w14:textId="77777777" w:rsidTr="009C0A86">
        <w:tc>
          <w:tcPr>
            <w:tcW w:w="3756" w:type="dxa"/>
            <w:shd w:val="clear" w:color="auto" w:fill="57AEA5" w:themeFill="accent1"/>
          </w:tcPr>
          <w:p w14:paraId="55FEBD7D"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305" w:type="dxa"/>
            <w:shd w:val="clear" w:color="auto" w:fill="auto"/>
          </w:tcPr>
          <w:p w14:paraId="28B84538"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655E4B" w:rsidRPr="0031326F" w14:paraId="50391E44" w14:textId="77777777" w:rsidTr="009C0A86">
        <w:tc>
          <w:tcPr>
            <w:tcW w:w="3756" w:type="dxa"/>
            <w:shd w:val="clear" w:color="auto" w:fill="57AEA5" w:themeFill="accent1"/>
          </w:tcPr>
          <w:p w14:paraId="15C724F5"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305" w:type="dxa"/>
            <w:shd w:val="clear" w:color="auto" w:fill="auto"/>
          </w:tcPr>
          <w:p w14:paraId="13E195B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655E4B" w:rsidRPr="0031326F" w14:paraId="30F4DA81" w14:textId="77777777" w:rsidTr="009C0A86">
        <w:tc>
          <w:tcPr>
            <w:tcW w:w="3756" w:type="dxa"/>
            <w:shd w:val="clear" w:color="auto" w:fill="57AEA5" w:themeFill="accent1"/>
          </w:tcPr>
          <w:p w14:paraId="3A4AE48E"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305" w:type="dxa"/>
            <w:shd w:val="clear" w:color="auto" w:fill="auto"/>
          </w:tcPr>
          <w:p w14:paraId="662EEADC"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655E4B" w:rsidRPr="0031326F" w14:paraId="66F2E8A8" w14:textId="77777777" w:rsidTr="009C0A86">
        <w:tc>
          <w:tcPr>
            <w:tcW w:w="3756" w:type="dxa"/>
            <w:shd w:val="clear" w:color="auto" w:fill="57AEA5" w:themeFill="accent1"/>
          </w:tcPr>
          <w:p w14:paraId="3C6F65DF"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305" w:type="dxa"/>
            <w:shd w:val="clear" w:color="auto" w:fill="auto"/>
          </w:tcPr>
          <w:p w14:paraId="18A40224"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4749653A" w14:textId="77777777" w:rsidR="004C5DFA" w:rsidRDefault="004C5DFA" w:rsidP="00073E74">
      <w:pPr>
        <w:rPr>
          <w:rFonts w:eastAsiaTheme="majorEastAsia" w:cstheme="minorHAnsi"/>
          <w:color w:val="112E32" w:themeColor="accent5" w:themeShade="80"/>
        </w:rPr>
      </w:pP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4C5DFA" w:rsidRPr="000B7180" w14:paraId="2A8A4A78" w14:textId="77777777" w:rsidTr="00F504E2">
        <w:trPr>
          <w:trHeight w:val="677"/>
        </w:trPr>
        <w:tc>
          <w:tcPr>
            <w:tcW w:w="8642" w:type="dxa"/>
            <w:gridSpan w:val="2"/>
            <w:shd w:val="clear" w:color="auto" w:fill="57AEA5" w:themeFill="accent1"/>
            <w:vAlign w:val="center"/>
          </w:tcPr>
          <w:p w14:paraId="65BD4EF0" w14:textId="1C26090E" w:rsidR="004C5DFA" w:rsidRPr="001A67EE" w:rsidRDefault="005447CD" w:rsidP="00F504E2">
            <w:pPr>
              <w:spacing w:before="120" w:after="120" w:line="360" w:lineRule="auto"/>
              <w:rPr>
                <w:rFonts w:ascii="Calibri" w:hAnsi="Calibri" w:cs="Calibri"/>
                <w:sz w:val="20"/>
                <w:szCs w:val="20"/>
              </w:rPr>
            </w:pPr>
            <w:r w:rsidRPr="005447CD">
              <w:rPr>
                <w:rFonts w:ascii="Calibri" w:hAnsi="Calibri" w:cs="Calibri"/>
                <w:b/>
                <w:color w:val="FFFFFF"/>
                <w:sz w:val="32"/>
                <w:szCs w:val="32"/>
              </w:rPr>
              <w:t>TECHNICAL AND PROFESSIONAL REQUIREMENTS</w:t>
            </w:r>
          </w:p>
        </w:tc>
      </w:tr>
      <w:tr w:rsidR="004C5DFA" w:rsidRPr="000B7180" w14:paraId="3022A6A6" w14:textId="77777777" w:rsidTr="00F504E2">
        <w:tc>
          <w:tcPr>
            <w:tcW w:w="3202" w:type="dxa"/>
            <w:shd w:val="clear" w:color="auto" w:fill="57AEA5" w:themeFill="accent1"/>
            <w:vAlign w:val="center"/>
          </w:tcPr>
          <w:p w14:paraId="1657AC0C" w14:textId="476736F2" w:rsidR="004C5DFA" w:rsidRPr="004C5DFA" w:rsidRDefault="004C5DFA" w:rsidP="00F504E2">
            <w:pPr>
              <w:pStyle w:val="Footer"/>
              <w:tabs>
                <w:tab w:val="left" w:pos="2694"/>
                <w:tab w:val="left" w:pos="6120"/>
                <w:tab w:val="left" w:pos="7920"/>
              </w:tabs>
              <w:spacing w:after="120"/>
              <w:rPr>
                <w:rFonts w:ascii="Calibri" w:eastAsia="Calibri" w:hAnsi="Calibri" w:cs="Calibri"/>
                <w:b/>
                <w:bCs/>
                <w:color w:val="1F4E79"/>
                <w:sz w:val="24"/>
                <w:lang w:val="en-IE"/>
              </w:rPr>
            </w:pPr>
            <w:r w:rsidRPr="004C5DFA">
              <w:rPr>
                <w:rFonts w:ascii="Calibri" w:hAnsi="Calibri" w:cs="Calibri"/>
                <w:b/>
                <w:color w:val="1F4E79"/>
                <w:sz w:val="24"/>
              </w:rPr>
              <w:t>Sectoral Knowledge</w:t>
            </w:r>
            <w:r w:rsidR="005447CD">
              <w:rPr>
                <w:rFonts w:ascii="Calibri" w:hAnsi="Calibri" w:cs="Calibri"/>
                <w:b/>
                <w:color w:val="1F4E79"/>
                <w:sz w:val="24"/>
              </w:rPr>
              <w:t xml:space="preserve"> (max 750 words)</w:t>
            </w:r>
          </w:p>
        </w:tc>
        <w:tc>
          <w:tcPr>
            <w:tcW w:w="5440" w:type="dxa"/>
            <w:shd w:val="clear" w:color="auto" w:fill="auto"/>
            <w:vAlign w:val="center"/>
          </w:tcPr>
          <w:p w14:paraId="3C7002A7" w14:textId="3F58626D" w:rsidR="004C5DFA" w:rsidRPr="00F548ED" w:rsidRDefault="004C5DFA" w:rsidP="00F504E2">
            <w:pPr>
              <w:spacing w:line="360" w:lineRule="auto"/>
              <w:rPr>
                <w:rFonts w:ascii="Calibri" w:hAnsi="Calibri" w:cs="Calibri"/>
                <w:sz w:val="24"/>
                <w:szCs w:val="24"/>
              </w:rPr>
            </w:pPr>
          </w:p>
        </w:tc>
      </w:tr>
      <w:tr w:rsidR="004C5DFA" w:rsidRPr="000B7180" w14:paraId="570090FC" w14:textId="77777777" w:rsidTr="00F504E2">
        <w:tc>
          <w:tcPr>
            <w:tcW w:w="3202" w:type="dxa"/>
            <w:shd w:val="clear" w:color="auto" w:fill="57AEA5" w:themeFill="accent1"/>
            <w:vAlign w:val="center"/>
          </w:tcPr>
          <w:p w14:paraId="3C5FE9F3" w14:textId="2D19334A" w:rsidR="004C5DFA" w:rsidRPr="004C5DFA" w:rsidRDefault="004C5DFA" w:rsidP="00F504E2">
            <w:pPr>
              <w:pStyle w:val="Footer"/>
              <w:tabs>
                <w:tab w:val="left" w:pos="2694"/>
                <w:tab w:val="left" w:pos="6120"/>
                <w:tab w:val="left" w:pos="7920"/>
              </w:tabs>
              <w:spacing w:after="120"/>
              <w:rPr>
                <w:rFonts w:ascii="Calibri" w:hAnsi="Calibri" w:cs="Calibri"/>
                <w:b/>
                <w:color w:val="1F4E79"/>
                <w:sz w:val="24"/>
              </w:rPr>
            </w:pPr>
            <w:r w:rsidRPr="004C5DFA">
              <w:rPr>
                <w:rFonts w:ascii="Calibri" w:hAnsi="Calibri" w:cs="Calibri"/>
                <w:b/>
                <w:color w:val="1F4E79"/>
                <w:sz w:val="24"/>
              </w:rPr>
              <w:t>Qualification(s)/Relevant experience and expertise</w:t>
            </w:r>
            <w:r w:rsidR="005447CD">
              <w:rPr>
                <w:rFonts w:ascii="Calibri" w:hAnsi="Calibri" w:cs="Calibri"/>
                <w:b/>
                <w:color w:val="1F4E79"/>
                <w:sz w:val="24"/>
              </w:rPr>
              <w:t xml:space="preserve"> (max 1000 words)</w:t>
            </w:r>
          </w:p>
        </w:tc>
        <w:tc>
          <w:tcPr>
            <w:tcW w:w="5440" w:type="dxa"/>
            <w:shd w:val="clear" w:color="auto" w:fill="auto"/>
            <w:vAlign w:val="center"/>
          </w:tcPr>
          <w:p w14:paraId="469ED93B" w14:textId="3CC4C2FE" w:rsidR="004C5DFA" w:rsidRPr="00F548ED" w:rsidRDefault="004C5DFA" w:rsidP="00F504E2">
            <w:pPr>
              <w:spacing w:line="360" w:lineRule="auto"/>
              <w:rPr>
                <w:rFonts w:ascii="Calibri" w:hAnsi="Calibri" w:cs="Calibri"/>
                <w:sz w:val="24"/>
                <w:szCs w:val="24"/>
              </w:rPr>
            </w:pPr>
          </w:p>
        </w:tc>
      </w:tr>
      <w:tr w:rsidR="004C5DFA" w:rsidRPr="000B7180" w14:paraId="3D6957F7" w14:textId="77777777" w:rsidTr="00F504E2">
        <w:tc>
          <w:tcPr>
            <w:tcW w:w="3202" w:type="dxa"/>
            <w:shd w:val="clear" w:color="auto" w:fill="57AEA5" w:themeFill="accent1"/>
            <w:vAlign w:val="center"/>
          </w:tcPr>
          <w:p w14:paraId="4BC70A9C" w14:textId="659AB820" w:rsidR="004C5DFA" w:rsidRPr="004C5DFA" w:rsidRDefault="004C5DFA" w:rsidP="00F504E2">
            <w:pPr>
              <w:pStyle w:val="Footer"/>
              <w:tabs>
                <w:tab w:val="left" w:pos="2694"/>
                <w:tab w:val="left" w:pos="6120"/>
                <w:tab w:val="left" w:pos="7920"/>
              </w:tabs>
              <w:spacing w:after="120"/>
              <w:rPr>
                <w:rFonts w:ascii="Calibri" w:hAnsi="Calibri" w:cs="Calibri"/>
                <w:b/>
                <w:color w:val="1F4E79"/>
                <w:sz w:val="24"/>
              </w:rPr>
            </w:pPr>
            <w:r w:rsidRPr="004C5DFA">
              <w:rPr>
                <w:rFonts w:ascii="Calibri" w:hAnsi="Calibri" w:cs="Calibri"/>
                <w:b/>
                <w:color w:val="1F4E79"/>
                <w:sz w:val="24"/>
              </w:rPr>
              <w:t>Resources</w:t>
            </w:r>
            <w:r w:rsidR="005447CD">
              <w:rPr>
                <w:rFonts w:ascii="Calibri" w:hAnsi="Calibri" w:cs="Calibri"/>
                <w:b/>
                <w:color w:val="1F4E79"/>
                <w:sz w:val="24"/>
              </w:rPr>
              <w:t xml:space="preserve"> (max 200 words)</w:t>
            </w:r>
          </w:p>
        </w:tc>
        <w:tc>
          <w:tcPr>
            <w:tcW w:w="5440" w:type="dxa"/>
            <w:shd w:val="clear" w:color="auto" w:fill="auto"/>
            <w:vAlign w:val="center"/>
          </w:tcPr>
          <w:p w14:paraId="2DEECE33" w14:textId="63796A7B" w:rsidR="004C5DFA" w:rsidRPr="00F548ED" w:rsidRDefault="004C5DFA" w:rsidP="00F504E2">
            <w:pPr>
              <w:spacing w:line="360" w:lineRule="auto"/>
              <w:rPr>
                <w:rFonts w:ascii="Calibri" w:hAnsi="Calibri" w:cs="Calibri"/>
                <w:sz w:val="24"/>
                <w:szCs w:val="24"/>
              </w:rPr>
            </w:pPr>
          </w:p>
        </w:tc>
      </w:tr>
    </w:tbl>
    <w:p w14:paraId="4DA13881" w14:textId="11C17F9D" w:rsidR="00E724AA" w:rsidRDefault="004B5FDD" w:rsidP="00073E74">
      <w:pPr>
        <w:rPr>
          <w:rFonts w:eastAsiaTheme="majorEastAsia" w:cstheme="minorHAnsi"/>
          <w:color w:val="112E32" w:themeColor="accent5" w:themeShade="80"/>
        </w:rPr>
      </w:pPr>
      <w:r>
        <w:rPr>
          <w:rFonts w:eastAsiaTheme="majorEastAsia" w:cstheme="minorHAnsi"/>
          <w:color w:val="112E32" w:themeColor="accent5" w:themeShade="80"/>
        </w:rP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0542155F" w14:textId="77777777" w:rsidTr="009C0A86">
        <w:trPr>
          <w:trHeight w:val="677"/>
        </w:trPr>
        <w:tc>
          <w:tcPr>
            <w:tcW w:w="8642" w:type="dxa"/>
            <w:gridSpan w:val="2"/>
            <w:shd w:val="clear" w:color="auto" w:fill="57AEA5" w:themeFill="accent1"/>
            <w:vAlign w:val="center"/>
          </w:tcPr>
          <w:p w14:paraId="387BED0E" w14:textId="77777777"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 xml:space="preserve">REFERENCE </w:t>
            </w:r>
            <w:r w:rsidRPr="001A67EE">
              <w:rPr>
                <w:rFonts w:ascii="Calibri" w:hAnsi="Calibri" w:cs="Calibri"/>
                <w:b/>
                <w:color w:val="FFFFFF"/>
                <w:sz w:val="32"/>
                <w:szCs w:val="32"/>
              </w:rPr>
              <w:t>CONTRACT #1</w:t>
            </w:r>
          </w:p>
        </w:tc>
      </w:tr>
      <w:tr w:rsidR="005C56C8" w:rsidRPr="000B7180" w14:paraId="19AF18C8" w14:textId="77777777" w:rsidTr="009C0A86">
        <w:tc>
          <w:tcPr>
            <w:tcW w:w="3202" w:type="dxa"/>
            <w:shd w:val="clear" w:color="auto" w:fill="57AEA5" w:themeFill="accent1"/>
            <w:vAlign w:val="center"/>
          </w:tcPr>
          <w:p w14:paraId="533A8479"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06F9012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7B4E55D9" w14:textId="77777777" w:rsidTr="009C0A86">
        <w:tc>
          <w:tcPr>
            <w:tcW w:w="3202" w:type="dxa"/>
            <w:shd w:val="clear" w:color="auto" w:fill="57AEA5" w:themeFill="accent1"/>
            <w:vAlign w:val="center"/>
          </w:tcPr>
          <w:p w14:paraId="6D5666AD"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26ADF9A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5696430A" w14:textId="77777777" w:rsidTr="009C0A86">
        <w:tc>
          <w:tcPr>
            <w:tcW w:w="3202" w:type="dxa"/>
            <w:shd w:val="clear" w:color="auto" w:fill="57AEA5" w:themeFill="accent1"/>
            <w:vAlign w:val="center"/>
          </w:tcPr>
          <w:p w14:paraId="0740672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4CC25727"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4D46A1AC" w14:textId="77777777" w:rsidTr="009C0A86">
        <w:tc>
          <w:tcPr>
            <w:tcW w:w="3202" w:type="dxa"/>
            <w:shd w:val="clear" w:color="auto" w:fill="57AEA5" w:themeFill="accent1"/>
            <w:vAlign w:val="center"/>
          </w:tcPr>
          <w:p w14:paraId="5D96C89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7C9A79FC"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559AC2CA" w14:textId="77777777" w:rsidTr="009C0A86">
        <w:tc>
          <w:tcPr>
            <w:tcW w:w="3202" w:type="dxa"/>
            <w:shd w:val="clear" w:color="auto" w:fill="57AEA5" w:themeFill="accent1"/>
            <w:vAlign w:val="center"/>
          </w:tcPr>
          <w:p w14:paraId="29B51755"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234CD52C"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5D062654" w14:textId="77777777" w:rsidTr="009C0A86">
        <w:tc>
          <w:tcPr>
            <w:tcW w:w="3202" w:type="dxa"/>
            <w:shd w:val="clear" w:color="auto" w:fill="57AEA5" w:themeFill="accent1"/>
            <w:vAlign w:val="center"/>
          </w:tcPr>
          <w:p w14:paraId="2D2F9600"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159A56F1"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1C18082C" w14:textId="77777777" w:rsidTr="009C0A86">
        <w:tc>
          <w:tcPr>
            <w:tcW w:w="3202" w:type="dxa"/>
            <w:shd w:val="clear" w:color="auto" w:fill="57AEA5" w:themeFill="accent1"/>
            <w:vAlign w:val="center"/>
          </w:tcPr>
          <w:p w14:paraId="4FF948FE"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2972285E"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1B836DCD"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2C9DA511" w14:textId="77777777" w:rsidTr="009C0A86">
        <w:tc>
          <w:tcPr>
            <w:tcW w:w="3202" w:type="dxa"/>
            <w:shd w:val="clear" w:color="auto" w:fill="57AEA5" w:themeFill="accent1"/>
            <w:vAlign w:val="center"/>
          </w:tcPr>
          <w:p w14:paraId="60FE4A6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16789FF8"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50EC3A9E" w14:textId="77777777" w:rsidTr="009C0A86">
        <w:tc>
          <w:tcPr>
            <w:tcW w:w="3202" w:type="dxa"/>
            <w:shd w:val="clear" w:color="auto" w:fill="57AEA5" w:themeFill="accent1"/>
            <w:vAlign w:val="center"/>
          </w:tcPr>
          <w:p w14:paraId="36D24AF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3C923AF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36655FC6" w14:textId="77777777" w:rsidTr="009C0A86">
        <w:tc>
          <w:tcPr>
            <w:tcW w:w="3202" w:type="dxa"/>
            <w:shd w:val="clear" w:color="auto" w:fill="57AEA5" w:themeFill="accent1"/>
            <w:vAlign w:val="center"/>
          </w:tcPr>
          <w:p w14:paraId="11919E0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1A68828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4BB6587D" w14:textId="77777777" w:rsidTr="009C0A86">
        <w:tc>
          <w:tcPr>
            <w:tcW w:w="3202" w:type="dxa"/>
            <w:shd w:val="clear" w:color="auto" w:fill="57AEA5" w:themeFill="accent1"/>
            <w:vAlign w:val="center"/>
          </w:tcPr>
          <w:p w14:paraId="6A17EEC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332FCC1E"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14560EDA" w14:textId="77777777" w:rsidTr="009C0A86">
        <w:tc>
          <w:tcPr>
            <w:tcW w:w="3202" w:type="dxa"/>
            <w:shd w:val="clear" w:color="auto" w:fill="57AEA5" w:themeFill="accent1"/>
            <w:vAlign w:val="center"/>
          </w:tcPr>
          <w:p w14:paraId="2D6D991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6096CD7D"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50200479" w14:textId="77777777" w:rsidTr="009C0A86">
        <w:tc>
          <w:tcPr>
            <w:tcW w:w="3202" w:type="dxa"/>
            <w:shd w:val="clear" w:color="auto" w:fill="57AEA5" w:themeFill="accent1"/>
            <w:vAlign w:val="center"/>
          </w:tcPr>
          <w:p w14:paraId="44847DE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29DE4C4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FB67E5A" w14:textId="77777777" w:rsidR="00505A8E" w:rsidRPr="001A67EE" w:rsidRDefault="00505A8E" w:rsidP="00505A8E">
      <w:pPr>
        <w:rPr>
          <w:vanish/>
        </w:rPr>
      </w:pPr>
    </w:p>
    <w:p w14:paraId="3A69FD87" w14:textId="1C84D4E9" w:rsidR="009E47CB" w:rsidRDefault="009E47CB" w:rsidP="00505A8E"/>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2F27ADE7" w14:textId="77777777" w:rsidTr="009C0A86">
        <w:trPr>
          <w:trHeight w:val="677"/>
        </w:trPr>
        <w:tc>
          <w:tcPr>
            <w:tcW w:w="8642" w:type="dxa"/>
            <w:gridSpan w:val="2"/>
            <w:shd w:val="clear" w:color="auto" w:fill="57AEA5" w:themeFill="accent1"/>
            <w:vAlign w:val="center"/>
          </w:tcPr>
          <w:p w14:paraId="406649BD" w14:textId="251FC8C7"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#2</w:t>
            </w:r>
          </w:p>
        </w:tc>
      </w:tr>
      <w:tr w:rsidR="005C56C8" w:rsidRPr="000B7180" w14:paraId="72D0A95D" w14:textId="77777777" w:rsidTr="009C0A86">
        <w:tc>
          <w:tcPr>
            <w:tcW w:w="3202" w:type="dxa"/>
            <w:shd w:val="clear" w:color="auto" w:fill="57AEA5" w:themeFill="accent1"/>
            <w:vAlign w:val="center"/>
          </w:tcPr>
          <w:p w14:paraId="20475362"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6B568F9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2A8A3634" w14:textId="77777777" w:rsidTr="009C0A86">
        <w:tc>
          <w:tcPr>
            <w:tcW w:w="3202" w:type="dxa"/>
            <w:shd w:val="clear" w:color="auto" w:fill="57AEA5" w:themeFill="accent1"/>
            <w:vAlign w:val="center"/>
          </w:tcPr>
          <w:p w14:paraId="49FE567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3D48BD1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53CE80B9" w14:textId="77777777" w:rsidTr="009C0A86">
        <w:tc>
          <w:tcPr>
            <w:tcW w:w="3202" w:type="dxa"/>
            <w:shd w:val="clear" w:color="auto" w:fill="57AEA5" w:themeFill="accent1"/>
            <w:vAlign w:val="center"/>
          </w:tcPr>
          <w:p w14:paraId="134E3A7E"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3B269FD5"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6FFA506A" w14:textId="77777777" w:rsidTr="009C0A86">
        <w:tc>
          <w:tcPr>
            <w:tcW w:w="3202" w:type="dxa"/>
            <w:shd w:val="clear" w:color="auto" w:fill="57AEA5" w:themeFill="accent1"/>
            <w:vAlign w:val="center"/>
          </w:tcPr>
          <w:p w14:paraId="342D2AF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3D57BC7"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7AABA636" w14:textId="77777777" w:rsidTr="009C0A86">
        <w:tc>
          <w:tcPr>
            <w:tcW w:w="3202" w:type="dxa"/>
            <w:shd w:val="clear" w:color="auto" w:fill="57AEA5" w:themeFill="accent1"/>
            <w:vAlign w:val="center"/>
          </w:tcPr>
          <w:p w14:paraId="70EBEB8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25B70E48"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3F571FCB" w14:textId="77777777" w:rsidTr="009C0A86">
        <w:tc>
          <w:tcPr>
            <w:tcW w:w="3202" w:type="dxa"/>
            <w:shd w:val="clear" w:color="auto" w:fill="57AEA5" w:themeFill="accent1"/>
            <w:vAlign w:val="center"/>
          </w:tcPr>
          <w:p w14:paraId="26145F74"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769EA61A"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6E26F2D7" w14:textId="77777777" w:rsidTr="009C0A86">
        <w:tc>
          <w:tcPr>
            <w:tcW w:w="3202" w:type="dxa"/>
            <w:shd w:val="clear" w:color="auto" w:fill="57AEA5" w:themeFill="accent1"/>
            <w:vAlign w:val="center"/>
          </w:tcPr>
          <w:p w14:paraId="0C6B7B67"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1269CAEE"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7F9ABBE3"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20FA0395" w14:textId="77777777" w:rsidTr="009C0A86">
        <w:tc>
          <w:tcPr>
            <w:tcW w:w="3202" w:type="dxa"/>
            <w:shd w:val="clear" w:color="auto" w:fill="57AEA5" w:themeFill="accent1"/>
            <w:vAlign w:val="center"/>
          </w:tcPr>
          <w:p w14:paraId="673F1A3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7ADD9069"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08BC2D66" w14:textId="77777777" w:rsidTr="009C0A86">
        <w:tc>
          <w:tcPr>
            <w:tcW w:w="3202" w:type="dxa"/>
            <w:shd w:val="clear" w:color="auto" w:fill="57AEA5" w:themeFill="accent1"/>
            <w:vAlign w:val="center"/>
          </w:tcPr>
          <w:p w14:paraId="3268334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2844E49"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34D440AE" w14:textId="77777777" w:rsidTr="009C0A86">
        <w:tc>
          <w:tcPr>
            <w:tcW w:w="3202" w:type="dxa"/>
            <w:shd w:val="clear" w:color="auto" w:fill="57AEA5" w:themeFill="accent1"/>
            <w:vAlign w:val="center"/>
          </w:tcPr>
          <w:p w14:paraId="36266498"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79EDDA15"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04F05FE4" w14:textId="77777777" w:rsidTr="009C0A86">
        <w:tc>
          <w:tcPr>
            <w:tcW w:w="3202" w:type="dxa"/>
            <w:shd w:val="clear" w:color="auto" w:fill="57AEA5" w:themeFill="accent1"/>
            <w:vAlign w:val="center"/>
          </w:tcPr>
          <w:p w14:paraId="4DC2202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2B58B3A4"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3A564222" w14:textId="77777777" w:rsidTr="009C0A86">
        <w:tc>
          <w:tcPr>
            <w:tcW w:w="3202" w:type="dxa"/>
            <w:shd w:val="clear" w:color="auto" w:fill="57AEA5" w:themeFill="accent1"/>
            <w:vAlign w:val="center"/>
          </w:tcPr>
          <w:p w14:paraId="149B61FB"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280A9DD8"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0946AC61" w14:textId="77777777" w:rsidTr="009C0A86">
        <w:tc>
          <w:tcPr>
            <w:tcW w:w="3202" w:type="dxa"/>
            <w:shd w:val="clear" w:color="auto" w:fill="57AEA5" w:themeFill="accent1"/>
            <w:vAlign w:val="center"/>
          </w:tcPr>
          <w:p w14:paraId="1A33E3F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53BCB3B3"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EE8B082" w14:textId="77777777" w:rsidR="009E47CB" w:rsidRDefault="009E47CB">
      <w: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1FBFBBAD" w14:textId="77777777" w:rsidTr="009C0A86">
        <w:trPr>
          <w:trHeight w:val="677"/>
        </w:trPr>
        <w:tc>
          <w:tcPr>
            <w:tcW w:w="8642" w:type="dxa"/>
            <w:gridSpan w:val="2"/>
            <w:shd w:val="clear" w:color="auto" w:fill="57AEA5" w:themeFill="accent1"/>
            <w:vAlign w:val="center"/>
          </w:tcPr>
          <w:p w14:paraId="4F6639AF" w14:textId="17F8268F"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#3</w:t>
            </w:r>
          </w:p>
        </w:tc>
      </w:tr>
      <w:tr w:rsidR="005C56C8" w:rsidRPr="000B7180" w14:paraId="402FB333" w14:textId="77777777" w:rsidTr="009C0A86">
        <w:tc>
          <w:tcPr>
            <w:tcW w:w="3202" w:type="dxa"/>
            <w:shd w:val="clear" w:color="auto" w:fill="57AEA5" w:themeFill="accent1"/>
            <w:vAlign w:val="center"/>
          </w:tcPr>
          <w:p w14:paraId="198FB22B"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38B2D8B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73AE2056" w14:textId="77777777" w:rsidTr="009C0A86">
        <w:tc>
          <w:tcPr>
            <w:tcW w:w="3202" w:type="dxa"/>
            <w:shd w:val="clear" w:color="auto" w:fill="57AEA5" w:themeFill="accent1"/>
            <w:vAlign w:val="center"/>
          </w:tcPr>
          <w:p w14:paraId="00FA8E8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2739E90B"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631445D7" w14:textId="77777777" w:rsidTr="009C0A86">
        <w:tc>
          <w:tcPr>
            <w:tcW w:w="3202" w:type="dxa"/>
            <w:shd w:val="clear" w:color="auto" w:fill="57AEA5" w:themeFill="accent1"/>
            <w:vAlign w:val="center"/>
          </w:tcPr>
          <w:p w14:paraId="7A1B8AA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0DA3E1A6"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380151E7" w14:textId="77777777" w:rsidTr="009C0A86">
        <w:tc>
          <w:tcPr>
            <w:tcW w:w="3202" w:type="dxa"/>
            <w:shd w:val="clear" w:color="auto" w:fill="57AEA5" w:themeFill="accent1"/>
            <w:vAlign w:val="center"/>
          </w:tcPr>
          <w:p w14:paraId="1BC82D36"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697B3DDE"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0083D53B" w14:textId="77777777" w:rsidTr="009C0A86">
        <w:tc>
          <w:tcPr>
            <w:tcW w:w="3202" w:type="dxa"/>
            <w:shd w:val="clear" w:color="auto" w:fill="57AEA5" w:themeFill="accent1"/>
            <w:vAlign w:val="center"/>
          </w:tcPr>
          <w:p w14:paraId="25AFE61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681B75D2"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423DF463" w14:textId="77777777" w:rsidTr="009C0A86">
        <w:tc>
          <w:tcPr>
            <w:tcW w:w="3202" w:type="dxa"/>
            <w:shd w:val="clear" w:color="auto" w:fill="57AEA5" w:themeFill="accent1"/>
            <w:vAlign w:val="center"/>
          </w:tcPr>
          <w:p w14:paraId="5C97E70A"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4A8743B9"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183F4F6B" w14:textId="77777777" w:rsidTr="009C0A86">
        <w:tc>
          <w:tcPr>
            <w:tcW w:w="3202" w:type="dxa"/>
            <w:shd w:val="clear" w:color="auto" w:fill="57AEA5" w:themeFill="accent1"/>
            <w:vAlign w:val="center"/>
          </w:tcPr>
          <w:p w14:paraId="5DD54E2F"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5B254135"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3F4369D1"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4CB14BC7" w14:textId="77777777" w:rsidTr="009C0A86">
        <w:tc>
          <w:tcPr>
            <w:tcW w:w="3202" w:type="dxa"/>
            <w:shd w:val="clear" w:color="auto" w:fill="57AEA5" w:themeFill="accent1"/>
            <w:vAlign w:val="center"/>
          </w:tcPr>
          <w:p w14:paraId="4FD6833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737438BB"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568C7C63" w14:textId="77777777" w:rsidTr="009C0A86">
        <w:tc>
          <w:tcPr>
            <w:tcW w:w="3202" w:type="dxa"/>
            <w:shd w:val="clear" w:color="auto" w:fill="57AEA5" w:themeFill="accent1"/>
            <w:vAlign w:val="center"/>
          </w:tcPr>
          <w:p w14:paraId="48B4F63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156B5E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57C149A2" w14:textId="77777777" w:rsidTr="009C0A86">
        <w:tc>
          <w:tcPr>
            <w:tcW w:w="3202" w:type="dxa"/>
            <w:shd w:val="clear" w:color="auto" w:fill="57AEA5" w:themeFill="accent1"/>
            <w:vAlign w:val="center"/>
          </w:tcPr>
          <w:p w14:paraId="668CC146"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40DF761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40BE2EE3" w14:textId="77777777" w:rsidTr="009C0A86">
        <w:tc>
          <w:tcPr>
            <w:tcW w:w="3202" w:type="dxa"/>
            <w:shd w:val="clear" w:color="auto" w:fill="57AEA5" w:themeFill="accent1"/>
            <w:vAlign w:val="center"/>
          </w:tcPr>
          <w:p w14:paraId="2D32B56D"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0D66EDD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5A1E3838" w14:textId="77777777" w:rsidTr="009C0A86">
        <w:tc>
          <w:tcPr>
            <w:tcW w:w="3202" w:type="dxa"/>
            <w:shd w:val="clear" w:color="auto" w:fill="57AEA5" w:themeFill="accent1"/>
            <w:vAlign w:val="center"/>
          </w:tcPr>
          <w:p w14:paraId="5B198AA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7DE876B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1C6FD24A" w14:textId="77777777" w:rsidTr="009C0A86">
        <w:tc>
          <w:tcPr>
            <w:tcW w:w="3202" w:type="dxa"/>
            <w:shd w:val="clear" w:color="auto" w:fill="57AEA5" w:themeFill="accent1"/>
            <w:vAlign w:val="center"/>
          </w:tcPr>
          <w:p w14:paraId="545FA6F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74953DC6"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8E305B3" w14:textId="253E6816" w:rsidR="009E47CB" w:rsidRDefault="009E47CB"/>
    <w:p w14:paraId="79B7E930" w14:textId="77777777" w:rsidR="00270075" w:rsidRDefault="00270075">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3E45A0" w:rsidRPr="00084046" w14:paraId="12E96A6F" w14:textId="77777777" w:rsidTr="00EC47FA">
        <w:tc>
          <w:tcPr>
            <w:tcW w:w="9026" w:type="dxa"/>
          </w:tcPr>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343272" w:rsidRPr="00084046" w14:paraId="2E7803AA" w14:textId="77777777" w:rsidTr="009C0A86">
              <w:tc>
                <w:tcPr>
                  <w:tcW w:w="8995" w:type="dxa"/>
                  <w:shd w:val="clear" w:color="auto" w:fill="235D64"/>
                </w:tcPr>
                <w:p w14:paraId="0BCBD990" w14:textId="343BEB20" w:rsidR="00343272" w:rsidRPr="00084046" w:rsidRDefault="00343272" w:rsidP="00343272">
                  <w:pPr>
                    <w:spacing w:after="0" w:line="240" w:lineRule="auto"/>
                    <w:jc w:val="center"/>
                    <w:rPr>
                      <w:rFonts w:eastAsia="Calibri" w:cstheme="minorHAnsi"/>
                      <w:b/>
                      <w:bCs/>
                      <w:color w:val="FFC000"/>
                      <w:sz w:val="24"/>
                      <w:szCs w:val="24"/>
                      <w:lang w:val="en-US"/>
                    </w:rPr>
                  </w:pPr>
                </w:p>
                <w:p w14:paraId="26661B4B" w14:textId="03474CEF" w:rsidR="00343272" w:rsidRPr="00084046" w:rsidRDefault="00436107" w:rsidP="00C400B8">
                  <w:pPr>
                    <w:pStyle w:val="ListParagraph"/>
                    <w:numPr>
                      <w:ilvl w:val="0"/>
                      <w:numId w:val="17"/>
                    </w:numPr>
                    <w:rPr>
                      <w:rFonts w:ascii="Calibri" w:eastAsia="Calibri" w:hAnsi="Calibri" w:cs="Calibri"/>
                      <w:b/>
                      <w:bCs/>
                      <w:color w:val="FFC000"/>
                      <w:lang w:val="en-US"/>
                    </w:rPr>
                  </w:pPr>
                  <w:r w:rsidRPr="00084046">
                    <w:rPr>
                      <w:rFonts w:ascii="Calibri" w:eastAsia="Calibri" w:hAnsi="Calibri" w:cs="Calibri"/>
                      <w:b/>
                      <w:bCs/>
                      <w:color w:val="FFC000"/>
                      <w:lang w:val="en-US"/>
                    </w:rPr>
                    <w:t>APPLICANT’S STATEMENT</w:t>
                  </w:r>
                  <w:r w:rsidR="00343272" w:rsidRPr="00084046">
                    <w:rPr>
                      <w:rFonts w:ascii="Calibri" w:eastAsia="Calibri" w:hAnsi="Calibri" w:cs="Calibri"/>
                      <w:b/>
                      <w:bCs/>
                      <w:color w:val="FFC000"/>
                      <w:lang w:val="en-US"/>
                    </w:rPr>
                    <w:t xml:space="preserve"> (</w:t>
                  </w:r>
                  <w:r w:rsidR="00C32FD0">
                    <w:rPr>
                      <w:rFonts w:ascii="Calibri" w:eastAsia="Calibri" w:hAnsi="Calibri" w:cs="Calibri"/>
                      <w:b/>
                      <w:bCs/>
                      <w:color w:val="FFC000"/>
                      <w:lang w:val="en-US"/>
                    </w:rPr>
                    <w:t>Appendix 1</w:t>
                  </w:r>
                  <w:r w:rsidRPr="00084046">
                    <w:rPr>
                      <w:rFonts w:ascii="Calibri" w:eastAsia="Calibri" w:hAnsi="Calibri" w:cs="Calibri"/>
                      <w:b/>
                      <w:bCs/>
                      <w:color w:val="FFC000"/>
                      <w:lang w:val="en-US"/>
                    </w:rPr>
                    <w:t xml:space="preserve"> - </w:t>
                  </w:r>
                  <w:r w:rsidR="00343272" w:rsidRPr="00084046">
                    <w:rPr>
                      <w:rFonts w:ascii="Calibri" w:eastAsia="Calibri" w:hAnsi="Calibri" w:cs="Calibri"/>
                      <w:b/>
                      <w:bCs/>
                      <w:color w:val="FFC000"/>
                      <w:lang w:val="en-US"/>
                    </w:rPr>
                    <w:t>Word Format)</w:t>
                  </w:r>
                </w:p>
                <w:p w14:paraId="3631C5A4" w14:textId="77777777" w:rsidR="00343272" w:rsidRPr="00084046" w:rsidRDefault="00343272" w:rsidP="00343272">
                  <w:pPr>
                    <w:spacing w:after="0"/>
                    <w:ind w:left="357"/>
                    <w:rPr>
                      <w:rFonts w:ascii="Calibri" w:eastAsia="Calibri" w:hAnsi="Calibri" w:cs="Calibri"/>
                      <w:b/>
                      <w:bCs/>
                      <w:color w:val="FFC000"/>
                      <w:sz w:val="24"/>
                      <w:szCs w:val="24"/>
                      <w:lang w:val="en-US"/>
                    </w:rPr>
                  </w:pPr>
                </w:p>
              </w:tc>
            </w:tr>
          </w:tbl>
          <w:p w14:paraId="704FF915" w14:textId="77777777" w:rsidR="008969EB" w:rsidRPr="00084046" w:rsidRDefault="008969EB" w:rsidP="009C0A86">
            <w:pPr>
              <w:spacing w:line="276" w:lineRule="auto"/>
              <w:rPr>
                <w:rFonts w:asciiTheme="minorHAnsi" w:hAnsiTheme="minorHAnsi" w:cstheme="minorHAnsi"/>
                <w:color w:val="FF0000"/>
                <w:sz w:val="24"/>
                <w:szCs w:val="24"/>
              </w:rPr>
            </w:pPr>
          </w:p>
          <w:p w14:paraId="5DC61390" w14:textId="7303B552" w:rsidR="00970B69" w:rsidRPr="00084046" w:rsidRDefault="00970B69" w:rsidP="009C0A86">
            <w:pPr>
              <w:spacing w:line="276" w:lineRule="auto"/>
              <w:rPr>
                <w:rFonts w:asciiTheme="minorHAnsi" w:hAnsiTheme="minorHAnsi" w:cstheme="minorHAnsi"/>
                <w:color w:val="FF0000"/>
                <w:sz w:val="24"/>
                <w:szCs w:val="24"/>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8969EB" w:rsidRPr="00084046" w14:paraId="1699F8F1" w14:textId="77777777" w:rsidTr="009C0A86">
        <w:trPr>
          <w:trHeight w:val="931"/>
        </w:trPr>
        <w:tc>
          <w:tcPr>
            <w:tcW w:w="9368" w:type="dxa"/>
            <w:tcBorders>
              <w:top w:val="single" w:sz="12" w:space="0" w:color="FFFFFF"/>
              <w:left w:val="single" w:sz="12" w:space="0" w:color="FFFFFF"/>
              <w:bottom w:val="single" w:sz="12" w:space="0" w:color="FFFFFF"/>
              <w:right w:val="single" w:sz="12" w:space="0" w:color="FFFFFF"/>
            </w:tcBorders>
          </w:tcPr>
          <w:p w14:paraId="0CDB1808" w14:textId="77777777" w:rsidR="00270075" w:rsidRPr="00270075" w:rsidRDefault="00270075" w:rsidP="00270075">
            <w:pPr>
              <w:rPr>
                <w:rFonts w:cstheme="minorHAnsi"/>
                <w:sz w:val="24"/>
                <w:szCs w:val="24"/>
                <w:lang w:val="en-US"/>
              </w:rPr>
            </w:pPr>
            <w:r w:rsidRPr="00270075">
              <w:rPr>
                <w:rFonts w:cstheme="minorHAnsi"/>
                <w:b/>
                <w:sz w:val="24"/>
                <w:szCs w:val="24"/>
                <w:lang w:val="en-US"/>
              </w:rPr>
              <w:t>TO</w:t>
            </w:r>
            <w:r w:rsidRPr="00270075">
              <w:rPr>
                <w:rFonts w:cstheme="minorHAnsi"/>
                <w:sz w:val="24"/>
                <w:szCs w:val="24"/>
                <w:lang w:val="en-US"/>
              </w:rPr>
              <w:t>: The Minister for Housing, Local Government and Heritage (the “Contracting Authority”).</w:t>
            </w:r>
          </w:p>
          <w:p w14:paraId="4C35B1F0" w14:textId="77777777" w:rsidR="00270075" w:rsidRPr="00270075" w:rsidRDefault="00270075" w:rsidP="00270075">
            <w:pPr>
              <w:rPr>
                <w:rFonts w:cstheme="minorHAnsi"/>
                <w:sz w:val="24"/>
                <w:szCs w:val="24"/>
                <w:lang w:val="en-US"/>
              </w:rPr>
            </w:pPr>
            <w:r w:rsidRPr="00270075">
              <w:rPr>
                <w:rFonts w:cstheme="minorHAnsi"/>
                <w:b/>
                <w:sz w:val="24"/>
                <w:szCs w:val="24"/>
                <w:lang w:val="en-US"/>
              </w:rPr>
              <w:t>RE</w:t>
            </w:r>
            <w:r w:rsidRPr="00270075">
              <w:rPr>
                <w:rFonts w:cstheme="minorHAnsi"/>
                <w:sz w:val="24"/>
                <w:szCs w:val="24"/>
                <w:lang w:val="en-US"/>
              </w:rPr>
              <w:t>: Request to participate in the DPS for the Provision of Services in relation to World Heritage in Ireland.</w:t>
            </w:r>
          </w:p>
          <w:p w14:paraId="42F83105" w14:textId="77777777" w:rsidR="00270075" w:rsidRPr="00270075" w:rsidRDefault="00270075" w:rsidP="00270075">
            <w:pPr>
              <w:rPr>
                <w:rFonts w:cstheme="minorHAnsi"/>
                <w:sz w:val="24"/>
                <w:szCs w:val="24"/>
                <w:lang w:val="en-US"/>
              </w:rPr>
            </w:pPr>
            <w:r w:rsidRPr="00270075">
              <w:rPr>
                <w:rFonts w:cstheme="minorHAnsi"/>
                <w:sz w:val="24"/>
                <w:szCs w:val="24"/>
                <w:lang w:val="en-US"/>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467D7378"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understand the nature and extent of the Services required to be delivered as described in the Requirements and Specifications at Appendix 1 to the RFATP.</w:t>
            </w:r>
          </w:p>
          <w:p w14:paraId="55C39696" w14:textId="77777777" w:rsidR="00270075" w:rsidRPr="00270075" w:rsidRDefault="00270075" w:rsidP="00270075">
            <w:pPr>
              <w:pStyle w:val="ListParagraph"/>
              <w:ind w:left="360"/>
              <w:rPr>
                <w:rFonts w:asciiTheme="minorHAnsi" w:hAnsiTheme="minorHAnsi" w:cstheme="minorHAnsi"/>
                <w:lang w:val="en-US"/>
              </w:rPr>
            </w:pPr>
          </w:p>
          <w:p w14:paraId="4B74EA15"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accept all of the Terms and Conditions of the RFATP, and the DPS Agreement, Contract and Confidentiality Agreement appended to the RFATP, and agree if awarded any contract pursuant to the DPS Agreement to execute the Contract and Confidentiality Agreement appended to the RFATP.</w:t>
            </w:r>
          </w:p>
          <w:p w14:paraId="5F450F8E" w14:textId="77777777" w:rsidR="00270075" w:rsidRPr="00270075" w:rsidRDefault="00270075" w:rsidP="00270075">
            <w:pPr>
              <w:pStyle w:val="ListParagraph"/>
              <w:ind w:left="360"/>
              <w:rPr>
                <w:rFonts w:asciiTheme="minorHAnsi" w:hAnsiTheme="minorHAnsi" w:cstheme="minorHAnsi"/>
                <w:lang w:val="en-US"/>
              </w:rPr>
            </w:pPr>
          </w:p>
          <w:p w14:paraId="777291F3"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confirm that we have complied with all requirements as set out at Part 2 of the RFATP.</w:t>
            </w:r>
          </w:p>
          <w:p w14:paraId="01560F8B" w14:textId="77777777" w:rsidR="00270075" w:rsidRPr="00270075" w:rsidRDefault="00270075" w:rsidP="00270075">
            <w:pPr>
              <w:pStyle w:val="ListParagraph"/>
              <w:ind w:left="360"/>
              <w:rPr>
                <w:rFonts w:asciiTheme="minorHAnsi" w:hAnsiTheme="minorHAnsi" w:cstheme="minorHAnsi"/>
                <w:lang w:val="en-US"/>
              </w:rPr>
            </w:pPr>
          </w:p>
          <w:p w14:paraId="5D9EE923"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accept all the Selection Criteria as set out in Part 3 of the RFATP.</w:t>
            </w:r>
          </w:p>
          <w:p w14:paraId="3462D2E9" w14:textId="77777777" w:rsidR="00270075" w:rsidRPr="00270075" w:rsidRDefault="00270075" w:rsidP="00270075">
            <w:pPr>
              <w:pStyle w:val="ListParagraph"/>
              <w:ind w:left="360"/>
              <w:rPr>
                <w:rFonts w:asciiTheme="minorHAnsi" w:hAnsiTheme="minorHAnsi" w:cstheme="minorHAnsi"/>
                <w:lang w:val="en-US"/>
              </w:rPr>
            </w:pPr>
          </w:p>
          <w:p w14:paraId="4E4208DD"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to provide the Services in accordance with the RFATP, our Application, the RFT and our response to the RFT if awarded any Contract pursuant to the DPS Agreement.</w:t>
            </w:r>
          </w:p>
          <w:p w14:paraId="565AE66B" w14:textId="77777777" w:rsidR="00270075" w:rsidRPr="00270075" w:rsidRDefault="00270075" w:rsidP="00270075">
            <w:pPr>
              <w:pStyle w:val="ListParagraph"/>
              <w:ind w:left="360"/>
              <w:rPr>
                <w:rFonts w:asciiTheme="minorHAnsi" w:hAnsiTheme="minorHAnsi" w:cstheme="minorHAnsi"/>
                <w:lang w:val="en-US"/>
              </w:rPr>
            </w:pPr>
          </w:p>
          <w:p w14:paraId="7846726E"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that, if admitted to the DPS, we will be bound by the DPS Agreement at Appendix 4 and that, if awarded any contract pursuant to a Mini-Competition, we shall comply with the terms and conditions of the Contract at Appendix 5.</w:t>
            </w:r>
          </w:p>
          <w:p w14:paraId="41A0E4D1" w14:textId="77777777" w:rsidR="00270075" w:rsidRPr="00270075" w:rsidRDefault="00270075" w:rsidP="00270075">
            <w:pPr>
              <w:pStyle w:val="ListParagraph"/>
              <w:ind w:left="360"/>
              <w:rPr>
                <w:rFonts w:asciiTheme="minorHAnsi" w:hAnsiTheme="minorHAnsi" w:cstheme="minorHAnsi"/>
                <w:lang w:val="en-US"/>
              </w:rPr>
            </w:pPr>
          </w:p>
          <w:p w14:paraId="5476ED55"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shall, if awarded any Contract pursuant to the DPS, have in place on the Effective Date of the Contract all insurances (if any) as required by paragraph 2.21.1 of the RFATP or as required by the RFT issued at Mini-Competition.</w:t>
            </w:r>
          </w:p>
          <w:p w14:paraId="717BB3B0" w14:textId="77777777" w:rsidR="00270075" w:rsidRPr="00270075" w:rsidRDefault="00270075" w:rsidP="00270075">
            <w:pPr>
              <w:pStyle w:val="ListParagraph"/>
              <w:ind w:left="360"/>
              <w:rPr>
                <w:rFonts w:asciiTheme="minorHAnsi" w:hAnsiTheme="minorHAnsi" w:cstheme="minorHAnsi"/>
                <w:lang w:val="en-US"/>
              </w:rPr>
            </w:pPr>
          </w:p>
          <w:p w14:paraId="31A950AA"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that, if awarded any Contract, we shall, in the performance of such contract, comply with all applicable obligations in the field of environmental, social and labour law.</w:t>
            </w:r>
          </w:p>
          <w:p w14:paraId="4788489F" w14:textId="77777777" w:rsidR="00270075" w:rsidRPr="00270075" w:rsidRDefault="00270075" w:rsidP="00270075">
            <w:pPr>
              <w:pStyle w:val="ListParagraph"/>
              <w:ind w:left="360"/>
              <w:rPr>
                <w:rFonts w:asciiTheme="minorHAnsi" w:hAnsiTheme="minorHAnsi" w:cstheme="minorHAnsi"/>
                <w:lang w:val="en-US"/>
              </w:rPr>
            </w:pPr>
          </w:p>
          <w:p w14:paraId="5256E4CF"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 xml:space="preserve">We confirm that all Data Subjects whose Personal Data is provided in our Application have consented to the processing of such Personal Data by us, the Contracting Authority, the Evaluation Team and the supplier of the etenders.gov.ie </w:t>
            </w:r>
            <w:r w:rsidRPr="00270075">
              <w:rPr>
                <w:rFonts w:asciiTheme="minorHAnsi" w:hAnsiTheme="minorHAnsi" w:cstheme="minorHAnsi"/>
              </w:rPr>
              <w:t xml:space="preserve">website, for the purposes of </w:t>
            </w:r>
            <w:r w:rsidRPr="00270075">
              <w:rPr>
                <w:rFonts w:asciiTheme="minorHAnsi" w:hAnsiTheme="minorHAnsi" w:cstheme="minorHAnsi"/>
              </w:rPr>
              <w:lastRenderedPageBreak/>
              <w:t>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A94CC5D" w14:textId="77777777" w:rsidR="00270075" w:rsidRPr="00270075" w:rsidRDefault="00270075" w:rsidP="00270075">
            <w:pPr>
              <w:pStyle w:val="ListParagraph"/>
              <w:ind w:left="0"/>
              <w:rPr>
                <w:rFonts w:asciiTheme="minorHAnsi" w:hAnsiTheme="minorHAnsi" w:cstheme="minorHAnsi"/>
                <w:lang w:val="en-US"/>
              </w:rPr>
            </w:pPr>
          </w:p>
          <w:p w14:paraId="6970EC97"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do not come within the category of prohibited economic operators identified in Regulation (EU) No 833/2014 of 31 July 2014 (as amended by EU Regulation 2022/576 or any subsequent amendments to same).</w:t>
            </w:r>
          </w:p>
          <w:p w14:paraId="2C3150C5" w14:textId="77777777" w:rsidR="00270075" w:rsidRPr="00270075" w:rsidRDefault="00270075" w:rsidP="00270075">
            <w:pPr>
              <w:pStyle w:val="ListParagraph"/>
              <w:ind w:left="0"/>
              <w:rPr>
                <w:rFonts w:asciiTheme="minorHAnsi" w:hAnsiTheme="minorHAnsi" w:cstheme="minorHAnsi"/>
                <w:lang w:val="en-US"/>
              </w:rPr>
            </w:pPr>
          </w:p>
          <w:p w14:paraId="7AF46F54"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 xml:space="preserve">The origin of goods connected to our Tender, if any, are not subject to the prohibitions set out in Regulation (EU) No 833/2014 (as amended by EU Regulation 2022/576 or any subsequent amendments to same).          </w:t>
            </w:r>
          </w:p>
          <w:p w14:paraId="0E5FDA96" w14:textId="77777777" w:rsidR="00270075" w:rsidRPr="00270075" w:rsidRDefault="00270075" w:rsidP="00270075">
            <w:pPr>
              <w:pStyle w:val="ListParagraph"/>
              <w:ind w:left="0"/>
              <w:rPr>
                <w:rFonts w:asciiTheme="minorHAnsi" w:hAnsiTheme="minorHAnsi" w:cstheme="minorHAnsi"/>
                <w:lang w:val="en-US"/>
              </w:rPr>
            </w:pPr>
          </w:p>
          <w:p w14:paraId="6E2B84FE" w14:textId="557512C9" w:rsidR="008969EB"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2CBD4F5F" w14:textId="77777777" w:rsidR="008969EB" w:rsidRPr="002D49D4" w:rsidRDefault="008969EB" w:rsidP="008969EB">
      <w:pPr>
        <w:spacing w:line="276" w:lineRule="auto"/>
        <w:jc w:val="both"/>
        <w:rPr>
          <w:rFonts w:cstheme="minorHAnsi"/>
        </w:rPr>
      </w:pPr>
    </w:p>
    <w:tbl>
      <w:tblPr>
        <w:tblW w:w="8500"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539"/>
        <w:gridCol w:w="4961"/>
      </w:tblGrid>
      <w:tr w:rsidR="00970B69" w:rsidRPr="00DA1025" w14:paraId="66F78F7B" w14:textId="77777777" w:rsidTr="00970B69">
        <w:trPr>
          <w:trHeight w:val="386"/>
          <w:jc w:val="center"/>
        </w:trPr>
        <w:tc>
          <w:tcPr>
            <w:tcW w:w="3539" w:type="dxa"/>
            <w:shd w:val="clear" w:color="auto" w:fill="57AEA5"/>
          </w:tcPr>
          <w:p w14:paraId="115AAF14"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color w:val="FFFFFF" w:themeColor="background1"/>
                <w:sz w:val="24"/>
              </w:rPr>
            </w:pPr>
            <w:r w:rsidRPr="00200B43">
              <w:rPr>
                <w:rFonts w:asciiTheme="minorHAnsi" w:hAnsiTheme="minorHAnsi" w:cstheme="minorHAnsi"/>
                <w:color w:val="FFFFFF" w:themeColor="background1"/>
                <w:sz w:val="24"/>
              </w:rPr>
              <w:br w:type="page"/>
            </w:r>
            <w:r w:rsidRPr="00200B43">
              <w:rPr>
                <w:rFonts w:asciiTheme="minorHAnsi" w:hAnsiTheme="minorHAnsi" w:cstheme="minorHAnsi"/>
                <w:b/>
                <w:color w:val="FFFFFF" w:themeColor="background1"/>
                <w:sz w:val="24"/>
              </w:rPr>
              <w:t xml:space="preserve">Signed: </w:t>
            </w:r>
            <w:r w:rsidRPr="00200B43">
              <w:rPr>
                <w:rFonts w:asciiTheme="minorHAnsi" w:hAnsiTheme="minorHAnsi" w:cstheme="minorHAnsi"/>
                <w:color w:val="FFFFFF" w:themeColor="background1"/>
                <w:sz w:val="24"/>
              </w:rPr>
              <w:t>(Authorised Signatory)</w:t>
            </w:r>
          </w:p>
        </w:tc>
        <w:tc>
          <w:tcPr>
            <w:tcW w:w="4961" w:type="dxa"/>
            <w:shd w:val="clear" w:color="auto" w:fill="auto"/>
          </w:tcPr>
          <w:p w14:paraId="5EFB3A47"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p>
        </w:tc>
      </w:tr>
      <w:tr w:rsidR="00970B69" w:rsidRPr="00DA1025" w14:paraId="3526F95C" w14:textId="77777777" w:rsidTr="00970B69">
        <w:trPr>
          <w:trHeight w:val="386"/>
          <w:jc w:val="center"/>
        </w:trPr>
        <w:tc>
          <w:tcPr>
            <w:tcW w:w="3539" w:type="dxa"/>
            <w:shd w:val="clear" w:color="auto" w:fill="57AEA5"/>
          </w:tcPr>
          <w:p w14:paraId="42484BC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Print Name in Block Capitals:</w:t>
            </w:r>
          </w:p>
        </w:tc>
        <w:tc>
          <w:tcPr>
            <w:tcW w:w="4961" w:type="dxa"/>
            <w:shd w:val="clear" w:color="auto" w:fill="auto"/>
          </w:tcPr>
          <w:p w14:paraId="6A901949"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nam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name</w:t>
            </w:r>
            <w:r w:rsidRPr="00B26B08">
              <w:rPr>
                <w:rFonts w:asciiTheme="minorHAnsi" w:hAnsiTheme="minorHAnsi" w:cstheme="minorHAnsi"/>
                <w:sz w:val="24"/>
              </w:rPr>
              <w:fldChar w:fldCharType="end"/>
            </w:r>
          </w:p>
        </w:tc>
      </w:tr>
      <w:tr w:rsidR="00970B69" w:rsidRPr="00DA1025" w14:paraId="1FB42EC2" w14:textId="77777777" w:rsidTr="00970B69">
        <w:trPr>
          <w:trHeight w:val="386"/>
          <w:jc w:val="center"/>
        </w:trPr>
        <w:tc>
          <w:tcPr>
            <w:tcW w:w="3539" w:type="dxa"/>
            <w:shd w:val="clear" w:color="auto" w:fill="57AEA5"/>
          </w:tcPr>
          <w:p w14:paraId="3339113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Position:</w:t>
            </w:r>
          </w:p>
        </w:tc>
        <w:tc>
          <w:tcPr>
            <w:tcW w:w="4961" w:type="dxa"/>
            <w:shd w:val="clear" w:color="auto" w:fill="auto"/>
          </w:tcPr>
          <w:p w14:paraId="2F56602B"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970B69" w:rsidRPr="00DA1025" w14:paraId="22060DD4" w14:textId="77777777" w:rsidTr="00970B69">
        <w:trPr>
          <w:trHeight w:val="386"/>
          <w:jc w:val="center"/>
        </w:trPr>
        <w:tc>
          <w:tcPr>
            <w:tcW w:w="3539" w:type="dxa"/>
            <w:shd w:val="clear" w:color="auto" w:fill="57AEA5"/>
          </w:tcPr>
          <w:p w14:paraId="5E7299D9"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Company:</w:t>
            </w:r>
          </w:p>
        </w:tc>
        <w:tc>
          <w:tcPr>
            <w:tcW w:w="4961" w:type="dxa"/>
            <w:shd w:val="clear" w:color="auto" w:fill="auto"/>
          </w:tcPr>
          <w:p w14:paraId="6D84FDB6"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970B69" w:rsidRPr="00DA1025" w14:paraId="6B9A2D90" w14:textId="77777777" w:rsidTr="00970B69">
        <w:trPr>
          <w:trHeight w:val="386"/>
          <w:jc w:val="center"/>
        </w:trPr>
        <w:tc>
          <w:tcPr>
            <w:tcW w:w="3539" w:type="dxa"/>
            <w:shd w:val="clear" w:color="auto" w:fill="57AEA5"/>
          </w:tcPr>
          <w:p w14:paraId="5D4D4845"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Registered Office Address:</w:t>
            </w:r>
          </w:p>
        </w:tc>
        <w:tc>
          <w:tcPr>
            <w:tcW w:w="4961" w:type="dxa"/>
            <w:shd w:val="clear" w:color="auto" w:fill="auto"/>
          </w:tcPr>
          <w:p w14:paraId="78DA5921"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970B69" w:rsidRPr="00DA1025" w14:paraId="77880BF8" w14:textId="77777777" w:rsidTr="00970B69">
        <w:trPr>
          <w:trHeight w:val="386"/>
          <w:jc w:val="center"/>
        </w:trPr>
        <w:tc>
          <w:tcPr>
            <w:tcW w:w="3539" w:type="dxa"/>
            <w:shd w:val="clear" w:color="auto" w:fill="57AEA5"/>
          </w:tcPr>
          <w:p w14:paraId="14D2E0C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p>
        </w:tc>
        <w:tc>
          <w:tcPr>
            <w:tcW w:w="4961" w:type="dxa"/>
            <w:shd w:val="clear" w:color="auto" w:fill="auto"/>
          </w:tcPr>
          <w:p w14:paraId="790608AF"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970B69" w:rsidRPr="00DA1025" w14:paraId="7182115A" w14:textId="77777777" w:rsidTr="00970B69">
        <w:trPr>
          <w:trHeight w:val="386"/>
          <w:jc w:val="center"/>
        </w:trPr>
        <w:tc>
          <w:tcPr>
            <w:tcW w:w="3539" w:type="dxa"/>
            <w:shd w:val="clear" w:color="auto" w:fill="57AEA5"/>
          </w:tcPr>
          <w:p w14:paraId="39402699"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Date:</w:t>
            </w:r>
          </w:p>
        </w:tc>
        <w:tc>
          <w:tcPr>
            <w:tcW w:w="4961" w:type="dxa"/>
            <w:shd w:val="clear" w:color="auto" w:fill="auto"/>
          </w:tcPr>
          <w:p w14:paraId="6D159F02"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dat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date</w:t>
            </w:r>
            <w:r w:rsidRPr="00B26B08">
              <w:rPr>
                <w:rFonts w:asciiTheme="minorHAnsi" w:hAnsiTheme="minorHAnsi" w:cstheme="minorHAnsi"/>
                <w:sz w:val="24"/>
              </w:rPr>
              <w:fldChar w:fldCharType="end"/>
            </w:r>
          </w:p>
        </w:tc>
      </w:tr>
    </w:tbl>
    <w:p w14:paraId="6EE90568" w14:textId="5AE7F56D" w:rsidR="00270075" w:rsidRDefault="00270075" w:rsidP="00073E74">
      <w:pPr>
        <w:rPr>
          <w:rFonts w:cstheme="minorHAnsi"/>
        </w:rPr>
      </w:pPr>
    </w:p>
    <w:p w14:paraId="3A7CA58D" w14:textId="3A948142" w:rsidR="00C400B8" w:rsidRPr="00270075" w:rsidRDefault="00270075" w:rsidP="00073E74">
      <w:pPr>
        <w:rPr>
          <w:rFonts w:cstheme="minorHAnsi"/>
        </w:rPr>
      </w:pPr>
      <w:r>
        <w:rPr>
          <w:rFonts w:cstheme="minorHAnsi"/>
        </w:rPr>
        <w:br w:type="page"/>
      </w: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C400B8" w:rsidRPr="00084046" w14:paraId="79233F19" w14:textId="77777777" w:rsidTr="00A569F9">
        <w:tc>
          <w:tcPr>
            <w:tcW w:w="8995" w:type="dxa"/>
            <w:shd w:val="clear" w:color="auto" w:fill="235D64"/>
          </w:tcPr>
          <w:p w14:paraId="301B8078" w14:textId="77777777" w:rsidR="00C400B8" w:rsidRPr="00084046" w:rsidRDefault="00C400B8" w:rsidP="00A569F9">
            <w:pPr>
              <w:spacing w:after="0" w:line="240" w:lineRule="auto"/>
              <w:jc w:val="center"/>
              <w:rPr>
                <w:rFonts w:eastAsia="Calibri" w:cstheme="minorHAnsi"/>
                <w:b/>
                <w:bCs/>
                <w:color w:val="FFC000"/>
                <w:sz w:val="24"/>
                <w:szCs w:val="24"/>
                <w:lang w:val="en-US"/>
              </w:rPr>
            </w:pPr>
          </w:p>
          <w:p w14:paraId="664D9187" w14:textId="109B41F2" w:rsidR="00C400B8" w:rsidRDefault="00C400B8" w:rsidP="00C400B8">
            <w:pPr>
              <w:pStyle w:val="ListParagraph"/>
              <w:numPr>
                <w:ilvl w:val="0"/>
                <w:numId w:val="17"/>
              </w:numPr>
              <w:rPr>
                <w:rFonts w:ascii="Calibri" w:eastAsia="Calibri" w:hAnsi="Calibri" w:cs="Calibri"/>
                <w:b/>
                <w:bCs/>
                <w:color w:val="FFC000"/>
                <w:lang w:val="en-US"/>
              </w:rPr>
            </w:pPr>
            <w:r w:rsidRPr="00C400B8">
              <w:rPr>
                <w:rFonts w:ascii="Calibri" w:eastAsia="Calibri" w:hAnsi="Calibri" w:cs="Calibri"/>
                <w:b/>
                <w:bCs/>
                <w:color w:val="FFC000"/>
                <w:lang w:val="en-US"/>
              </w:rPr>
              <w:t xml:space="preserve">Declaration as to Personal Circumstances of Applicant </w:t>
            </w:r>
            <w:r>
              <w:rPr>
                <w:rFonts w:ascii="Calibri" w:eastAsia="Calibri" w:hAnsi="Calibri" w:cs="Calibri"/>
                <w:b/>
                <w:bCs/>
                <w:color w:val="FFC000"/>
                <w:lang w:val="en-US"/>
              </w:rPr>
              <w:t>(Appendix 2</w:t>
            </w:r>
            <w:r w:rsidRPr="00C400B8">
              <w:rPr>
                <w:rFonts w:ascii="Calibri" w:eastAsia="Calibri" w:hAnsi="Calibri" w:cs="Calibri"/>
                <w:b/>
                <w:bCs/>
                <w:color w:val="FFC000"/>
                <w:lang w:val="en-US"/>
              </w:rPr>
              <w:t xml:space="preserve"> - Word Format)</w:t>
            </w:r>
          </w:p>
          <w:p w14:paraId="1B17BFBC" w14:textId="7B577C6E" w:rsidR="00C400B8" w:rsidRPr="00C400B8" w:rsidRDefault="00C400B8" w:rsidP="00C400B8">
            <w:pPr>
              <w:pStyle w:val="ListParagraph"/>
              <w:rPr>
                <w:rFonts w:ascii="Calibri" w:eastAsia="Calibri" w:hAnsi="Calibri" w:cs="Calibri"/>
                <w:b/>
                <w:bCs/>
                <w:color w:val="FFC000"/>
                <w:lang w:val="en-US"/>
              </w:rPr>
            </w:pPr>
          </w:p>
        </w:tc>
      </w:tr>
    </w:tbl>
    <w:p w14:paraId="2F06FC2A" w14:textId="77777777" w:rsidR="00E02FAD" w:rsidRDefault="00E02FAD" w:rsidP="00C400B8">
      <w:pPr>
        <w:spacing w:line="276" w:lineRule="auto"/>
        <w:jc w:val="both"/>
        <w:rPr>
          <w:rFonts w:cstheme="minorHAnsi"/>
          <w:sz w:val="24"/>
          <w:szCs w:val="24"/>
        </w:rPr>
      </w:pPr>
    </w:p>
    <w:p w14:paraId="563B9D9B" w14:textId="77777777" w:rsidR="00270075" w:rsidRPr="002616C2" w:rsidRDefault="00270075" w:rsidP="00270075">
      <w:pPr>
        <w:rPr>
          <w:rFonts w:cstheme="minorHAnsi"/>
          <w:b/>
          <w:sz w:val="24"/>
          <w:szCs w:val="24"/>
          <w:lang w:val="en-US"/>
        </w:rPr>
      </w:pPr>
      <w:r w:rsidRPr="002616C2">
        <w:rPr>
          <w:rFonts w:cstheme="minorHAnsi"/>
          <w:b/>
          <w:sz w:val="24"/>
          <w:szCs w:val="24"/>
          <w:lang w:val="en-US"/>
        </w:rPr>
        <w:t>Re: Request to participate in a Dynamic Purchasing System for the Provision Services in relation to World Heritage in Ireland.</w:t>
      </w:r>
    </w:p>
    <w:p w14:paraId="481A21F1" w14:textId="77777777" w:rsidR="00270075" w:rsidRPr="002616C2" w:rsidRDefault="00270075" w:rsidP="00270075">
      <w:pPr>
        <w:rPr>
          <w:rFonts w:cstheme="minorHAnsi"/>
          <w:sz w:val="24"/>
          <w:szCs w:val="24"/>
          <w:lang w:val="en-US"/>
        </w:rPr>
      </w:pPr>
      <w:r w:rsidRPr="002616C2">
        <w:rPr>
          <w:rFonts w:cstheme="minorHAnsi"/>
          <w:b/>
          <w:sz w:val="24"/>
          <w:szCs w:val="24"/>
          <w:lang w:val="en-US"/>
        </w:rPr>
        <w:t>NAME:</w:t>
      </w:r>
      <w:r w:rsidRPr="002616C2">
        <w:rPr>
          <w:rFonts w:cstheme="minorHAnsi"/>
          <w:sz w:val="24"/>
          <w:szCs w:val="24"/>
          <w:lang w:val="en-US"/>
        </w:rPr>
        <w:tab/>
      </w:r>
      <w:sdt>
        <w:sdtPr>
          <w:rPr>
            <w:rFonts w:cstheme="minorHAnsi"/>
            <w:sz w:val="24"/>
            <w:szCs w:val="24"/>
            <w:lang w:val="en-US"/>
          </w:rPr>
          <w:id w:val="-1774396327"/>
          <w:placeholder>
            <w:docPart w:val="33CAB0AF3F2C454DB77E36B0CF36343B"/>
          </w:placeholder>
        </w:sdtPr>
        <w:sdtContent>
          <w:r w:rsidRPr="002616C2">
            <w:rPr>
              <w:rFonts w:cstheme="minorHAnsi"/>
              <w:sz w:val="24"/>
              <w:szCs w:val="24"/>
              <w:lang w:val="en-US"/>
            </w:rPr>
            <w:t>[Click here and insert name]</w:t>
          </w:r>
        </w:sdtContent>
      </w:sdt>
    </w:p>
    <w:p w14:paraId="2D950433" w14:textId="77777777" w:rsidR="00270075" w:rsidRPr="002616C2" w:rsidRDefault="00270075" w:rsidP="00270075">
      <w:pPr>
        <w:rPr>
          <w:rFonts w:cstheme="minorHAnsi"/>
          <w:sz w:val="24"/>
          <w:szCs w:val="24"/>
          <w:lang w:val="en-US"/>
        </w:rPr>
      </w:pPr>
      <w:r w:rsidRPr="002616C2">
        <w:rPr>
          <w:rFonts w:cstheme="minorHAnsi"/>
          <w:b/>
          <w:sz w:val="24"/>
          <w:szCs w:val="24"/>
          <w:lang w:val="en-US"/>
        </w:rPr>
        <w:t>ADDRESS:</w:t>
      </w:r>
      <w:r w:rsidRPr="002616C2">
        <w:rPr>
          <w:rFonts w:cstheme="minorHAnsi"/>
          <w:sz w:val="24"/>
          <w:szCs w:val="24"/>
          <w:lang w:val="en-US"/>
        </w:rPr>
        <w:t xml:space="preserve"> </w:t>
      </w:r>
      <w:sdt>
        <w:sdtPr>
          <w:rPr>
            <w:rFonts w:cstheme="minorHAnsi"/>
            <w:sz w:val="24"/>
            <w:szCs w:val="24"/>
            <w:lang w:val="en-US"/>
          </w:rPr>
          <w:id w:val="-1814329033"/>
          <w:placeholder>
            <w:docPart w:val="33CAB0AF3F2C454DB77E36B0CF36343B"/>
          </w:placeholder>
        </w:sdtPr>
        <w:sdtContent>
          <w:r w:rsidRPr="002616C2">
            <w:rPr>
              <w:rFonts w:cstheme="minorHAnsi"/>
              <w:sz w:val="24"/>
              <w:szCs w:val="24"/>
              <w:lang w:val="en-US"/>
            </w:rPr>
            <w:t>[Click here and insert name]</w:t>
          </w:r>
        </w:sdtContent>
      </w:sdt>
    </w:p>
    <w:p w14:paraId="48CEF6B6" w14:textId="77777777" w:rsidR="00270075" w:rsidRPr="002616C2" w:rsidRDefault="00270075" w:rsidP="00270075">
      <w:pPr>
        <w:rPr>
          <w:rFonts w:cstheme="minorHAnsi"/>
          <w:sz w:val="24"/>
          <w:szCs w:val="24"/>
          <w:lang w:val="en-US"/>
        </w:rPr>
      </w:pPr>
      <w:r w:rsidRPr="002616C2">
        <w:rPr>
          <w:rFonts w:cstheme="minorHAnsi"/>
          <w:sz w:val="24"/>
          <w:szCs w:val="24"/>
          <w:lang w:val="en-US"/>
        </w:rPr>
        <w:t xml:space="preserve">I, </w:t>
      </w:r>
      <w:sdt>
        <w:sdtPr>
          <w:rPr>
            <w:rFonts w:cstheme="minorHAnsi"/>
            <w:sz w:val="24"/>
            <w:szCs w:val="24"/>
            <w:lang w:val="en-US"/>
          </w:rPr>
          <w:id w:val="1412195393"/>
          <w:placeholder>
            <w:docPart w:val="33CAB0AF3F2C454DB77E36B0CF36343B"/>
          </w:placeholder>
        </w:sdtPr>
        <w:sdtContent>
          <w:r w:rsidRPr="002616C2">
            <w:rPr>
              <w:rFonts w:cstheme="minorHAnsi"/>
              <w:sz w:val="24"/>
              <w:szCs w:val="24"/>
              <w:lang w:val="en-US"/>
            </w:rPr>
            <w:t>[click here and insert name of Declarant]</w:t>
          </w:r>
        </w:sdtContent>
      </w:sdt>
      <w:r w:rsidRPr="002616C2">
        <w:rPr>
          <w:rFonts w:cstheme="minorHAnsi"/>
          <w:sz w:val="24"/>
          <w:szCs w:val="24"/>
          <w:lang w:val="en-US"/>
        </w:rPr>
        <w:t xml:space="preserve"> of </w:t>
      </w:r>
      <w:sdt>
        <w:sdtPr>
          <w:rPr>
            <w:rFonts w:cstheme="minorHAnsi"/>
            <w:sz w:val="24"/>
            <w:szCs w:val="24"/>
            <w:lang w:val="en-US"/>
          </w:rPr>
          <w:id w:val="-1673797915"/>
          <w:placeholder>
            <w:docPart w:val="33CAB0AF3F2C454DB77E36B0CF36343B"/>
          </w:placeholder>
        </w:sdtPr>
        <w:sdtContent>
          <w:r w:rsidRPr="002616C2">
            <w:rPr>
              <w:rFonts w:cstheme="minorHAnsi"/>
              <w:sz w:val="24"/>
              <w:szCs w:val="24"/>
              <w:lang w:val="en-US"/>
            </w:rPr>
            <w:t>[click here and insert name of entity]</w:t>
          </w:r>
        </w:sdtContent>
      </w:sdt>
      <w:r w:rsidRPr="002616C2">
        <w:rPr>
          <w:rFonts w:cstheme="minorHAnsi"/>
          <w:sz w:val="24"/>
          <w:szCs w:val="24"/>
          <w:lang w:val="en-US"/>
        </w:rPr>
        <w:t>, do solemnly and sincerely declare that:</w:t>
      </w:r>
    </w:p>
    <w:p w14:paraId="46DB8A52" w14:textId="77777777" w:rsidR="00270075" w:rsidRPr="002616C2" w:rsidRDefault="00270075" w:rsidP="00270075">
      <w:pPr>
        <w:rPr>
          <w:rFonts w:cstheme="minorHAnsi"/>
          <w:sz w:val="24"/>
          <w:szCs w:val="24"/>
          <w:lang w:val="en-US"/>
        </w:rPr>
      </w:pPr>
    </w:p>
    <w:p w14:paraId="6F563C56" w14:textId="6647676C" w:rsidR="00270075" w:rsidRPr="002616C2" w:rsidRDefault="00270075" w:rsidP="00270075">
      <w:pPr>
        <w:pStyle w:val="ListParagraph"/>
        <w:numPr>
          <w:ilvl w:val="0"/>
          <w:numId w:val="29"/>
        </w:numPr>
        <w:ind w:left="360"/>
        <w:contextualSpacing/>
        <w:rPr>
          <w:rFonts w:asciiTheme="minorHAnsi" w:hAnsiTheme="minorHAnsi" w:cstheme="minorHAnsi"/>
          <w:lang w:val="en-US"/>
        </w:rPr>
      </w:pPr>
      <w:r w:rsidRPr="002616C2">
        <w:rPr>
          <w:rFonts w:asciiTheme="minorHAnsi" w:hAnsiTheme="minorHAnsi" w:cstheme="minorHAnsi"/>
          <w:lang w:val="en-US"/>
        </w:rPr>
        <w:t>I am a [insert role of Declarant] of [Click here and insert name of entity] and am authorized by [Click here and insert name of entity]  to make this declaration which relates to a tender (“the Tender”) submitted by [Click here and insert name of entity]  in response to an RFT dated titled [insert description of competition] published by [insert name of contracting authority] (“the Contracting Authority”).</w:t>
      </w:r>
    </w:p>
    <w:p w14:paraId="5A559332" w14:textId="77777777" w:rsidR="00270075" w:rsidRPr="002616C2" w:rsidRDefault="00270075" w:rsidP="00270075">
      <w:pPr>
        <w:pStyle w:val="ListParagraph"/>
        <w:ind w:left="0"/>
        <w:rPr>
          <w:rFonts w:asciiTheme="minorHAnsi" w:hAnsiTheme="minorHAnsi" w:cstheme="minorHAnsi"/>
          <w:lang w:val="en-US"/>
        </w:rPr>
      </w:pPr>
    </w:p>
    <w:p w14:paraId="1FFCCAFE" w14:textId="77777777" w:rsidR="00270075" w:rsidRPr="002616C2" w:rsidRDefault="00270075" w:rsidP="00270075">
      <w:pPr>
        <w:pStyle w:val="ListParagraph"/>
        <w:numPr>
          <w:ilvl w:val="0"/>
          <w:numId w:val="29"/>
        </w:numPr>
        <w:ind w:left="360"/>
        <w:contextualSpacing/>
        <w:rPr>
          <w:rFonts w:asciiTheme="minorHAnsi" w:hAnsiTheme="minorHAnsi" w:cstheme="minorHAnsi"/>
          <w:lang w:val="en-US"/>
        </w:rPr>
      </w:pPr>
      <w:r w:rsidRPr="002616C2">
        <w:rPr>
          <w:rFonts w:asciiTheme="minorHAnsi" w:hAnsiTheme="minorHAnsi" w:cstheme="minorHAnsi"/>
          <w:lang w:val="en-US"/>
        </w:rPr>
        <w:t>Neither [Click here and insert name of entity]  nor any person who is a member of the administrative, management or supervisory body of [Click here and insert name of entity]  nor any person who has powers of representation, decision or control in [Click here and insert name of entity]  has:</w:t>
      </w:r>
    </w:p>
    <w:p w14:paraId="40044658" w14:textId="77777777" w:rsidR="00270075" w:rsidRPr="002616C2" w:rsidRDefault="00270075" w:rsidP="00270075">
      <w:pPr>
        <w:pStyle w:val="ListParagraph"/>
        <w:ind w:left="1080"/>
        <w:rPr>
          <w:rFonts w:asciiTheme="minorHAnsi" w:hAnsiTheme="minorHAnsi" w:cstheme="minorHAnsi"/>
          <w:lang w:val="en-US"/>
        </w:rPr>
      </w:pPr>
    </w:p>
    <w:p w14:paraId="7F0B7029"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participation in a criminal organisation, as defined in Article 2 of Council Framework Decision 2008/841/JHA.</w:t>
      </w:r>
    </w:p>
    <w:p w14:paraId="74DADF0F" w14:textId="77777777" w:rsidR="00270075" w:rsidRPr="002616C2" w:rsidRDefault="00270075" w:rsidP="00270075">
      <w:pPr>
        <w:pStyle w:val="ListParagraph"/>
        <w:ind w:left="1440"/>
        <w:rPr>
          <w:rFonts w:asciiTheme="minorHAnsi" w:hAnsiTheme="minorHAnsi" w:cstheme="minorHAnsi"/>
          <w:lang w:val="en-US"/>
        </w:rPr>
      </w:pPr>
    </w:p>
    <w:p w14:paraId="0BAC408F"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sdt>
        <w:sdtPr>
          <w:rPr>
            <w:rFonts w:asciiTheme="minorHAnsi" w:hAnsiTheme="minorHAnsi" w:cstheme="minorHAnsi"/>
            <w:lang w:val="en-US"/>
          </w:rPr>
          <w:id w:val="1666049697"/>
          <w:placeholder>
            <w:docPart w:val="33CAB0AF3F2C454DB77E36B0CF36343B"/>
          </w:placeholder>
        </w:sdtPr>
        <w:sdtContent>
          <w:r w:rsidRPr="002616C2">
            <w:rPr>
              <w:rFonts w:asciiTheme="minorHAnsi" w:hAnsiTheme="minorHAnsi" w:cstheme="minorHAnsi"/>
              <w:lang w:val="en-US"/>
            </w:rPr>
            <w:t>[click here and insert name of entity]</w:t>
          </w:r>
        </w:sdtContent>
      </w:sdt>
      <w:r w:rsidRPr="002616C2">
        <w:rPr>
          <w:rFonts w:asciiTheme="minorHAnsi" w:hAnsiTheme="minorHAnsi" w:cstheme="minorHAnsi"/>
          <w:lang w:val="en-US"/>
        </w:rPr>
        <w:t xml:space="preserve"> is established.</w:t>
      </w:r>
    </w:p>
    <w:p w14:paraId="6A355609" w14:textId="77777777" w:rsidR="00270075" w:rsidRPr="002616C2" w:rsidRDefault="00270075" w:rsidP="00270075">
      <w:pPr>
        <w:pStyle w:val="ListParagraph"/>
        <w:ind w:left="1440"/>
        <w:rPr>
          <w:rFonts w:asciiTheme="minorHAnsi" w:hAnsiTheme="minorHAnsi" w:cstheme="minorHAnsi"/>
          <w:lang w:val="en-US"/>
        </w:rPr>
      </w:pPr>
    </w:p>
    <w:p w14:paraId="1B3277EE"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fraud within the meaning of Article 1 of the Convention on the protection of the European Communities’ financial interests.</w:t>
      </w:r>
    </w:p>
    <w:p w14:paraId="7A2FA512" w14:textId="77777777" w:rsidR="00270075" w:rsidRPr="002616C2" w:rsidRDefault="00270075" w:rsidP="00270075">
      <w:pPr>
        <w:pStyle w:val="ListParagraph"/>
        <w:ind w:left="1440"/>
        <w:rPr>
          <w:rFonts w:asciiTheme="minorHAnsi" w:hAnsiTheme="minorHAnsi" w:cstheme="minorHAnsi"/>
          <w:lang w:val="en-US"/>
        </w:rPr>
      </w:pPr>
    </w:p>
    <w:p w14:paraId="10DCABE9"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ever been the subject of a conviction for terrorist offences or offences linked to terrorist activities, as defined in Articles 1 and 3 of Council Framework Decision 2002/475/JHA respectively, or for inciting or aiding or abetting or </w:t>
      </w:r>
      <w:r w:rsidRPr="002616C2">
        <w:rPr>
          <w:rFonts w:asciiTheme="minorHAnsi" w:hAnsiTheme="minorHAnsi" w:cstheme="minorHAnsi"/>
          <w:lang w:val="en-US"/>
        </w:rPr>
        <w:lastRenderedPageBreak/>
        <w:t>attempting to commit an offence, as referred to in Article 4 of that Framework Decision.</w:t>
      </w:r>
    </w:p>
    <w:p w14:paraId="7CBBD398" w14:textId="77777777" w:rsidR="00270075" w:rsidRPr="002616C2" w:rsidRDefault="00270075" w:rsidP="00270075">
      <w:pPr>
        <w:pStyle w:val="ListParagraph"/>
        <w:ind w:left="1440"/>
        <w:rPr>
          <w:rFonts w:asciiTheme="minorHAnsi" w:hAnsiTheme="minorHAnsi" w:cstheme="minorHAnsi"/>
          <w:lang w:val="en-US"/>
        </w:rPr>
      </w:pPr>
    </w:p>
    <w:p w14:paraId="4CB17923"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money laundering or terrorist financing, as defined in Article 1 of Directive 2005/60/EC of the European Parliament and of the Council.</w:t>
      </w:r>
    </w:p>
    <w:p w14:paraId="4F810490" w14:textId="77777777" w:rsidR="00270075" w:rsidRPr="002616C2" w:rsidRDefault="00270075" w:rsidP="00270075">
      <w:pPr>
        <w:pStyle w:val="ListParagraph"/>
        <w:ind w:left="1440"/>
        <w:rPr>
          <w:rFonts w:asciiTheme="minorHAnsi" w:hAnsiTheme="minorHAnsi" w:cstheme="minorHAnsi"/>
          <w:lang w:val="en-US"/>
        </w:rPr>
      </w:pPr>
    </w:p>
    <w:p w14:paraId="2398E1C7"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child labour and other forms of trafficking in human beings as defined in Article 2 of Directive 2011/36/EU of the European Parliament and of the Council.</w:t>
      </w:r>
    </w:p>
    <w:p w14:paraId="3B1A647D" w14:textId="77777777" w:rsidR="00270075" w:rsidRPr="002616C2" w:rsidRDefault="00270075" w:rsidP="00270075">
      <w:pPr>
        <w:pStyle w:val="ListParagraph"/>
        <w:rPr>
          <w:rFonts w:asciiTheme="minorHAnsi" w:hAnsiTheme="minorHAnsi" w:cstheme="minorHAnsi"/>
          <w:lang w:val="en-US"/>
        </w:rPr>
      </w:pPr>
    </w:p>
    <w:p w14:paraId="7E8DD70A" w14:textId="7A073EF5" w:rsidR="00270075" w:rsidRPr="002616C2" w:rsidRDefault="00270075" w:rsidP="00270075">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w:t>
      </w:r>
    </w:p>
    <w:p w14:paraId="227F8D5A" w14:textId="3C502C95" w:rsidR="00270075" w:rsidRPr="002616C2" w:rsidRDefault="00270075" w:rsidP="00270075">
      <w:pPr>
        <w:pStyle w:val="ListParagraph"/>
        <w:numPr>
          <w:ilvl w:val="0"/>
          <w:numId w:val="27"/>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in breach and has not breached its obligations relating to the payment of taxes or social security contributions.</w:t>
      </w:r>
      <w:r w:rsidR="002616C2" w:rsidRPr="002616C2">
        <w:rPr>
          <w:rFonts w:asciiTheme="minorHAnsi" w:hAnsiTheme="minorHAnsi" w:cstheme="minorHAnsi"/>
          <w:lang w:val="en-US"/>
        </w:rPr>
        <w:br/>
      </w:r>
    </w:p>
    <w:p w14:paraId="125E6CC5" w14:textId="77777777" w:rsidR="00270075" w:rsidRPr="002616C2" w:rsidRDefault="00270075" w:rsidP="00270075">
      <w:pPr>
        <w:pStyle w:val="ListParagraph"/>
        <w:numPr>
          <w:ilvl w:val="0"/>
          <w:numId w:val="27"/>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carried out the preparation of the Tender independently.</w:t>
      </w:r>
    </w:p>
    <w:p w14:paraId="4B7F8873" w14:textId="77777777" w:rsidR="00270075" w:rsidRPr="002616C2" w:rsidRDefault="00270075" w:rsidP="00270075">
      <w:pPr>
        <w:ind w:left="1080"/>
        <w:rPr>
          <w:rFonts w:cstheme="minorHAnsi"/>
          <w:sz w:val="24"/>
          <w:szCs w:val="24"/>
          <w:lang w:val="en-US"/>
        </w:rPr>
      </w:pPr>
    </w:p>
    <w:p w14:paraId="76A2772B" w14:textId="26C38129" w:rsidR="00270075" w:rsidRPr="002616C2" w:rsidRDefault="00270075" w:rsidP="00270075">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w:t>
      </w:r>
      <w:r w:rsidRPr="002616C2">
        <w:rPr>
          <w:rFonts w:asciiTheme="minorHAnsi" w:hAnsiTheme="minorHAnsi" w:cstheme="minorHAnsi"/>
          <w:lang w:val="en-US"/>
        </w:rPr>
        <w:tab/>
      </w:r>
    </w:p>
    <w:p w14:paraId="51C2B331"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w:t>
      </w:r>
    </w:p>
    <w:p w14:paraId="35614155" w14:textId="77777777" w:rsidR="00270075" w:rsidRPr="002616C2" w:rsidRDefault="00270075" w:rsidP="00270075">
      <w:pPr>
        <w:pStyle w:val="ListParagraph"/>
        <w:ind w:left="1440"/>
        <w:rPr>
          <w:rFonts w:asciiTheme="minorHAnsi" w:hAnsiTheme="minorHAnsi" w:cstheme="minorHAnsi"/>
          <w:lang w:val="en-US"/>
        </w:rPr>
      </w:pPr>
    </w:p>
    <w:p w14:paraId="6F142E3F"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43F14F4" w14:textId="77777777" w:rsidR="00270075" w:rsidRPr="002616C2" w:rsidRDefault="00270075" w:rsidP="00270075">
      <w:pPr>
        <w:pStyle w:val="ListParagraph"/>
        <w:ind w:left="1440"/>
        <w:rPr>
          <w:rFonts w:asciiTheme="minorHAnsi" w:hAnsiTheme="minorHAnsi" w:cstheme="minorHAnsi"/>
          <w:lang w:val="en-US"/>
        </w:rPr>
      </w:pPr>
    </w:p>
    <w:p w14:paraId="3313CE66"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guilty of grave professional misconduct.</w:t>
      </w:r>
    </w:p>
    <w:p w14:paraId="19E1FF57" w14:textId="77777777" w:rsidR="00270075" w:rsidRPr="002616C2" w:rsidRDefault="00270075" w:rsidP="00270075">
      <w:pPr>
        <w:pStyle w:val="ListParagraph"/>
        <w:ind w:left="1440"/>
        <w:rPr>
          <w:rFonts w:asciiTheme="minorHAnsi" w:hAnsiTheme="minorHAnsi" w:cstheme="minorHAnsi"/>
          <w:lang w:val="en-US"/>
        </w:rPr>
      </w:pPr>
    </w:p>
    <w:p w14:paraId="0E0D6FBF"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entered into agreements with other economic operators aimed at distorting the DPS.</w:t>
      </w:r>
    </w:p>
    <w:p w14:paraId="34849C46" w14:textId="77777777" w:rsidR="00270075" w:rsidRPr="002616C2" w:rsidRDefault="00270075" w:rsidP="00270075">
      <w:pPr>
        <w:pStyle w:val="ListParagraph"/>
        <w:ind w:left="1440"/>
        <w:rPr>
          <w:rFonts w:asciiTheme="minorHAnsi" w:hAnsiTheme="minorHAnsi" w:cstheme="minorHAnsi"/>
          <w:lang w:val="en-US"/>
        </w:rPr>
      </w:pPr>
    </w:p>
    <w:p w14:paraId="5E6BF182"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aware of any conflict of interest due to its participation in the DPS;</w:t>
      </w:r>
    </w:p>
    <w:p w14:paraId="6E1CFE63" w14:textId="77777777" w:rsidR="00270075" w:rsidRPr="002616C2" w:rsidRDefault="00270075" w:rsidP="00270075">
      <w:pPr>
        <w:pStyle w:val="ListParagraph"/>
        <w:ind w:left="1440"/>
        <w:rPr>
          <w:rFonts w:asciiTheme="minorHAnsi" w:hAnsiTheme="minorHAnsi" w:cstheme="minorHAnsi"/>
          <w:lang w:val="en-US"/>
        </w:rPr>
      </w:pPr>
    </w:p>
    <w:p w14:paraId="695806F6"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had any prior involvement in the preparation of the DPS;</w:t>
      </w:r>
    </w:p>
    <w:p w14:paraId="710FF3E4" w14:textId="77777777" w:rsidR="00270075" w:rsidRPr="002616C2" w:rsidRDefault="00270075" w:rsidP="00270075">
      <w:pPr>
        <w:pStyle w:val="ListParagraph"/>
        <w:ind w:left="1440"/>
        <w:rPr>
          <w:rFonts w:asciiTheme="minorHAnsi" w:hAnsiTheme="minorHAnsi" w:cstheme="minorHAnsi"/>
          <w:lang w:val="en-US"/>
        </w:rPr>
      </w:pPr>
    </w:p>
    <w:p w14:paraId="0C0C5A95"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Is not guilty of significant or persistent deficiencies in the performance of a substantive requirement under a prior public contract, a prior contract with a </w:t>
      </w:r>
      <w:r w:rsidRPr="002616C2">
        <w:rPr>
          <w:rFonts w:asciiTheme="minorHAnsi" w:hAnsiTheme="minorHAnsi" w:cstheme="minorHAnsi"/>
          <w:lang w:val="en-US"/>
        </w:rPr>
        <w:lastRenderedPageBreak/>
        <w:t>contracting entity, or a prior concession contract, which led to early termination of that prior contract, damages or other comparable sanctions.</w:t>
      </w:r>
    </w:p>
    <w:p w14:paraId="50FBB735" w14:textId="77777777" w:rsidR="00270075" w:rsidRPr="002616C2" w:rsidRDefault="00270075" w:rsidP="00270075">
      <w:pPr>
        <w:pStyle w:val="ListParagraph"/>
        <w:ind w:left="1440"/>
        <w:rPr>
          <w:rFonts w:asciiTheme="minorHAnsi" w:hAnsiTheme="minorHAnsi" w:cstheme="minorHAnsi"/>
          <w:lang w:val="en-US"/>
        </w:rPr>
      </w:pPr>
    </w:p>
    <w:p w14:paraId="63B0451E"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guilty of serious misrepresentation in supplying the information required for the verification of the absence of grounds for exclusion or the fulfilment of the Selection Criteria for this DPS and did not withhold such information and did not fail to submit supporting documents in respect of this DPS as required under Regulation 59 of the European Union (Award of Public Authority Contracts) Regulations 2016 (SI 284 of 2016).</w:t>
      </w:r>
    </w:p>
    <w:p w14:paraId="7C587A12" w14:textId="77777777" w:rsidR="00270075" w:rsidRPr="002616C2" w:rsidRDefault="00270075" w:rsidP="00270075">
      <w:pPr>
        <w:pStyle w:val="ListParagraph"/>
        <w:ind w:left="1440"/>
        <w:rPr>
          <w:rFonts w:asciiTheme="minorHAnsi" w:hAnsiTheme="minorHAnsi" w:cstheme="minorHAnsi"/>
          <w:lang w:val="en-US"/>
        </w:rPr>
      </w:pPr>
    </w:p>
    <w:p w14:paraId="694FED23"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w:t>
      </w:r>
    </w:p>
    <w:p w14:paraId="3A49476F" w14:textId="77777777" w:rsidR="00270075" w:rsidRPr="002616C2" w:rsidRDefault="00270075" w:rsidP="00270075">
      <w:pPr>
        <w:pStyle w:val="ListParagraph"/>
        <w:rPr>
          <w:rFonts w:asciiTheme="minorHAnsi" w:hAnsiTheme="minorHAnsi" w:cstheme="minorHAnsi"/>
          <w:lang w:val="en-US"/>
        </w:rPr>
      </w:pPr>
    </w:p>
    <w:p w14:paraId="2846407F" w14:textId="07EFBFD5"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 does not come within the category of prohibited economic operators identified in Regulation (EU) No 833/2014 of 31 July 2014 (as amended by EU Regulation 2022/576 or any subsequent amendments to same);</w:t>
      </w:r>
      <w:r w:rsidR="002616C2" w:rsidRPr="002616C2">
        <w:rPr>
          <w:rFonts w:asciiTheme="minorHAnsi" w:hAnsiTheme="minorHAnsi" w:cstheme="minorHAnsi"/>
          <w:lang w:val="en-US"/>
        </w:rPr>
        <w:br/>
      </w:r>
    </w:p>
    <w:p w14:paraId="2A251371" w14:textId="3382A4EF"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The origin of goods connected to the Tender, if any, are not subject to the prohibitions set out in Regulation (EU) No 833/2014 (as amended by EU Regulation 2022/576 or any s</w:t>
      </w:r>
      <w:r w:rsidR="002616C2" w:rsidRPr="002616C2">
        <w:rPr>
          <w:rFonts w:asciiTheme="minorHAnsi" w:hAnsiTheme="minorHAnsi" w:cstheme="minorHAnsi"/>
          <w:lang w:val="en-US"/>
        </w:rPr>
        <w:t>ubsequent amendments to same);</w:t>
      </w:r>
      <w:r w:rsidR="002616C2" w:rsidRPr="002616C2">
        <w:rPr>
          <w:rFonts w:asciiTheme="minorHAnsi" w:hAnsiTheme="minorHAnsi" w:cstheme="minorHAnsi"/>
          <w:lang w:val="en-US"/>
        </w:rPr>
        <w:br/>
      </w:r>
    </w:p>
    <w:p w14:paraId="6B679E94" w14:textId="35FE33E0"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r w:rsidR="002616C2" w:rsidRPr="002616C2">
        <w:rPr>
          <w:rFonts w:asciiTheme="minorHAnsi" w:hAnsiTheme="minorHAnsi" w:cstheme="minorHAnsi"/>
          <w:lang w:val="en-US"/>
        </w:rPr>
        <w:br/>
      </w:r>
    </w:p>
    <w:p w14:paraId="013B8D61" w14:textId="51591E15" w:rsidR="00270075" w:rsidRDefault="00270075" w:rsidP="00270075">
      <w:pPr>
        <w:rPr>
          <w:rFonts w:cstheme="minorHAnsi"/>
          <w:sz w:val="24"/>
          <w:szCs w:val="24"/>
        </w:rPr>
      </w:pPr>
      <w:r w:rsidRPr="002616C2">
        <w:rPr>
          <w:rFonts w:cstheme="minorHAnsi"/>
          <w:sz w:val="24"/>
          <w:szCs w:val="24"/>
        </w:rPr>
        <w:t>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 made for the benefit of the Contracting Authority.</w:t>
      </w:r>
    </w:p>
    <w:p w14:paraId="62E3E671" w14:textId="77777777" w:rsidR="002616C2" w:rsidRPr="002616C2" w:rsidRDefault="002616C2" w:rsidP="00270075">
      <w:pPr>
        <w:rPr>
          <w:rFonts w:cstheme="minorHAnsi"/>
          <w:sz w:val="24"/>
          <w:szCs w:val="24"/>
        </w:rPr>
      </w:pPr>
    </w:p>
    <w:tbl>
      <w:tblPr>
        <w:tblStyle w:val="TableGrid"/>
        <w:tblW w:w="0" w:type="auto"/>
        <w:tblInd w:w="-5" w:type="dxa"/>
        <w:tblLook w:val="04A0" w:firstRow="1" w:lastRow="0" w:firstColumn="1" w:lastColumn="0" w:noHBand="0" w:noVBand="1"/>
      </w:tblPr>
      <w:tblGrid>
        <w:gridCol w:w="4536"/>
        <w:gridCol w:w="4485"/>
      </w:tblGrid>
      <w:tr w:rsidR="00270075" w14:paraId="2E4EDF21" w14:textId="77777777" w:rsidTr="002616C2">
        <w:trPr>
          <w:trHeight w:val="913"/>
        </w:trPr>
        <w:tc>
          <w:tcPr>
            <w:tcW w:w="4536" w:type="dxa"/>
          </w:tcPr>
          <w:p w14:paraId="64AB6E38" w14:textId="77777777" w:rsidR="00270075" w:rsidRDefault="00270075" w:rsidP="00F504E2"/>
          <w:p w14:paraId="1FB04C17" w14:textId="77777777" w:rsidR="00270075" w:rsidRDefault="00270075" w:rsidP="00F504E2">
            <w:r>
              <w:t>________________________</w:t>
            </w:r>
          </w:p>
          <w:p w14:paraId="4963C2F4" w14:textId="77777777" w:rsidR="00270075" w:rsidRDefault="00270075" w:rsidP="00F504E2">
            <w:r w:rsidRPr="006C1D25">
              <w:t>Signature of Declarant</w:t>
            </w:r>
          </w:p>
        </w:tc>
        <w:tc>
          <w:tcPr>
            <w:tcW w:w="4485" w:type="dxa"/>
          </w:tcPr>
          <w:p w14:paraId="133AF81D" w14:textId="77777777" w:rsidR="00270075" w:rsidRDefault="00270075" w:rsidP="00F504E2"/>
          <w:p w14:paraId="584D3279" w14:textId="77777777" w:rsidR="00270075" w:rsidRDefault="00270075" w:rsidP="002616C2">
            <w:pPr>
              <w:ind w:right="-21"/>
            </w:pPr>
            <w:r>
              <w:t>______________________________</w:t>
            </w:r>
          </w:p>
          <w:p w14:paraId="24961FCE" w14:textId="77777777" w:rsidR="00270075" w:rsidRDefault="00270075" w:rsidP="00F504E2">
            <w:r w:rsidRPr="006C1D25">
              <w:t>Name of Declarant in print or block capitals</w:t>
            </w:r>
          </w:p>
        </w:tc>
      </w:tr>
    </w:tbl>
    <w:p w14:paraId="6608EC70" w14:textId="12D1B03E" w:rsidR="00C400B8" w:rsidRPr="00C400B8" w:rsidRDefault="00C400B8" w:rsidP="00C400B8">
      <w:pPr>
        <w:rPr>
          <w:rFonts w:eastAsiaTheme="majorEastAsia" w:cstheme="minorHAnsi"/>
          <w:color w:val="112E32" w:themeColor="accent5" w:themeShade="80"/>
          <w:sz w:val="24"/>
          <w:szCs w:val="24"/>
        </w:rPr>
      </w:pPr>
      <w:bookmarkStart w:id="0" w:name="_GoBack"/>
      <w:bookmarkEnd w:id="0"/>
    </w:p>
    <w:sectPr w:rsidR="00C400B8" w:rsidRPr="00C400B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16FE2" w14:textId="77777777" w:rsidR="008762B0" w:rsidRDefault="008762B0" w:rsidP="00AF3CA4">
      <w:pPr>
        <w:spacing w:after="0" w:line="240" w:lineRule="auto"/>
      </w:pPr>
      <w:r>
        <w:separator/>
      </w:r>
    </w:p>
  </w:endnote>
  <w:endnote w:type="continuationSeparator" w:id="0">
    <w:p w14:paraId="3AF2E072" w14:textId="77777777" w:rsidR="008762B0" w:rsidRDefault="008762B0" w:rsidP="00AF3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rlito">
    <w:altName w:val="Arial"/>
    <w:charset w:val="00"/>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42ED9" w14:textId="77777777" w:rsidR="008762B0" w:rsidRDefault="008762B0" w:rsidP="00AF3CA4">
      <w:pPr>
        <w:spacing w:after="0" w:line="240" w:lineRule="auto"/>
      </w:pPr>
      <w:r>
        <w:separator/>
      </w:r>
    </w:p>
  </w:footnote>
  <w:footnote w:type="continuationSeparator" w:id="0">
    <w:p w14:paraId="6FBEC0A3" w14:textId="77777777" w:rsidR="008762B0" w:rsidRDefault="008762B0" w:rsidP="00AF3C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5" w15:restartNumberingAfterBreak="0">
    <w:nsid w:val="13060AE2"/>
    <w:multiLevelType w:val="hybridMultilevel"/>
    <w:tmpl w:val="E47854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8218488E">
      <w:start w:val="7"/>
      <w:numFmt w:val="bullet"/>
      <w:lvlText w:val="•"/>
      <w:lvlJc w:val="left"/>
      <w:pPr>
        <w:ind w:left="2520" w:hanging="720"/>
      </w:pPr>
      <w:rPr>
        <w:rFonts w:ascii="Calibri" w:eastAsiaTheme="minorHAnsi" w:hAnsi="Calibri" w:cs="Calibri"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396B15"/>
    <w:multiLevelType w:val="hybridMultilevel"/>
    <w:tmpl w:val="C68A24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8" w15:restartNumberingAfterBreak="0">
    <w:nsid w:val="21B95C66"/>
    <w:multiLevelType w:val="hybridMultilevel"/>
    <w:tmpl w:val="7AA23E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42D03F9"/>
    <w:multiLevelType w:val="hybridMultilevel"/>
    <w:tmpl w:val="299E1FC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33E87E82"/>
    <w:multiLevelType w:val="hybridMultilevel"/>
    <w:tmpl w:val="CA6E64FC"/>
    <w:lvl w:ilvl="0" w:tplc="18090011">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5" w15:restartNumberingAfterBreak="0">
    <w:nsid w:val="3AE51A3C"/>
    <w:multiLevelType w:val="hybridMultilevel"/>
    <w:tmpl w:val="3FD438D6"/>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6"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18414B8"/>
    <w:multiLevelType w:val="hybridMultilevel"/>
    <w:tmpl w:val="1C704E92"/>
    <w:lvl w:ilvl="0" w:tplc="240AFEC2">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516E4E"/>
    <w:multiLevelType w:val="hybridMultilevel"/>
    <w:tmpl w:val="A308E7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23" w15:restartNumberingAfterBreak="0">
    <w:nsid w:val="5A6B79B1"/>
    <w:multiLevelType w:val="hybridMultilevel"/>
    <w:tmpl w:val="BAA03D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1235554"/>
    <w:multiLevelType w:val="hybridMultilevel"/>
    <w:tmpl w:val="2EA2788E"/>
    <w:lvl w:ilvl="0" w:tplc="18090001">
      <w:start w:val="1"/>
      <w:numFmt w:val="bullet"/>
      <w:lvlText w:val=""/>
      <w:lvlJc w:val="left"/>
      <w:pPr>
        <w:ind w:left="1040" w:hanging="360"/>
      </w:pPr>
      <w:rPr>
        <w:rFonts w:ascii="Symbol" w:hAnsi="Symbol" w:hint="default"/>
      </w:rPr>
    </w:lvl>
    <w:lvl w:ilvl="1" w:tplc="18090003">
      <w:start w:val="1"/>
      <w:numFmt w:val="bullet"/>
      <w:lvlText w:val="o"/>
      <w:lvlJc w:val="left"/>
      <w:pPr>
        <w:ind w:left="1760" w:hanging="360"/>
      </w:pPr>
      <w:rPr>
        <w:rFonts w:ascii="Courier New" w:hAnsi="Courier New" w:cs="Courier New" w:hint="default"/>
      </w:rPr>
    </w:lvl>
    <w:lvl w:ilvl="2" w:tplc="18090005">
      <w:start w:val="1"/>
      <w:numFmt w:val="bullet"/>
      <w:lvlText w:val=""/>
      <w:lvlJc w:val="left"/>
      <w:pPr>
        <w:ind w:left="2480" w:hanging="360"/>
      </w:pPr>
      <w:rPr>
        <w:rFonts w:ascii="Wingdings" w:hAnsi="Wingdings" w:hint="default"/>
      </w:rPr>
    </w:lvl>
    <w:lvl w:ilvl="3" w:tplc="18090001">
      <w:start w:val="1"/>
      <w:numFmt w:val="bullet"/>
      <w:lvlText w:val=""/>
      <w:lvlJc w:val="left"/>
      <w:pPr>
        <w:ind w:left="3200" w:hanging="360"/>
      </w:pPr>
      <w:rPr>
        <w:rFonts w:ascii="Symbol" w:hAnsi="Symbol" w:hint="default"/>
      </w:rPr>
    </w:lvl>
    <w:lvl w:ilvl="4" w:tplc="18090003">
      <w:start w:val="1"/>
      <w:numFmt w:val="bullet"/>
      <w:lvlText w:val="o"/>
      <w:lvlJc w:val="left"/>
      <w:pPr>
        <w:ind w:left="3920" w:hanging="360"/>
      </w:pPr>
      <w:rPr>
        <w:rFonts w:ascii="Courier New" w:hAnsi="Courier New" w:cs="Courier New" w:hint="default"/>
      </w:rPr>
    </w:lvl>
    <w:lvl w:ilvl="5" w:tplc="18090005">
      <w:start w:val="1"/>
      <w:numFmt w:val="bullet"/>
      <w:lvlText w:val=""/>
      <w:lvlJc w:val="left"/>
      <w:pPr>
        <w:ind w:left="4640" w:hanging="360"/>
      </w:pPr>
      <w:rPr>
        <w:rFonts w:ascii="Wingdings" w:hAnsi="Wingdings" w:hint="default"/>
      </w:rPr>
    </w:lvl>
    <w:lvl w:ilvl="6" w:tplc="18090001">
      <w:start w:val="1"/>
      <w:numFmt w:val="bullet"/>
      <w:lvlText w:val=""/>
      <w:lvlJc w:val="left"/>
      <w:pPr>
        <w:ind w:left="5360" w:hanging="360"/>
      </w:pPr>
      <w:rPr>
        <w:rFonts w:ascii="Symbol" w:hAnsi="Symbol" w:hint="default"/>
      </w:rPr>
    </w:lvl>
    <w:lvl w:ilvl="7" w:tplc="18090003">
      <w:start w:val="1"/>
      <w:numFmt w:val="bullet"/>
      <w:lvlText w:val="o"/>
      <w:lvlJc w:val="left"/>
      <w:pPr>
        <w:ind w:left="6080" w:hanging="360"/>
      </w:pPr>
      <w:rPr>
        <w:rFonts w:ascii="Courier New" w:hAnsi="Courier New" w:cs="Courier New" w:hint="default"/>
      </w:rPr>
    </w:lvl>
    <w:lvl w:ilvl="8" w:tplc="18090005">
      <w:start w:val="1"/>
      <w:numFmt w:val="bullet"/>
      <w:lvlText w:val=""/>
      <w:lvlJc w:val="left"/>
      <w:pPr>
        <w:ind w:left="6800" w:hanging="360"/>
      </w:pPr>
      <w:rPr>
        <w:rFonts w:ascii="Wingdings" w:hAnsi="Wingdings" w:hint="default"/>
      </w:rPr>
    </w:lvl>
  </w:abstractNum>
  <w:abstractNum w:abstractNumId="25"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6"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A352FFF"/>
    <w:multiLevelType w:val="hybridMultilevel"/>
    <w:tmpl w:val="2638BA1E"/>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 w15:restartNumberingAfterBreak="0">
    <w:nsid w:val="6B3E7E2E"/>
    <w:multiLevelType w:val="hybridMultilevel"/>
    <w:tmpl w:val="AE1E2B5C"/>
    <w:lvl w:ilvl="0" w:tplc="DA3E3B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FA02B38"/>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1756A2A"/>
    <w:multiLevelType w:val="hybridMultilevel"/>
    <w:tmpl w:val="5A724334"/>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1" w15:restartNumberingAfterBreak="0">
    <w:nsid w:val="71FA613F"/>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72F2AA5"/>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1"/>
  </w:num>
  <w:num w:numId="2">
    <w:abstractNumId w:val="1"/>
  </w:num>
  <w:num w:numId="3">
    <w:abstractNumId w:val="13"/>
  </w:num>
  <w:num w:numId="4">
    <w:abstractNumId w:val="25"/>
  </w:num>
  <w:num w:numId="5">
    <w:abstractNumId w:val="5"/>
  </w:num>
  <w:num w:numId="6">
    <w:abstractNumId w:val="22"/>
  </w:num>
  <w:num w:numId="7">
    <w:abstractNumId w:val="18"/>
  </w:num>
  <w:num w:numId="8">
    <w:abstractNumId w:val="4"/>
  </w:num>
  <w:num w:numId="9">
    <w:abstractNumId w:val="26"/>
  </w:num>
  <w:num w:numId="10">
    <w:abstractNumId w:val="11"/>
  </w:num>
  <w:num w:numId="11">
    <w:abstractNumId w:val="7"/>
  </w:num>
  <w:num w:numId="12">
    <w:abstractNumId w:val="12"/>
  </w:num>
  <w:num w:numId="13">
    <w:abstractNumId w:val="10"/>
  </w:num>
  <w:num w:numId="14">
    <w:abstractNumId w:val="2"/>
  </w:num>
  <w:num w:numId="15">
    <w:abstractNumId w:val="19"/>
  </w:num>
  <w:num w:numId="16">
    <w:abstractNumId w:val="0"/>
  </w:num>
  <w:num w:numId="17">
    <w:abstractNumId w:val="32"/>
  </w:num>
  <w:num w:numId="18">
    <w:abstractNumId w:val="3"/>
  </w:num>
  <w:num w:numId="19">
    <w:abstractNumId w:val="16"/>
  </w:num>
  <w:num w:numId="20">
    <w:abstractNumId w:val="8"/>
  </w:num>
  <w:num w:numId="21">
    <w:abstractNumId w:val="29"/>
  </w:num>
  <w:num w:numId="22">
    <w:abstractNumId w:val="28"/>
  </w:num>
  <w:num w:numId="23">
    <w:abstractNumId w:val="31"/>
  </w:num>
  <w:num w:numId="24">
    <w:abstractNumId w:val="14"/>
  </w:num>
  <w:num w:numId="25">
    <w:abstractNumId w:val="15"/>
  </w:num>
  <w:num w:numId="26">
    <w:abstractNumId w:val="17"/>
  </w:num>
  <w:num w:numId="27">
    <w:abstractNumId w:val="30"/>
  </w:num>
  <w:num w:numId="28">
    <w:abstractNumId w:val="27"/>
  </w:num>
  <w:num w:numId="29">
    <w:abstractNumId w:val="20"/>
  </w:num>
  <w:num w:numId="30">
    <w:abstractNumId w:val="9"/>
  </w:num>
  <w:num w:numId="31">
    <w:abstractNumId w:val="6"/>
  </w:num>
  <w:num w:numId="32">
    <w:abstractNumId w:val="23"/>
  </w:num>
  <w:num w:numId="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09"/>
    <w:rsid w:val="00006CF8"/>
    <w:rsid w:val="00007453"/>
    <w:rsid w:val="000346FC"/>
    <w:rsid w:val="00034F22"/>
    <w:rsid w:val="00073E74"/>
    <w:rsid w:val="00084046"/>
    <w:rsid w:val="000907F0"/>
    <w:rsid w:val="000A2496"/>
    <w:rsid w:val="000C17AA"/>
    <w:rsid w:val="000C5291"/>
    <w:rsid w:val="000D190F"/>
    <w:rsid w:val="000D684E"/>
    <w:rsid w:val="000E1E1A"/>
    <w:rsid w:val="001059A2"/>
    <w:rsid w:val="00111177"/>
    <w:rsid w:val="00126A19"/>
    <w:rsid w:val="001327E3"/>
    <w:rsid w:val="00140827"/>
    <w:rsid w:val="00144F84"/>
    <w:rsid w:val="00151C54"/>
    <w:rsid w:val="001600D4"/>
    <w:rsid w:val="001616DC"/>
    <w:rsid w:val="00180F38"/>
    <w:rsid w:val="001A0C70"/>
    <w:rsid w:val="001A4183"/>
    <w:rsid w:val="001B151B"/>
    <w:rsid w:val="001B1DCF"/>
    <w:rsid w:val="001B3AEF"/>
    <w:rsid w:val="001C5A0F"/>
    <w:rsid w:val="001D3001"/>
    <w:rsid w:val="001F396C"/>
    <w:rsid w:val="0021147C"/>
    <w:rsid w:val="00225604"/>
    <w:rsid w:val="00240244"/>
    <w:rsid w:val="00251933"/>
    <w:rsid w:val="002616C2"/>
    <w:rsid w:val="002644C1"/>
    <w:rsid w:val="00270075"/>
    <w:rsid w:val="002714DB"/>
    <w:rsid w:val="00272849"/>
    <w:rsid w:val="0028534E"/>
    <w:rsid w:val="00297A35"/>
    <w:rsid w:val="002C0D20"/>
    <w:rsid w:val="002C5DC3"/>
    <w:rsid w:val="002C68F4"/>
    <w:rsid w:val="002D49D4"/>
    <w:rsid w:val="002E1B85"/>
    <w:rsid w:val="002E4C7B"/>
    <w:rsid w:val="002F4771"/>
    <w:rsid w:val="002F5C5C"/>
    <w:rsid w:val="00311FCA"/>
    <w:rsid w:val="0031326F"/>
    <w:rsid w:val="0032491A"/>
    <w:rsid w:val="00343272"/>
    <w:rsid w:val="0034404A"/>
    <w:rsid w:val="00351694"/>
    <w:rsid w:val="00357ED2"/>
    <w:rsid w:val="00365065"/>
    <w:rsid w:val="003666AE"/>
    <w:rsid w:val="00371679"/>
    <w:rsid w:val="00377EDE"/>
    <w:rsid w:val="003856B0"/>
    <w:rsid w:val="003B3DF8"/>
    <w:rsid w:val="003C7168"/>
    <w:rsid w:val="003C7C56"/>
    <w:rsid w:val="003C7F0F"/>
    <w:rsid w:val="003D05AD"/>
    <w:rsid w:val="003D39EF"/>
    <w:rsid w:val="003E45A0"/>
    <w:rsid w:val="003F7132"/>
    <w:rsid w:val="00407C26"/>
    <w:rsid w:val="004171B1"/>
    <w:rsid w:val="004177F8"/>
    <w:rsid w:val="00436107"/>
    <w:rsid w:val="0046054A"/>
    <w:rsid w:val="004672FC"/>
    <w:rsid w:val="00484487"/>
    <w:rsid w:val="00497FF3"/>
    <w:rsid w:val="004A127B"/>
    <w:rsid w:val="004A2841"/>
    <w:rsid w:val="004B5FDD"/>
    <w:rsid w:val="004C29E1"/>
    <w:rsid w:val="004C5DFA"/>
    <w:rsid w:val="004E657C"/>
    <w:rsid w:val="004F563A"/>
    <w:rsid w:val="004F6142"/>
    <w:rsid w:val="00502196"/>
    <w:rsid w:val="00505A57"/>
    <w:rsid w:val="00505A8E"/>
    <w:rsid w:val="00506098"/>
    <w:rsid w:val="00540A42"/>
    <w:rsid w:val="005447CD"/>
    <w:rsid w:val="00547478"/>
    <w:rsid w:val="0055181A"/>
    <w:rsid w:val="00555A95"/>
    <w:rsid w:val="005C56C8"/>
    <w:rsid w:val="005C70A5"/>
    <w:rsid w:val="005D695B"/>
    <w:rsid w:val="005E09B7"/>
    <w:rsid w:val="00607BF6"/>
    <w:rsid w:val="00616BB4"/>
    <w:rsid w:val="00647E3A"/>
    <w:rsid w:val="00655E4B"/>
    <w:rsid w:val="00657A07"/>
    <w:rsid w:val="00693CEA"/>
    <w:rsid w:val="006A4D7F"/>
    <w:rsid w:val="006D086C"/>
    <w:rsid w:val="006D4C39"/>
    <w:rsid w:val="006D4D73"/>
    <w:rsid w:val="006E21E7"/>
    <w:rsid w:val="00712A3A"/>
    <w:rsid w:val="0071310F"/>
    <w:rsid w:val="007161F6"/>
    <w:rsid w:val="007348F6"/>
    <w:rsid w:val="0074040F"/>
    <w:rsid w:val="007414FD"/>
    <w:rsid w:val="00762741"/>
    <w:rsid w:val="00767CA6"/>
    <w:rsid w:val="0077397A"/>
    <w:rsid w:val="007A1333"/>
    <w:rsid w:val="007A262E"/>
    <w:rsid w:val="007C7261"/>
    <w:rsid w:val="007D2EF2"/>
    <w:rsid w:val="007E07A3"/>
    <w:rsid w:val="007E3ABC"/>
    <w:rsid w:val="007E7D1A"/>
    <w:rsid w:val="007F0BCF"/>
    <w:rsid w:val="007F4B10"/>
    <w:rsid w:val="007F7C78"/>
    <w:rsid w:val="00814CC5"/>
    <w:rsid w:val="0083650A"/>
    <w:rsid w:val="00840823"/>
    <w:rsid w:val="00851B5F"/>
    <w:rsid w:val="00852B07"/>
    <w:rsid w:val="00863C3E"/>
    <w:rsid w:val="00866BAF"/>
    <w:rsid w:val="008762B0"/>
    <w:rsid w:val="00882282"/>
    <w:rsid w:val="008969EB"/>
    <w:rsid w:val="008A7E16"/>
    <w:rsid w:val="008B7F69"/>
    <w:rsid w:val="008D16F2"/>
    <w:rsid w:val="008D6B9D"/>
    <w:rsid w:val="008E3F09"/>
    <w:rsid w:val="008E6A06"/>
    <w:rsid w:val="008F1DD2"/>
    <w:rsid w:val="00920727"/>
    <w:rsid w:val="009300EA"/>
    <w:rsid w:val="009470B8"/>
    <w:rsid w:val="00950309"/>
    <w:rsid w:val="00963BBC"/>
    <w:rsid w:val="00970B69"/>
    <w:rsid w:val="00977EFB"/>
    <w:rsid w:val="009866CF"/>
    <w:rsid w:val="009A2CA5"/>
    <w:rsid w:val="009A472E"/>
    <w:rsid w:val="009B3B49"/>
    <w:rsid w:val="009C0A86"/>
    <w:rsid w:val="009C1948"/>
    <w:rsid w:val="009C1EA9"/>
    <w:rsid w:val="009D6D90"/>
    <w:rsid w:val="009E47CB"/>
    <w:rsid w:val="00A01576"/>
    <w:rsid w:val="00A15304"/>
    <w:rsid w:val="00A3147C"/>
    <w:rsid w:val="00A4292C"/>
    <w:rsid w:val="00A42A90"/>
    <w:rsid w:val="00A5012D"/>
    <w:rsid w:val="00A54126"/>
    <w:rsid w:val="00A569F9"/>
    <w:rsid w:val="00A57A2A"/>
    <w:rsid w:val="00A76E3B"/>
    <w:rsid w:val="00A86FB6"/>
    <w:rsid w:val="00A95C3B"/>
    <w:rsid w:val="00A96568"/>
    <w:rsid w:val="00A97AF0"/>
    <w:rsid w:val="00AA368D"/>
    <w:rsid w:val="00AA5A10"/>
    <w:rsid w:val="00AB04B5"/>
    <w:rsid w:val="00AB403C"/>
    <w:rsid w:val="00AE79AD"/>
    <w:rsid w:val="00AF0625"/>
    <w:rsid w:val="00AF3CA4"/>
    <w:rsid w:val="00AF408D"/>
    <w:rsid w:val="00B05C44"/>
    <w:rsid w:val="00B635EC"/>
    <w:rsid w:val="00B90250"/>
    <w:rsid w:val="00B97669"/>
    <w:rsid w:val="00BB5A2A"/>
    <w:rsid w:val="00BE696F"/>
    <w:rsid w:val="00BF100E"/>
    <w:rsid w:val="00C066B4"/>
    <w:rsid w:val="00C1563D"/>
    <w:rsid w:val="00C276B2"/>
    <w:rsid w:val="00C30C28"/>
    <w:rsid w:val="00C32FD0"/>
    <w:rsid w:val="00C400B8"/>
    <w:rsid w:val="00C44875"/>
    <w:rsid w:val="00C45A1F"/>
    <w:rsid w:val="00CA04A5"/>
    <w:rsid w:val="00CB3CCE"/>
    <w:rsid w:val="00CB7B1A"/>
    <w:rsid w:val="00CC5555"/>
    <w:rsid w:val="00CD50A2"/>
    <w:rsid w:val="00CE4853"/>
    <w:rsid w:val="00CE5513"/>
    <w:rsid w:val="00CF2664"/>
    <w:rsid w:val="00D10D2F"/>
    <w:rsid w:val="00D11784"/>
    <w:rsid w:val="00D1433F"/>
    <w:rsid w:val="00D2149E"/>
    <w:rsid w:val="00D30749"/>
    <w:rsid w:val="00D34CC3"/>
    <w:rsid w:val="00D40120"/>
    <w:rsid w:val="00D4544D"/>
    <w:rsid w:val="00D46761"/>
    <w:rsid w:val="00D53CB3"/>
    <w:rsid w:val="00D6228E"/>
    <w:rsid w:val="00D7302A"/>
    <w:rsid w:val="00D76F06"/>
    <w:rsid w:val="00D774A2"/>
    <w:rsid w:val="00D80E16"/>
    <w:rsid w:val="00D8598C"/>
    <w:rsid w:val="00D91093"/>
    <w:rsid w:val="00DC1354"/>
    <w:rsid w:val="00DC561E"/>
    <w:rsid w:val="00DD24D9"/>
    <w:rsid w:val="00DF1C32"/>
    <w:rsid w:val="00E02FAD"/>
    <w:rsid w:val="00E0449E"/>
    <w:rsid w:val="00E04A77"/>
    <w:rsid w:val="00E10F9F"/>
    <w:rsid w:val="00E12729"/>
    <w:rsid w:val="00E14F14"/>
    <w:rsid w:val="00E33634"/>
    <w:rsid w:val="00E45FAC"/>
    <w:rsid w:val="00E51300"/>
    <w:rsid w:val="00E724AA"/>
    <w:rsid w:val="00E85AE2"/>
    <w:rsid w:val="00E9523A"/>
    <w:rsid w:val="00EC47FA"/>
    <w:rsid w:val="00ED39A8"/>
    <w:rsid w:val="00ED6CD2"/>
    <w:rsid w:val="00EE6B31"/>
    <w:rsid w:val="00F4758E"/>
    <w:rsid w:val="00F504E2"/>
    <w:rsid w:val="00F548ED"/>
    <w:rsid w:val="00F57C7A"/>
    <w:rsid w:val="00FA2357"/>
    <w:rsid w:val="00FA75B4"/>
    <w:rsid w:val="00FF37F4"/>
    <w:rsid w:val="00FF734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51AE"/>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iPriority w:val="99"/>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table" w:styleId="GridTable4-Accent1">
    <w:name w:val="Grid Table 4 Accent 1"/>
    <w:basedOn w:val="TableNormal"/>
    <w:uiPriority w:val="49"/>
    <w:rsid w:val="002C68F4"/>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TableParagraph">
    <w:name w:val="Table Paragraph"/>
    <w:basedOn w:val="Normal"/>
    <w:uiPriority w:val="1"/>
    <w:qFormat/>
    <w:rsid w:val="00270075"/>
    <w:pPr>
      <w:widowControl w:val="0"/>
      <w:autoSpaceDE w:val="0"/>
      <w:autoSpaceDN w:val="0"/>
      <w:spacing w:after="0" w:line="240" w:lineRule="auto"/>
    </w:pPr>
    <w:rPr>
      <w:rFonts w:ascii="Carlito" w:eastAsia="Carlito" w:hAnsi="Carlito" w:cs="Carli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3CAB0AF3F2C454DB77E36B0CF36343B"/>
        <w:category>
          <w:name w:val="General"/>
          <w:gallery w:val="placeholder"/>
        </w:category>
        <w:types>
          <w:type w:val="bbPlcHdr"/>
        </w:types>
        <w:behaviors>
          <w:behavior w:val="content"/>
        </w:behaviors>
        <w:guid w:val="{C2296157-4823-457E-B243-5CD01D5BD9C1}"/>
      </w:docPartPr>
      <w:docPartBody>
        <w:p w:rsidR="0064283F" w:rsidRDefault="00D03CC1" w:rsidP="00D03CC1">
          <w:pPr>
            <w:pStyle w:val="33CAB0AF3F2C454DB77E36B0CF36343B"/>
          </w:pPr>
          <w:r w:rsidRPr="003B1B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rlito">
    <w:altName w:val="Arial"/>
    <w:charset w:val="00"/>
    <w:family w:val="swiss"/>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CC1"/>
    <w:rsid w:val="0008652C"/>
    <w:rsid w:val="0064283F"/>
    <w:rsid w:val="00C845DD"/>
    <w:rsid w:val="00D03CC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3CC1"/>
    <w:rPr>
      <w:color w:val="808080"/>
    </w:rPr>
  </w:style>
  <w:style w:type="paragraph" w:customStyle="1" w:styleId="A5766276298C4D4E89B909B5275B2A0C">
    <w:name w:val="A5766276298C4D4E89B909B5275B2A0C"/>
    <w:rsid w:val="00D03CC1"/>
  </w:style>
  <w:style w:type="paragraph" w:customStyle="1" w:styleId="3CB183B58B89483DB3F23D699B286B75">
    <w:name w:val="3CB183B58B89483DB3F23D699B286B75"/>
    <w:rsid w:val="00D03CC1"/>
  </w:style>
  <w:style w:type="paragraph" w:customStyle="1" w:styleId="33CAB0AF3F2C454DB77E36B0CF36343B">
    <w:name w:val="33CAB0AF3F2C454DB77E36B0CF36343B"/>
    <w:rsid w:val="00D03C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OGPSP002-003-2021</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YearTaxHTField0 xmlns="bf6d28c2-e651-4ce8-b621-e736c8dd3c46">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39677acd-2130-4bf0-9b46-835167df2c4e</TermId>
        </TermInfo>
      </Terms>
    </eDocs_YearTaxHTField0>
    <TaxCatchAll xmlns="84552056-7a50-40ad-8ed4-338782893c11">
      <Value>27</Value>
      <Value>11</Value>
      <Value>2</Value>
      <Value>21</Value>
    </TaxCatchAll>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864ca410-a24e-4f71-94cc-2c985353127d</TermId>
        </TermInfo>
      </Terms>
    </eDocs_SecurityClassificationTaxHTField0>
    <OCRLastProcessed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21" ma:contentTypeDescription="Create a new document for eDocs" ma:contentTypeScope="" ma:versionID="5393d3e39bfc6356b51c50efcb02d5a9">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8e433cefd2b4681e7fa1e717847ff7b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 local="true">
  <p:Name>eDocument</p:Name>
  <p:Description/>
  <p:Statement/>
  <p:PolicyItems/>
</p:Policy>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2.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3.xml><?xml version="1.0" encoding="utf-8"?>
<ds:datastoreItem xmlns:ds="http://schemas.openxmlformats.org/officeDocument/2006/customXml" ds:itemID="{4C5A79A1-B64F-4A82-BAFB-B81B3591A287}">
  <ds:schemaRefs>
    <ds:schemaRef ds:uri="http://schemas.microsoft.com/sharepoint/v3"/>
    <ds:schemaRef ds:uri="http://purl.org/dc/terms/"/>
    <ds:schemaRef ds:uri="bf6d28c2-e651-4ce8-b621-e736c8dd3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84552056-7a50-40ad-8ed4-338782893c11"/>
    <ds:schemaRef ds:uri="http://www.w3.org/XML/1998/namespace"/>
    <ds:schemaRef ds:uri="http://purl.org/dc/dcmitype/"/>
  </ds:schemaRefs>
</ds:datastoreItem>
</file>

<file path=customXml/itemProps4.xml><?xml version="1.0" encoding="utf-8"?>
<ds:datastoreItem xmlns:ds="http://schemas.openxmlformats.org/officeDocument/2006/customXml" ds:itemID="{2EC5FE2E-B27D-4702-AE01-1F6010BEB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0D4355-A353-4EB7-8AC8-2C137E37259B}">
  <ds:schemaRefs>
    <ds:schemaRef ds:uri="office.server.policy"/>
  </ds:schemaRefs>
</ds:datastoreItem>
</file>

<file path=customXml/itemProps6.xml><?xml version="1.0" encoding="utf-8"?>
<ds:datastoreItem xmlns:ds="http://schemas.openxmlformats.org/officeDocument/2006/customXml" ds:itemID="{50C51AF6-843D-4FD1-BB64-1B5C7AD8A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18</Pages>
  <Words>4456</Words>
  <Characters>25401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Ross Waters (Housing)</cp:lastModifiedBy>
  <cp:revision>10</cp:revision>
  <dcterms:created xsi:type="dcterms:W3CDTF">2023-09-11T11:27:00Z</dcterms:created>
  <dcterms:modified xsi:type="dcterms:W3CDTF">2024-03-08T10:30:00Z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11;#Professional Services|6e985204-ad2d-4972-86b4-3d492d117fe8</vt:lpwstr>
  </property>
  <property fmtid="{D5CDD505-2E9C-101B-9397-08002B2CF9AE}" pid="4" name="eDocs_DocumentTopics">
    <vt:lpwstr/>
  </property>
  <property fmtid="{D5CDD505-2E9C-101B-9397-08002B2CF9AE}" pid="5" name="eDocs_Year">
    <vt:lpwstr>27;#2021|39677acd-2130-4bf0-9b46-835167df2c4e</vt:lpwstr>
  </property>
  <property fmtid="{D5CDD505-2E9C-101B-9397-08002B2CF9AE}" pid="6" name="eDocs_SeriesSubSeries">
    <vt:lpwstr>2;#002|bd1ffad2-d430-4d07-a6fe-bb6e8443abb9</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21;#Restricted|864ca410-a24e-4f71-94cc-2c985353127d</vt:lpwstr>
  </property>
  <property fmtid="{D5CDD505-2E9C-101B-9397-08002B2CF9AE}" pid="11" name="_dlc_LastRun">
    <vt:lpwstr>02/08/2020 23:09:35</vt:lpwstr>
  </property>
  <property fmtid="{D5CDD505-2E9C-101B-9397-08002B2CF9AE}" pid="12" name="_dlc_ItemStageId">
    <vt:lpwstr>1</vt:lpwstr>
  </property>
  <property fmtid="{D5CDD505-2E9C-101B-9397-08002B2CF9AE}" pid="13" name="eDocs_SecurityLevel">
    <vt:lpwstr>Unclassified</vt:lpwstr>
  </property>
</Properties>
</file>