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E1DD" w14:textId="39B7B811" w:rsidR="004148CF" w:rsidRPr="00290E52" w:rsidRDefault="004148CF" w:rsidP="009B5FDD">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descr="C:\Users\acoakley\AppData\Local\Microsoft\Windows\Temporary Internet Files\Content.Outlook\NWL476BM\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5A5D03F4" w14:textId="77777777" w:rsidR="00182042" w:rsidRPr="00182042" w:rsidRDefault="00182042" w:rsidP="00182042">
      <w:pPr>
        <w:widowControl w:val="0"/>
        <w:jc w:val="center"/>
        <w:rPr>
          <w:rFonts w:ascii="Arial" w:hAnsi="Arial" w:cs="Arial"/>
          <w:i/>
          <w:sz w:val="20"/>
        </w:rPr>
      </w:pPr>
      <w:r w:rsidRPr="00182042">
        <w:rPr>
          <w:rFonts w:ascii="Arial" w:hAnsi="Arial" w:cs="Arial"/>
          <w:i/>
          <w:sz w:val="20"/>
        </w:rPr>
        <w:t>Select correct logos.</w:t>
      </w:r>
    </w:p>
    <w:p w14:paraId="206477A3" w14:textId="77777777" w:rsidR="00877EB7" w:rsidRPr="00F47431" w:rsidRDefault="00877EB7">
      <w:pPr>
        <w:jc w:val="center"/>
        <w:rPr>
          <w:rFonts w:ascii="Arial" w:hAnsi="Arial" w:cs="Arial"/>
          <w:sz w:val="20"/>
          <w:lang w:val="en-IE"/>
        </w:rPr>
      </w:pPr>
    </w:p>
    <w:p w14:paraId="494E5BB1" w14:textId="686E24F2" w:rsidR="00877EB7" w:rsidRPr="00F47431" w:rsidRDefault="00877EB7">
      <w:pPr>
        <w:jc w:val="center"/>
        <w:rPr>
          <w:rFonts w:ascii="Arial" w:hAnsi="Arial" w:cs="Arial"/>
          <w:lang w:val="en-IE" w:eastAsia="en-IE"/>
        </w:rPr>
      </w:pPr>
    </w:p>
    <w:p w14:paraId="5E2066F9" w14:textId="77777777" w:rsidR="009E1CD4" w:rsidRPr="00F47431" w:rsidRDefault="009E1CD4">
      <w:pPr>
        <w:jc w:val="center"/>
        <w:rPr>
          <w:rFonts w:ascii="Arial" w:hAnsi="Arial" w:cs="Arial"/>
          <w:lang w:val="en-IE" w:eastAsia="en-IE"/>
        </w:rPr>
      </w:pPr>
    </w:p>
    <w:p w14:paraId="1C1B37D9" w14:textId="77777777" w:rsidR="009E1CD4" w:rsidRPr="00F47431" w:rsidRDefault="009E1CD4">
      <w:pPr>
        <w:jc w:val="center"/>
        <w:rPr>
          <w:rFonts w:ascii="Arial" w:hAnsi="Arial" w:cs="Arial"/>
          <w:lang w:val="en-IE" w:eastAsia="en-IE"/>
        </w:rPr>
      </w:pPr>
    </w:p>
    <w:p w14:paraId="5B3A4E0E" w14:textId="77777777" w:rsidR="009E1CD4" w:rsidRPr="00F47431" w:rsidRDefault="009E1CD4">
      <w:pPr>
        <w:jc w:val="center"/>
        <w:rPr>
          <w:rFonts w:ascii="Arial" w:hAnsi="Arial" w:cs="Arial"/>
          <w:lang w:val="en-IE" w:eastAsia="en-IE"/>
        </w:rPr>
      </w:pPr>
    </w:p>
    <w:p w14:paraId="66D16133" w14:textId="648C598A" w:rsidR="009E1CD4" w:rsidRPr="00F47431" w:rsidRDefault="009E1CD4">
      <w:pPr>
        <w:jc w:val="center"/>
        <w:rPr>
          <w:rFonts w:ascii="Arial" w:hAnsi="Arial" w:cs="Arial"/>
          <w:sz w:val="20"/>
          <w:lang w:val="en-IE"/>
        </w:rPr>
      </w:pPr>
    </w:p>
    <w:p w14:paraId="098AD3DF"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02687B2E" w:rsidR="004148CF" w:rsidRPr="00290E52" w:rsidRDefault="004148CF" w:rsidP="00623888">
            <w:pPr>
              <w:widowControl w:val="0"/>
              <w:spacing w:before="120" w:after="120" w:line="276" w:lineRule="auto"/>
              <w:rPr>
                <w:rFonts w:ascii="Arial" w:hAnsi="Arial" w:cs="Arial"/>
                <w:b/>
                <w:sz w:val="20"/>
                <w:lang w:val="en-US"/>
              </w:rPr>
            </w:pPr>
            <w:r>
              <w:rPr>
                <w:rFonts w:ascii="Arial" w:hAnsi="Arial" w:cs="Arial"/>
                <w:b/>
                <w:sz w:val="20"/>
                <w:lang w:val="en-US"/>
              </w:rPr>
              <w:t>QS</w:t>
            </w:r>
            <w:r w:rsidR="00034EA5">
              <w:rPr>
                <w:rFonts w:ascii="Arial" w:hAnsi="Arial" w:cs="Arial"/>
                <w:b/>
                <w:sz w:val="20"/>
                <w:lang w:val="en-US"/>
              </w:rPr>
              <w:t>Q v 2.</w:t>
            </w:r>
            <w:r w:rsidR="00B50AE1">
              <w:rPr>
                <w:rFonts w:ascii="Arial" w:hAnsi="Arial" w:cs="Arial"/>
                <w:b/>
                <w:sz w:val="20"/>
                <w:lang w:val="en-US"/>
              </w:rPr>
              <w:t>2</w:t>
            </w:r>
            <w:r w:rsidR="00034EA5">
              <w:rPr>
                <w:rFonts w:ascii="Arial" w:hAnsi="Arial" w:cs="Arial"/>
                <w:b/>
                <w:sz w:val="20"/>
                <w:lang w:val="en-US"/>
              </w:rPr>
              <w:t xml:space="preserve"> (JM </w:t>
            </w:r>
            <w:r w:rsidR="00B50AE1">
              <w:rPr>
                <w:rFonts w:ascii="Arial" w:hAnsi="Arial" w:cs="Arial"/>
                <w:b/>
                <w:sz w:val="20"/>
                <w:lang w:val="en-US"/>
              </w:rPr>
              <w:t>21 Dec</w:t>
            </w:r>
            <w:r w:rsidR="00034EA5">
              <w:rPr>
                <w:rFonts w:ascii="Arial" w:hAnsi="Arial" w:cs="Arial"/>
                <w:b/>
                <w:sz w:val="20"/>
                <w:lang w:val="en-US"/>
              </w:rPr>
              <w:t>ember 2020)</w:t>
            </w:r>
            <w:r w:rsidR="00F76204">
              <w:rPr>
                <w:rFonts w:ascii="Arial" w:hAnsi="Arial" w:cs="Arial"/>
                <w:b/>
                <w:sz w:val="20"/>
                <w:lang w:val="en-US"/>
              </w:rPr>
              <w:t xml:space="preserve"> (GNI 15 October 2021)</w:t>
            </w:r>
          </w:p>
        </w:tc>
      </w:tr>
      <w:tr w:rsidR="004148CF" w:rsidRPr="00290E52" w14:paraId="63AD269A" w14:textId="77777777" w:rsidTr="001720A2">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5AFBA5BC" w14:textId="45C5786E" w:rsidR="004148CF" w:rsidRPr="00290E52" w:rsidRDefault="00AE4BE5" w:rsidP="00623888">
            <w:pPr>
              <w:widowControl w:val="0"/>
              <w:spacing w:before="120" w:after="120" w:line="276" w:lineRule="auto"/>
              <w:rPr>
                <w:rFonts w:ascii="Arial" w:hAnsi="Arial" w:cs="Arial"/>
                <w:b/>
                <w:sz w:val="20"/>
                <w:lang w:val="en-US"/>
              </w:rPr>
            </w:pPr>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tcPr>
          <w:p w14:paraId="0311F9EA" w14:textId="1DCC59B6" w:rsidR="004148CF" w:rsidRPr="00E773DE" w:rsidRDefault="00A24381" w:rsidP="00623888">
            <w:pPr>
              <w:widowControl w:val="0"/>
              <w:spacing w:before="120" w:after="120" w:line="276" w:lineRule="auto"/>
              <w:rPr>
                <w:rFonts w:ascii="Arial" w:hAnsi="Arial" w:cs="Arial"/>
                <w:b/>
                <w:sz w:val="20"/>
                <w:lang w:val="en-US"/>
              </w:rPr>
            </w:pPr>
            <w:r w:rsidRPr="00E773DE">
              <w:rPr>
                <w:rFonts w:ascii="Arial" w:hAnsi="Arial" w:cs="Arial"/>
                <w:b/>
                <w:sz w:val="20"/>
                <w:lang w:val="en-US"/>
              </w:rPr>
              <w:t xml:space="preserve">Supply and Maintenance of </w:t>
            </w:r>
            <w:r w:rsidR="00E41A54" w:rsidRPr="00E773DE">
              <w:rPr>
                <w:rFonts w:ascii="Arial" w:hAnsi="Arial" w:cs="Arial"/>
                <w:b/>
                <w:sz w:val="20"/>
                <w:lang w:val="en-US"/>
              </w:rPr>
              <w:t>Calibration</w:t>
            </w:r>
            <w:r w:rsidR="00B51B0B" w:rsidRPr="00E773DE">
              <w:rPr>
                <w:rFonts w:ascii="Arial" w:hAnsi="Arial" w:cs="Arial"/>
                <w:b/>
                <w:sz w:val="20"/>
                <w:lang w:val="en-US"/>
              </w:rPr>
              <w:t xml:space="preserve"> &amp; Gas Detection</w:t>
            </w:r>
            <w:r w:rsidR="00E41A54" w:rsidRPr="00E773DE">
              <w:rPr>
                <w:rFonts w:ascii="Arial" w:hAnsi="Arial" w:cs="Arial"/>
                <w:b/>
                <w:sz w:val="20"/>
                <w:lang w:val="en-US"/>
              </w:rPr>
              <w:t xml:space="preserve"> Equipment </w:t>
            </w:r>
          </w:p>
        </w:tc>
      </w:tr>
      <w:tr w:rsidR="004148CF" w:rsidRPr="00290E52" w14:paraId="12FFC03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114D4B54" w:rsidR="004148CF" w:rsidRPr="00E773DE" w:rsidRDefault="00A24381" w:rsidP="00623888">
            <w:pPr>
              <w:widowControl w:val="0"/>
              <w:spacing w:before="120" w:after="120" w:line="276" w:lineRule="auto"/>
              <w:rPr>
                <w:rFonts w:ascii="Arial" w:hAnsi="Arial" w:cs="Arial"/>
                <w:b/>
                <w:sz w:val="20"/>
                <w:lang w:val="en-US"/>
              </w:rPr>
            </w:pPr>
            <w:r w:rsidRPr="00E773DE">
              <w:rPr>
                <w:rFonts w:ascii="Arial" w:hAnsi="Arial" w:cs="Arial"/>
                <w:b/>
                <w:sz w:val="20"/>
                <w:lang w:val="en-US"/>
              </w:rPr>
              <w:t>23/038</w:t>
            </w:r>
          </w:p>
        </w:tc>
      </w:tr>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4D30C739"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77777777" w:rsidR="00877EB7" w:rsidRPr="00F47431" w:rsidRDefault="00877EB7">
      <w:pPr>
        <w:rPr>
          <w:rFonts w:ascii="Arial" w:hAnsi="Arial" w:cs="Arial"/>
          <w:b/>
          <w:szCs w:val="24"/>
          <w:lang w:val="en-IE"/>
        </w:rPr>
      </w:pPr>
    </w:p>
    <w:p w14:paraId="3F81FBA3" w14:textId="36E3E40B" w:rsidR="00034EA5" w:rsidRDefault="00034EA5">
      <w:pPr>
        <w:rPr>
          <w:rFonts w:ascii="Arial" w:hAnsi="Arial" w:cs="Arial"/>
          <w:i/>
          <w:sz w:val="20"/>
        </w:rPr>
      </w:pPr>
      <w:r>
        <w:rPr>
          <w:rFonts w:ascii="Arial" w:hAnsi="Arial" w:cs="Arial"/>
          <w:i/>
          <w:sz w:val="20"/>
        </w:rPr>
        <w:br w:type="page"/>
      </w: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pPr>
        <w:rPr>
          <w:rFonts w:ascii="Arial" w:hAnsi="Arial" w:cs="Arial"/>
          <w:b/>
          <w:bCs/>
          <w:iCs/>
          <w:szCs w:val="24"/>
        </w:rPr>
      </w:pPr>
    </w:p>
    <w:p w14:paraId="0C4DC8FE" w14:textId="7078F175" w:rsidR="00C614C1" w:rsidRPr="00070CDA" w:rsidRDefault="0049492D">
      <w:pPr>
        <w:pStyle w:val="TOC1"/>
        <w:tabs>
          <w:tab w:val="right" w:leader="dot" w:pos="9170"/>
        </w:tabs>
        <w:rPr>
          <w:rFonts w:ascii="Arial" w:eastAsiaTheme="minorEastAsia" w:hAnsi="Arial" w:cs="Arial"/>
          <w:noProof/>
          <w:szCs w:val="24"/>
          <w:lang w:val="en-IE" w:eastAsia="en-IE"/>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57121131" w:history="1">
        <w:r w:rsidR="00C614C1" w:rsidRPr="00070CDA">
          <w:rPr>
            <w:rStyle w:val="Hyperlink"/>
            <w:rFonts w:ascii="Arial" w:hAnsi="Arial" w:cs="Arial"/>
            <w:noProof/>
            <w:szCs w:val="24"/>
          </w:rPr>
          <w:t>PARTICULARS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_Toc57121131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w:t>
        </w:r>
        <w:r w:rsidR="00C614C1" w:rsidRPr="00070CDA">
          <w:rPr>
            <w:rFonts w:ascii="Arial" w:hAnsi="Arial" w:cs="Arial"/>
            <w:noProof/>
            <w:webHidden/>
            <w:szCs w:val="24"/>
          </w:rPr>
          <w:fldChar w:fldCharType="end"/>
        </w:r>
      </w:hyperlink>
    </w:p>
    <w:p w14:paraId="5499A729" w14:textId="6E4490B1" w:rsidR="00C614C1" w:rsidRPr="00070CDA" w:rsidRDefault="00EF1D94">
      <w:pPr>
        <w:pStyle w:val="TOC1"/>
        <w:tabs>
          <w:tab w:val="right" w:leader="dot" w:pos="9170"/>
        </w:tabs>
        <w:rPr>
          <w:rFonts w:ascii="Arial" w:eastAsiaTheme="minorEastAsia" w:hAnsi="Arial" w:cs="Arial"/>
          <w:noProof/>
          <w:szCs w:val="24"/>
          <w:lang w:val="en-IE" w:eastAsia="en-IE"/>
        </w:rPr>
      </w:pPr>
      <w:hyperlink w:anchor="_Toc57121133" w:history="1">
        <w:r w:rsidR="00C614C1" w:rsidRPr="00070CDA">
          <w:rPr>
            <w:rStyle w:val="Hyperlink"/>
            <w:rFonts w:ascii="Arial" w:hAnsi="Arial" w:cs="Arial"/>
            <w:noProof/>
            <w:szCs w:val="24"/>
          </w:rPr>
          <w:t>SECTION 1:</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CONTRACTING ENTITY ORGANISATION INFORMATION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14</w:t>
        </w:r>
        <w:r w:rsidR="00C614C1" w:rsidRPr="00070CDA">
          <w:rPr>
            <w:rFonts w:ascii="Arial" w:hAnsi="Arial" w:cs="Arial"/>
            <w:noProof/>
            <w:webHidden/>
            <w:szCs w:val="24"/>
          </w:rPr>
          <w:fldChar w:fldCharType="end"/>
        </w:r>
      </w:hyperlink>
    </w:p>
    <w:p w14:paraId="25AEB5B9" w14:textId="3DAB128A" w:rsidR="00C614C1" w:rsidRPr="00070CDA" w:rsidRDefault="00EF1D94">
      <w:pPr>
        <w:pStyle w:val="TOC1"/>
        <w:tabs>
          <w:tab w:val="right" w:leader="dot" w:pos="9170"/>
        </w:tabs>
        <w:rPr>
          <w:rFonts w:ascii="Arial" w:eastAsiaTheme="minorEastAsia" w:hAnsi="Arial" w:cs="Arial"/>
          <w:noProof/>
          <w:szCs w:val="24"/>
          <w:lang w:val="en-IE" w:eastAsia="en-IE"/>
        </w:rPr>
      </w:pPr>
      <w:hyperlink w:anchor="_Toc57121134" w:history="1">
        <w:r w:rsidR="00C614C1" w:rsidRPr="00070CDA">
          <w:rPr>
            <w:rStyle w:val="Hyperlink"/>
            <w:rFonts w:ascii="Arial" w:hAnsi="Arial" w:cs="Arial"/>
            <w:noProof/>
            <w:szCs w:val="24"/>
          </w:rPr>
          <w:t xml:space="preserve">SECTION 2: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INSTRUCTIONS TO APPLICANTS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15</w:t>
        </w:r>
        <w:r w:rsidR="00C614C1" w:rsidRPr="00070CDA">
          <w:rPr>
            <w:rFonts w:ascii="Arial" w:hAnsi="Arial" w:cs="Arial"/>
            <w:noProof/>
            <w:webHidden/>
            <w:szCs w:val="24"/>
          </w:rPr>
          <w:fldChar w:fldCharType="end"/>
        </w:r>
      </w:hyperlink>
    </w:p>
    <w:p w14:paraId="3A7E4E47" w14:textId="56F6DB29" w:rsidR="00C614C1" w:rsidRPr="00070CDA" w:rsidRDefault="00EF1D94">
      <w:pPr>
        <w:pStyle w:val="TOC1"/>
        <w:tabs>
          <w:tab w:val="left" w:pos="1760"/>
          <w:tab w:val="right" w:leader="dot" w:pos="9170"/>
        </w:tabs>
        <w:rPr>
          <w:rFonts w:ascii="Arial" w:eastAsiaTheme="minorEastAsia" w:hAnsi="Arial" w:cs="Arial"/>
          <w:noProof/>
          <w:szCs w:val="24"/>
          <w:lang w:val="en-IE" w:eastAsia="en-IE"/>
        </w:rPr>
      </w:pPr>
      <w:hyperlink w:anchor="_Toc57121135" w:history="1">
        <w:r w:rsidR="00C614C1" w:rsidRPr="00070CDA">
          <w:rPr>
            <w:rStyle w:val="Hyperlink"/>
            <w:rFonts w:ascii="Arial" w:hAnsi="Arial" w:cs="Arial"/>
            <w:noProof/>
            <w:szCs w:val="24"/>
          </w:rPr>
          <w:t>SECTION 3:</w:t>
        </w:r>
        <w:r w:rsidR="003D7C6E" w:rsidRPr="00070CDA">
          <w:rPr>
            <w:rFonts w:ascii="Arial" w:eastAsiaTheme="minorEastAsia" w:hAnsi="Arial" w:cs="Arial"/>
            <w:noProof/>
            <w:szCs w:val="24"/>
            <w:lang w:val="en-IE" w:eastAsia="en-IE"/>
          </w:rPr>
          <w:t xml:space="preserve">        </w:t>
        </w:r>
        <w:r w:rsidR="00C614C1" w:rsidRPr="00070CDA">
          <w:rPr>
            <w:rStyle w:val="Hyperlink"/>
            <w:rFonts w:ascii="Arial" w:hAnsi="Arial" w:cs="Arial"/>
            <w:noProof/>
            <w:szCs w:val="24"/>
          </w:rPr>
          <w:t>CRITERIA AND PROCESS FOR PRE-QUALIFICATION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_Toc57121135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19</w:t>
        </w:r>
        <w:r w:rsidR="00C614C1" w:rsidRPr="00070CDA">
          <w:rPr>
            <w:rFonts w:ascii="Arial" w:hAnsi="Arial" w:cs="Arial"/>
            <w:noProof/>
            <w:webHidden/>
            <w:szCs w:val="24"/>
          </w:rPr>
          <w:fldChar w:fldCharType="end"/>
        </w:r>
      </w:hyperlink>
    </w:p>
    <w:p w14:paraId="1A8DCBFE" w14:textId="419046BF" w:rsidR="00C614C1" w:rsidRPr="00070CDA" w:rsidRDefault="00EF1D94">
      <w:pPr>
        <w:pStyle w:val="TOC1"/>
        <w:tabs>
          <w:tab w:val="right" w:leader="dot" w:pos="9170"/>
        </w:tabs>
        <w:rPr>
          <w:rFonts w:ascii="Arial" w:eastAsiaTheme="minorEastAsia" w:hAnsi="Arial" w:cs="Arial"/>
          <w:noProof/>
          <w:szCs w:val="24"/>
          <w:lang w:val="en-IE" w:eastAsia="en-IE"/>
        </w:rPr>
      </w:pPr>
      <w:hyperlink w:anchor="_Toc57121136" w:history="1">
        <w:r w:rsidR="00C614C1" w:rsidRPr="00070CDA">
          <w:rPr>
            <w:rStyle w:val="Hyperlink"/>
            <w:rFonts w:ascii="Arial" w:hAnsi="Arial" w:cs="Arial"/>
            <w:noProof/>
            <w:szCs w:val="24"/>
          </w:rPr>
          <w:t>SECTION 4:</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APPLICANT’S ORGANISATION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22</w:t>
        </w:r>
        <w:r w:rsidR="00C614C1" w:rsidRPr="00070CDA">
          <w:rPr>
            <w:rFonts w:ascii="Arial" w:hAnsi="Arial" w:cs="Arial"/>
            <w:noProof/>
            <w:webHidden/>
            <w:szCs w:val="24"/>
          </w:rPr>
          <w:fldChar w:fldCharType="end"/>
        </w:r>
      </w:hyperlink>
    </w:p>
    <w:p w14:paraId="4CD78CB7" w14:textId="1C2E917E" w:rsidR="00C614C1" w:rsidRPr="00070CDA" w:rsidRDefault="00EF1D94">
      <w:pPr>
        <w:pStyle w:val="TOC1"/>
        <w:tabs>
          <w:tab w:val="right" w:leader="dot" w:pos="9170"/>
        </w:tabs>
        <w:rPr>
          <w:rFonts w:ascii="Arial" w:eastAsiaTheme="minorEastAsia" w:hAnsi="Arial" w:cs="Arial"/>
          <w:noProof/>
          <w:szCs w:val="24"/>
          <w:lang w:val="en-IE" w:eastAsia="en-IE"/>
        </w:rPr>
      </w:pPr>
      <w:hyperlink w:anchor="_Toc57121137" w:history="1">
        <w:r w:rsidR="00C614C1" w:rsidRPr="00070CDA">
          <w:rPr>
            <w:rStyle w:val="Hyperlink"/>
            <w:rFonts w:ascii="Arial" w:hAnsi="Arial" w:cs="Arial"/>
            <w:noProof/>
            <w:szCs w:val="24"/>
          </w:rPr>
          <w:t xml:space="preserve">SECTION 5: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INFORMATION TO BE PROVIDED BY APPLICANT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26</w:t>
        </w:r>
        <w:r w:rsidR="00C614C1" w:rsidRPr="00070CDA">
          <w:rPr>
            <w:rFonts w:ascii="Arial" w:hAnsi="Arial" w:cs="Arial"/>
            <w:noProof/>
            <w:webHidden/>
            <w:szCs w:val="24"/>
          </w:rPr>
          <w:fldChar w:fldCharType="end"/>
        </w:r>
      </w:hyperlink>
    </w:p>
    <w:p w14:paraId="043E203A" w14:textId="7F3B2CB1" w:rsidR="00C614C1" w:rsidRPr="00070CDA" w:rsidRDefault="00EF1D94">
      <w:pPr>
        <w:pStyle w:val="TOC1"/>
        <w:tabs>
          <w:tab w:val="right" w:leader="dot" w:pos="9170"/>
        </w:tabs>
        <w:rPr>
          <w:rFonts w:ascii="Arial" w:eastAsiaTheme="minorEastAsia" w:hAnsi="Arial" w:cs="Arial"/>
          <w:noProof/>
          <w:szCs w:val="24"/>
          <w:lang w:val="en-IE" w:eastAsia="en-IE"/>
        </w:rPr>
      </w:pPr>
      <w:hyperlink w:anchor="_Toc57121138" w:history="1">
        <w:r w:rsidR="00C614C1" w:rsidRPr="00070CDA">
          <w:rPr>
            <w:rStyle w:val="Hyperlink"/>
            <w:rFonts w:ascii="Arial" w:hAnsi="Arial" w:cs="Arial"/>
            <w:noProof/>
            <w:szCs w:val="24"/>
          </w:rPr>
          <w:t xml:space="preserve">SECTION 6: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EXCLUSION CRITERIA</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_Toc57121138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30</w:t>
        </w:r>
        <w:r w:rsidR="00C614C1" w:rsidRPr="00070CDA">
          <w:rPr>
            <w:rFonts w:ascii="Arial" w:hAnsi="Arial" w:cs="Arial"/>
            <w:noProof/>
            <w:webHidden/>
            <w:szCs w:val="24"/>
          </w:rPr>
          <w:fldChar w:fldCharType="end"/>
        </w:r>
      </w:hyperlink>
    </w:p>
    <w:p w14:paraId="0085C351" w14:textId="7FCD3A1B" w:rsidR="00C614C1" w:rsidRPr="00070CDA" w:rsidRDefault="00EF1D94">
      <w:pPr>
        <w:pStyle w:val="TOC1"/>
        <w:tabs>
          <w:tab w:val="right" w:leader="dot" w:pos="9170"/>
        </w:tabs>
        <w:rPr>
          <w:rFonts w:ascii="Arial" w:eastAsiaTheme="minorEastAsia" w:hAnsi="Arial" w:cs="Arial"/>
          <w:noProof/>
          <w:szCs w:val="24"/>
          <w:lang w:val="en-IE" w:eastAsia="en-IE"/>
        </w:rPr>
      </w:pPr>
      <w:hyperlink w:anchor="_Toc57121142" w:history="1">
        <w:r w:rsidR="00C614C1" w:rsidRPr="00070CDA">
          <w:rPr>
            <w:rStyle w:val="Hyperlink"/>
            <w:rFonts w:ascii="Arial" w:hAnsi="Arial" w:cs="Arial"/>
            <w:noProof/>
            <w:szCs w:val="24"/>
          </w:rPr>
          <w:t xml:space="preserve">SECTION 7: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CONFLICTS OF INTEREST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_Toc57121142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34</w:t>
        </w:r>
        <w:r w:rsidR="00C614C1" w:rsidRPr="00070CDA">
          <w:rPr>
            <w:rFonts w:ascii="Arial" w:hAnsi="Arial" w:cs="Arial"/>
            <w:noProof/>
            <w:webHidden/>
            <w:szCs w:val="24"/>
          </w:rPr>
          <w:fldChar w:fldCharType="end"/>
        </w:r>
      </w:hyperlink>
    </w:p>
    <w:p w14:paraId="26A2A18A" w14:textId="5FD4BFC1" w:rsidR="00C614C1" w:rsidRPr="00070CDA" w:rsidRDefault="00EF1D94">
      <w:pPr>
        <w:pStyle w:val="TOC1"/>
        <w:tabs>
          <w:tab w:val="right" w:leader="dot" w:pos="9170"/>
        </w:tabs>
        <w:rPr>
          <w:rFonts w:ascii="Arial" w:eastAsiaTheme="minorEastAsia" w:hAnsi="Arial" w:cs="Arial"/>
          <w:noProof/>
          <w:szCs w:val="24"/>
          <w:lang w:val="en-IE" w:eastAsia="en-IE"/>
        </w:rPr>
      </w:pPr>
      <w:hyperlink w:anchor="_Toc57121143" w:history="1">
        <w:r w:rsidR="00C614C1" w:rsidRPr="00070CDA">
          <w:rPr>
            <w:rStyle w:val="Hyperlink"/>
            <w:rFonts w:ascii="Arial" w:hAnsi="Arial" w:cs="Arial"/>
            <w:noProof/>
            <w:szCs w:val="24"/>
          </w:rPr>
          <w:t xml:space="preserve">SECTION 8: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QSQ RESPONSE CHECKLIST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36</w:t>
        </w:r>
        <w:r w:rsidR="00C614C1" w:rsidRPr="00070CDA">
          <w:rPr>
            <w:rFonts w:ascii="Arial" w:hAnsi="Arial" w:cs="Arial"/>
            <w:noProof/>
            <w:webHidden/>
            <w:szCs w:val="24"/>
          </w:rPr>
          <w:fldChar w:fldCharType="end"/>
        </w:r>
      </w:hyperlink>
    </w:p>
    <w:p w14:paraId="481BFDEE" w14:textId="2E6E2A93" w:rsidR="00C614C1" w:rsidRPr="00070CDA" w:rsidRDefault="00EF1D94">
      <w:pPr>
        <w:pStyle w:val="TOC1"/>
        <w:tabs>
          <w:tab w:val="left" w:pos="1760"/>
          <w:tab w:val="right" w:leader="dot" w:pos="9170"/>
        </w:tabs>
        <w:rPr>
          <w:rFonts w:ascii="Arial" w:eastAsiaTheme="minorEastAsia" w:hAnsi="Arial" w:cs="Arial"/>
          <w:noProof/>
          <w:szCs w:val="24"/>
          <w:lang w:val="en-IE" w:eastAsia="en-IE"/>
        </w:rPr>
      </w:pPr>
      <w:hyperlink w:anchor="_Toc57121144" w:history="1">
        <w:r w:rsidR="00C614C1" w:rsidRPr="00070CDA">
          <w:rPr>
            <w:rStyle w:val="Hyperlink"/>
            <w:rFonts w:ascii="Arial" w:hAnsi="Arial" w:cs="Arial"/>
            <w:noProof/>
            <w:szCs w:val="24"/>
          </w:rPr>
          <w:t>APPENDIX 1</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LOTS / SCOPE OF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37</w:t>
        </w:r>
        <w:r w:rsidR="00C614C1" w:rsidRPr="00070CDA">
          <w:rPr>
            <w:rFonts w:ascii="Arial" w:hAnsi="Arial" w:cs="Arial"/>
            <w:noProof/>
            <w:webHidden/>
            <w:szCs w:val="24"/>
          </w:rPr>
          <w:fldChar w:fldCharType="end"/>
        </w:r>
      </w:hyperlink>
    </w:p>
    <w:p w14:paraId="74E96DC9" w14:textId="0F05D43B" w:rsidR="00C614C1" w:rsidRPr="00070CDA" w:rsidRDefault="00EF1D94">
      <w:pPr>
        <w:pStyle w:val="TOC1"/>
        <w:tabs>
          <w:tab w:val="left" w:pos="1760"/>
          <w:tab w:val="right" w:leader="dot" w:pos="9170"/>
        </w:tabs>
        <w:rPr>
          <w:rFonts w:ascii="Arial" w:eastAsiaTheme="minorEastAsia" w:hAnsi="Arial" w:cs="Arial"/>
          <w:noProof/>
          <w:szCs w:val="24"/>
          <w:lang w:val="en-IE" w:eastAsia="en-IE"/>
        </w:rPr>
      </w:pPr>
      <w:hyperlink w:anchor="_Toc57121145" w:history="1">
        <w:r w:rsidR="00C614C1" w:rsidRPr="00070CDA">
          <w:rPr>
            <w:rStyle w:val="Hyperlink"/>
            <w:rFonts w:ascii="Arial" w:hAnsi="Arial" w:cs="Arial"/>
            <w:noProof/>
            <w:szCs w:val="24"/>
          </w:rPr>
          <w:t>APPENDIX 2</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OPERATION OF THE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_Toc57121145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38</w:t>
        </w:r>
        <w:r w:rsidR="00C614C1" w:rsidRPr="00070CDA">
          <w:rPr>
            <w:rFonts w:ascii="Arial" w:hAnsi="Arial" w:cs="Arial"/>
            <w:noProof/>
            <w:webHidden/>
            <w:szCs w:val="24"/>
          </w:rPr>
          <w:fldChar w:fldCharType="end"/>
        </w:r>
      </w:hyperlink>
    </w:p>
    <w:p w14:paraId="3A25A3C4" w14:textId="7B976890" w:rsidR="00C614C1" w:rsidRPr="00070CDA" w:rsidRDefault="00EF1D94">
      <w:pPr>
        <w:pStyle w:val="TOC1"/>
        <w:tabs>
          <w:tab w:val="left" w:pos="1760"/>
          <w:tab w:val="right" w:leader="dot" w:pos="9170"/>
        </w:tabs>
        <w:rPr>
          <w:rFonts w:ascii="Arial" w:eastAsiaTheme="minorEastAsia" w:hAnsi="Arial" w:cs="Arial"/>
          <w:noProof/>
          <w:szCs w:val="24"/>
          <w:lang w:val="en-IE" w:eastAsia="en-IE"/>
        </w:rPr>
      </w:pPr>
      <w:hyperlink w:anchor="_Toc57121146" w:history="1">
        <w:r w:rsidR="00C614C1" w:rsidRPr="00070CDA">
          <w:rPr>
            <w:rStyle w:val="Hyperlink"/>
            <w:rFonts w:ascii="Arial" w:hAnsi="Arial" w:cs="Arial"/>
            <w:noProof/>
            <w:szCs w:val="24"/>
          </w:rPr>
          <w:t>APPENDIX 3</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PROJECT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40</w:t>
        </w:r>
        <w:r w:rsidR="00C614C1" w:rsidRPr="00070CDA">
          <w:rPr>
            <w:rFonts w:ascii="Arial" w:hAnsi="Arial" w:cs="Arial"/>
            <w:noProof/>
            <w:webHidden/>
            <w:szCs w:val="24"/>
          </w:rPr>
          <w:fldChar w:fldCharType="end"/>
        </w:r>
      </w:hyperlink>
    </w:p>
    <w:p w14:paraId="510877D5" w14:textId="24434ABA" w:rsidR="00C614C1" w:rsidRPr="00070CDA" w:rsidRDefault="00EF1D94">
      <w:pPr>
        <w:pStyle w:val="TOC1"/>
        <w:tabs>
          <w:tab w:val="left" w:pos="1760"/>
          <w:tab w:val="right" w:leader="dot" w:pos="9170"/>
        </w:tabs>
        <w:rPr>
          <w:rFonts w:ascii="Arial" w:eastAsiaTheme="minorEastAsia" w:hAnsi="Arial" w:cs="Arial"/>
          <w:noProof/>
          <w:szCs w:val="24"/>
          <w:lang w:val="en-IE" w:eastAsia="en-IE"/>
        </w:rPr>
      </w:pPr>
      <w:hyperlink w:anchor="_Toc57121147" w:history="1">
        <w:r w:rsidR="00C614C1" w:rsidRPr="00070CDA">
          <w:rPr>
            <w:rStyle w:val="Hyperlink"/>
            <w:rFonts w:ascii="Arial" w:hAnsi="Arial" w:cs="Arial"/>
            <w:noProof/>
            <w:szCs w:val="24"/>
          </w:rPr>
          <w:t>APPENDIX 4</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CV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41</w:t>
        </w:r>
        <w:r w:rsidR="00C614C1" w:rsidRPr="00070CDA">
          <w:rPr>
            <w:rFonts w:ascii="Arial" w:hAnsi="Arial" w:cs="Arial"/>
            <w:noProof/>
            <w:webHidden/>
            <w:szCs w:val="24"/>
          </w:rPr>
          <w:fldChar w:fldCharType="end"/>
        </w:r>
      </w:hyperlink>
    </w:p>
    <w:p w14:paraId="4A1BCF4A" w14:textId="222F5147"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57121131"/>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504482216"/>
      <w:bookmarkStart w:id="4"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
    </w:p>
    <w:bookmarkEnd w:id="3"/>
    <w:bookmarkEnd w:id="4"/>
    <w:p w14:paraId="14C92D09" w14:textId="77777777" w:rsidR="0045741F" w:rsidRDefault="0045741F" w:rsidP="00D7360F">
      <w:pPr>
        <w:ind w:left="360"/>
        <w:rPr>
          <w:rFonts w:ascii="Arial" w:hAnsi="Arial" w:cs="Arial"/>
          <w:b/>
          <w:bCs/>
          <w:sz w:val="20"/>
          <w:szCs w:val="28"/>
          <w:lang w:val="en-IE"/>
        </w:rPr>
      </w:pPr>
    </w:p>
    <w:p w14:paraId="5FD61570" w14:textId="77777777" w:rsidR="00623888" w:rsidRPr="00F47431" w:rsidRDefault="00623888" w:rsidP="00D7360F">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877EB7" w:rsidRPr="00A85786" w14:paraId="03FEBEEE" w14:textId="77777777" w:rsidTr="59F0EE98">
        <w:trPr>
          <w:cantSplit/>
        </w:trPr>
        <w:tc>
          <w:tcPr>
            <w:tcW w:w="803" w:type="dxa"/>
          </w:tcPr>
          <w:p w14:paraId="73863219" w14:textId="77777777" w:rsidR="00877EB7" w:rsidRPr="00F47431" w:rsidRDefault="00877EB7" w:rsidP="005045EA">
            <w:pPr>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877EB7" w:rsidRPr="00F47431" w:rsidRDefault="00F22223" w:rsidP="005045EA">
            <w:pPr>
              <w:rPr>
                <w:rFonts w:ascii="Arial" w:hAnsi="Arial" w:cs="Arial"/>
                <w:b/>
                <w:sz w:val="20"/>
                <w:lang w:val="en-IE"/>
              </w:rPr>
            </w:pPr>
            <w:r w:rsidRPr="00F47431">
              <w:rPr>
                <w:rFonts w:ascii="Arial" w:hAnsi="Arial" w:cs="Arial"/>
                <w:b/>
                <w:sz w:val="20"/>
                <w:lang w:val="en-IE"/>
              </w:rPr>
              <w:t>Contracting Entity</w:t>
            </w:r>
          </w:p>
        </w:tc>
        <w:tc>
          <w:tcPr>
            <w:tcW w:w="4624" w:type="dxa"/>
          </w:tcPr>
          <w:p w14:paraId="0CD13569" w14:textId="156B858E" w:rsidR="00623888" w:rsidRPr="00290E52" w:rsidRDefault="00623888" w:rsidP="00623888">
            <w:pPr>
              <w:rPr>
                <w:rFonts w:ascii="Arial" w:hAnsi="Arial" w:cs="Arial"/>
                <w:sz w:val="20"/>
              </w:rPr>
            </w:pPr>
            <w:r w:rsidRPr="0087632A">
              <w:rPr>
                <w:rFonts w:ascii="Arial" w:hAnsi="Arial" w:cs="Arial"/>
                <w:iCs/>
                <w:sz w:val="20"/>
              </w:rPr>
              <w:t>Gas Networks Ireland</w:t>
            </w:r>
          </w:p>
          <w:p w14:paraId="77A77407" w14:textId="77777777" w:rsidR="0087632A" w:rsidRDefault="0087632A" w:rsidP="00623888">
            <w:pPr>
              <w:rPr>
                <w:rFonts w:ascii="Arial" w:hAnsi="Arial" w:cs="Arial"/>
                <w:sz w:val="20"/>
              </w:rPr>
            </w:pPr>
          </w:p>
          <w:p w14:paraId="014D0D2A" w14:textId="12054958" w:rsidR="00623888" w:rsidRPr="00F47431" w:rsidRDefault="00623888" w:rsidP="0087632A">
            <w:pPr>
              <w:rPr>
                <w:rFonts w:ascii="Arial" w:hAnsi="Arial" w:cs="Arial"/>
                <w:sz w:val="20"/>
                <w:lang w:val="en-IE"/>
              </w:rPr>
            </w:pPr>
          </w:p>
        </w:tc>
      </w:tr>
      <w:tr w:rsidR="00877EB7" w:rsidRPr="00A85786" w14:paraId="1E466F66" w14:textId="77777777" w:rsidTr="59F0EE98">
        <w:trPr>
          <w:cantSplit/>
        </w:trPr>
        <w:tc>
          <w:tcPr>
            <w:tcW w:w="803" w:type="dxa"/>
          </w:tcPr>
          <w:p w14:paraId="437EB72D" w14:textId="20371588" w:rsidR="00877EB7" w:rsidRPr="00F47431" w:rsidRDefault="00877EB7" w:rsidP="005045EA">
            <w:pPr>
              <w:rPr>
                <w:rFonts w:ascii="Arial" w:hAnsi="Arial" w:cs="Arial"/>
                <w:b/>
                <w:sz w:val="20"/>
                <w:lang w:val="en-IE"/>
              </w:rPr>
            </w:pPr>
            <w:r w:rsidRPr="00F47431">
              <w:rPr>
                <w:rFonts w:ascii="Arial" w:hAnsi="Arial" w:cs="Arial"/>
                <w:b/>
                <w:sz w:val="20"/>
                <w:lang w:val="en-IE"/>
              </w:rPr>
              <w:t>A</w:t>
            </w:r>
            <w:r w:rsidR="0087632A">
              <w:rPr>
                <w:rFonts w:ascii="Arial" w:hAnsi="Arial" w:cs="Arial"/>
                <w:b/>
                <w:sz w:val="20"/>
                <w:lang w:val="en-IE"/>
              </w:rPr>
              <w:t>2</w:t>
            </w:r>
          </w:p>
        </w:tc>
        <w:tc>
          <w:tcPr>
            <w:tcW w:w="3743" w:type="dxa"/>
          </w:tcPr>
          <w:p w14:paraId="6F4619B4"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71299885" w:rsidR="00E71B22" w:rsidRPr="0087632A" w:rsidRDefault="00BC5860" w:rsidP="0087632A">
            <w:pPr>
              <w:jc w:val="both"/>
              <w:rPr>
                <w:rFonts w:ascii="Arial" w:hAnsi="Arial" w:cs="Arial"/>
                <w:b/>
                <w:sz w:val="32"/>
                <w:szCs w:val="32"/>
                <w:lang w:val="en-IE"/>
              </w:rPr>
            </w:pPr>
            <w:r>
              <w:rPr>
                <w:rFonts w:ascii="Arial" w:hAnsi="Arial" w:cs="Arial"/>
                <w:i/>
                <w:sz w:val="20"/>
                <w:lang w:val="en-IE"/>
              </w:rPr>
              <w:t>23/038</w:t>
            </w:r>
          </w:p>
        </w:tc>
      </w:tr>
      <w:tr w:rsidR="0087632A" w:rsidRPr="00A85786" w14:paraId="3048BB9A" w14:textId="77777777" w:rsidTr="59F0EE98">
        <w:trPr>
          <w:cantSplit/>
        </w:trPr>
        <w:tc>
          <w:tcPr>
            <w:tcW w:w="803" w:type="dxa"/>
          </w:tcPr>
          <w:p w14:paraId="02660392" w14:textId="00ACC010" w:rsidR="0087632A" w:rsidRPr="00F47431" w:rsidRDefault="0087632A" w:rsidP="005045EA">
            <w:pPr>
              <w:rPr>
                <w:rFonts w:ascii="Arial" w:hAnsi="Arial" w:cs="Arial"/>
                <w:b/>
                <w:sz w:val="20"/>
                <w:lang w:val="en-IE"/>
              </w:rPr>
            </w:pPr>
            <w:r>
              <w:rPr>
                <w:rFonts w:ascii="Arial" w:hAnsi="Arial" w:cs="Arial"/>
                <w:b/>
                <w:sz w:val="20"/>
                <w:lang w:val="en-IE"/>
              </w:rPr>
              <w:t>A3</w:t>
            </w:r>
          </w:p>
        </w:tc>
        <w:tc>
          <w:tcPr>
            <w:tcW w:w="3743" w:type="dxa"/>
          </w:tcPr>
          <w:p w14:paraId="1EA39796" w14:textId="359473C5" w:rsidR="0087632A" w:rsidRPr="00F47431" w:rsidRDefault="0087632A" w:rsidP="00762DE2">
            <w:pPr>
              <w:rPr>
                <w:rFonts w:ascii="Arial" w:hAnsi="Arial" w:cs="Arial"/>
                <w:b/>
                <w:sz w:val="20"/>
                <w:lang w:val="en-IE"/>
              </w:rPr>
            </w:pPr>
            <w:r>
              <w:rPr>
                <w:rFonts w:ascii="Arial" w:hAnsi="Arial" w:cs="Arial"/>
                <w:b/>
                <w:sz w:val="20"/>
                <w:lang w:val="en-IE"/>
              </w:rPr>
              <w:t>Procedure</w:t>
            </w:r>
          </w:p>
        </w:tc>
        <w:tc>
          <w:tcPr>
            <w:tcW w:w="4624" w:type="dxa"/>
          </w:tcPr>
          <w:p w14:paraId="04FB1B08" w14:textId="0C05CA13" w:rsidR="0087632A" w:rsidRPr="00940190" w:rsidRDefault="0087632A" w:rsidP="0087632A">
            <w:pPr>
              <w:jc w:val="both"/>
              <w:rPr>
                <w:rFonts w:ascii="Arial" w:hAnsi="Arial" w:cs="Arial"/>
                <w:iCs/>
                <w:sz w:val="20"/>
                <w:lang w:val="en-IE"/>
              </w:rPr>
            </w:pPr>
            <w:r w:rsidRPr="00940190">
              <w:rPr>
                <w:rFonts w:ascii="Arial" w:hAnsi="Arial" w:cs="Arial"/>
                <w:iCs/>
                <w:sz w:val="20"/>
                <w:lang w:val="en-IE"/>
              </w:rPr>
              <w:t>Formation of a qualification system</w:t>
            </w:r>
          </w:p>
        </w:tc>
      </w:tr>
      <w:tr w:rsidR="00877EB7" w:rsidRPr="00A85786" w14:paraId="6F00B917" w14:textId="77777777" w:rsidTr="59F0EE98">
        <w:trPr>
          <w:cantSplit/>
          <w:trHeight w:val="3102"/>
        </w:trPr>
        <w:tc>
          <w:tcPr>
            <w:tcW w:w="803" w:type="dxa"/>
          </w:tcPr>
          <w:p w14:paraId="0F2C5CF2"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877EB7" w:rsidRPr="00F47431" w:rsidRDefault="009923D5" w:rsidP="005045EA">
            <w:pPr>
              <w:rPr>
                <w:rFonts w:ascii="Arial" w:hAnsi="Arial" w:cs="Arial"/>
                <w:sz w:val="20"/>
                <w:lang w:val="en-IE"/>
              </w:rPr>
            </w:pPr>
            <w:r w:rsidRPr="009923D5">
              <w:rPr>
                <w:rFonts w:ascii="Arial" w:hAnsi="Arial" w:cs="Arial"/>
                <w:b/>
                <w:sz w:val="20"/>
                <w:lang w:val="en-IE"/>
              </w:rPr>
              <w:t xml:space="preserve">Scope of </w:t>
            </w:r>
            <w:r w:rsidR="00393F8C" w:rsidRPr="009923D5">
              <w:rPr>
                <w:rFonts w:ascii="Arial" w:hAnsi="Arial" w:cs="Arial"/>
                <w:b/>
                <w:sz w:val="20"/>
                <w:lang w:val="en-IE"/>
              </w:rPr>
              <w:t>Qualification</w:t>
            </w:r>
            <w:r w:rsidR="00393F8C" w:rsidRPr="00F47431">
              <w:rPr>
                <w:rFonts w:ascii="Arial" w:hAnsi="Arial" w:cs="Arial"/>
                <w:b/>
                <w:sz w:val="20"/>
                <w:lang w:val="en-IE"/>
              </w:rPr>
              <w:t xml:space="preserve"> System</w:t>
            </w:r>
          </w:p>
        </w:tc>
        <w:tc>
          <w:tcPr>
            <w:tcW w:w="4624" w:type="dxa"/>
          </w:tcPr>
          <w:p w14:paraId="65A03E47" w14:textId="693A3142"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The objective of this Q</w:t>
            </w:r>
            <w:r>
              <w:rPr>
                <w:rFonts w:ascii="Arial" w:hAnsi="Arial" w:cs="Arial"/>
                <w:color w:val="000000"/>
                <w:sz w:val="20"/>
                <w:lang w:val="en-IE"/>
              </w:rPr>
              <w:t>SQ</w:t>
            </w:r>
            <w:r w:rsidRPr="00F47431">
              <w:rPr>
                <w:rFonts w:ascii="Arial" w:hAnsi="Arial" w:cs="Arial"/>
                <w:color w:val="000000"/>
                <w:sz w:val="20"/>
                <w:lang w:val="en-IE"/>
              </w:rPr>
              <w:t xml:space="preserve"> is to qualify Applicants </w:t>
            </w:r>
            <w:r>
              <w:rPr>
                <w:rFonts w:ascii="Arial" w:hAnsi="Arial" w:cs="Arial"/>
                <w:color w:val="000000"/>
                <w:sz w:val="20"/>
                <w:lang w:val="en-IE"/>
              </w:rPr>
              <w:t>onto the Qualifications Systems for the following, divided into the following lots:</w:t>
            </w:r>
          </w:p>
          <w:p w14:paraId="4F820E59" w14:textId="77777777" w:rsidR="009D4D90" w:rsidRPr="00113F4A" w:rsidRDefault="009D4D90" w:rsidP="00A0294B">
            <w:pPr>
              <w:jc w:val="both"/>
              <w:rPr>
                <w:rFonts w:ascii="Arial" w:hAnsi="Arial" w:cs="Arial"/>
                <w:sz w:val="20"/>
                <w:lang w:val="en-IE"/>
              </w:rPr>
            </w:pPr>
          </w:p>
          <w:p w14:paraId="4B6D3D08" w14:textId="121F2A6E" w:rsidR="009D4D90" w:rsidRPr="001A50CD" w:rsidRDefault="00E773DE" w:rsidP="59F0EE98">
            <w:pPr>
              <w:jc w:val="both"/>
              <w:rPr>
                <w:rFonts w:ascii="Arial" w:hAnsi="Arial" w:cs="Arial"/>
                <w:color w:val="000000"/>
                <w:sz w:val="20"/>
                <w:lang w:val="en-IE"/>
              </w:rPr>
            </w:pPr>
            <w:r w:rsidRPr="001A50CD">
              <w:rPr>
                <w:rFonts w:ascii="Arial" w:hAnsi="Arial" w:cs="Arial"/>
                <w:color w:val="000000"/>
                <w:sz w:val="20"/>
                <w:lang w:val="en-IE"/>
              </w:rPr>
              <w:t>Lot</w:t>
            </w:r>
            <w:r w:rsidR="00606F14" w:rsidRPr="001A50CD">
              <w:rPr>
                <w:rFonts w:ascii="Arial" w:hAnsi="Arial" w:cs="Arial"/>
                <w:color w:val="000000"/>
                <w:sz w:val="20"/>
                <w:lang w:val="en-IE"/>
              </w:rPr>
              <w:t xml:space="preserve"> </w:t>
            </w:r>
            <w:r w:rsidRPr="001A50CD">
              <w:rPr>
                <w:rFonts w:ascii="Arial" w:hAnsi="Arial" w:cs="Arial"/>
                <w:color w:val="000000"/>
                <w:sz w:val="20"/>
                <w:lang w:val="en-IE"/>
              </w:rPr>
              <w:t>1</w:t>
            </w:r>
            <w:r w:rsidR="00FF6480" w:rsidRPr="001A50CD">
              <w:rPr>
                <w:rFonts w:ascii="Arial" w:hAnsi="Arial" w:cs="Arial"/>
                <w:color w:val="000000"/>
                <w:sz w:val="20"/>
                <w:lang w:val="en-IE"/>
              </w:rPr>
              <w:t>:</w:t>
            </w:r>
            <w:r w:rsidRPr="001A50CD">
              <w:rPr>
                <w:rFonts w:ascii="Arial" w:hAnsi="Arial" w:cs="Arial"/>
                <w:color w:val="000000"/>
                <w:sz w:val="20"/>
                <w:lang w:val="en-IE"/>
              </w:rPr>
              <w:t xml:space="preserve"> </w:t>
            </w:r>
            <w:r w:rsidR="311FE600" w:rsidRPr="001A50CD">
              <w:rPr>
                <w:rFonts w:ascii="Arial" w:hAnsi="Arial" w:cs="Arial"/>
                <w:color w:val="000000"/>
                <w:sz w:val="20"/>
                <w:lang w:val="en-IE"/>
              </w:rPr>
              <w:t xml:space="preserve">Supply </w:t>
            </w:r>
            <w:r w:rsidR="74B1ABB1" w:rsidRPr="001A50CD">
              <w:rPr>
                <w:rFonts w:ascii="Arial" w:hAnsi="Arial" w:cs="Arial"/>
                <w:color w:val="000000"/>
                <w:sz w:val="20"/>
                <w:lang w:val="en-IE"/>
              </w:rPr>
              <w:t xml:space="preserve">and </w:t>
            </w:r>
            <w:r w:rsidR="311FE600" w:rsidRPr="001A50CD">
              <w:rPr>
                <w:rFonts w:ascii="Arial" w:hAnsi="Arial" w:cs="Arial"/>
                <w:color w:val="000000"/>
                <w:sz w:val="20"/>
                <w:lang w:val="en-IE"/>
              </w:rPr>
              <w:t>maintenance of instrumentation</w:t>
            </w:r>
            <w:r w:rsidR="58A1C206" w:rsidRPr="001A50CD">
              <w:rPr>
                <w:rFonts w:ascii="Arial" w:hAnsi="Arial" w:cs="Arial"/>
                <w:color w:val="000000"/>
                <w:sz w:val="20"/>
                <w:lang w:val="en-IE"/>
              </w:rPr>
              <w:t xml:space="preserve"> </w:t>
            </w:r>
            <w:r w:rsidR="311FE600" w:rsidRPr="001A50CD">
              <w:rPr>
                <w:rFonts w:ascii="Arial" w:hAnsi="Arial" w:cs="Arial"/>
                <w:color w:val="000000"/>
                <w:sz w:val="20"/>
                <w:lang w:val="en-IE"/>
              </w:rPr>
              <w:t xml:space="preserve">calibration </w:t>
            </w:r>
            <w:r w:rsidR="0884816E" w:rsidRPr="001A50CD">
              <w:rPr>
                <w:rFonts w:ascii="Arial" w:hAnsi="Arial" w:cs="Arial"/>
                <w:color w:val="000000"/>
                <w:sz w:val="20"/>
                <w:lang w:val="en-IE"/>
              </w:rPr>
              <w:t>equipment</w:t>
            </w:r>
            <w:r w:rsidR="0030050A" w:rsidRPr="001A50CD">
              <w:rPr>
                <w:rFonts w:ascii="Arial" w:hAnsi="Arial" w:cs="Arial"/>
                <w:color w:val="000000"/>
                <w:sz w:val="20"/>
                <w:lang w:val="en-IE"/>
              </w:rPr>
              <w:t>.</w:t>
            </w:r>
          </w:p>
          <w:p w14:paraId="38CB276F" w14:textId="77777777" w:rsidR="009D4D90" w:rsidRPr="001A50CD" w:rsidRDefault="009D4D90" w:rsidP="00A0294B">
            <w:pPr>
              <w:jc w:val="both"/>
              <w:rPr>
                <w:rFonts w:ascii="Arial" w:hAnsi="Arial" w:cs="Arial"/>
                <w:color w:val="000000"/>
                <w:sz w:val="20"/>
                <w:lang w:val="en-IE"/>
              </w:rPr>
            </w:pPr>
          </w:p>
          <w:p w14:paraId="64B4AAC2" w14:textId="3B6458FE" w:rsidR="009D4D90" w:rsidRPr="001A50CD" w:rsidRDefault="00FF6480" w:rsidP="00E773DE">
            <w:pPr>
              <w:jc w:val="both"/>
              <w:rPr>
                <w:rFonts w:ascii="Arial" w:hAnsi="Arial" w:cs="Arial"/>
                <w:color w:val="000000"/>
                <w:sz w:val="20"/>
                <w:lang w:val="en-IE"/>
              </w:rPr>
            </w:pPr>
            <w:r w:rsidRPr="001A50CD">
              <w:rPr>
                <w:rFonts w:ascii="Arial" w:hAnsi="Arial" w:cs="Arial"/>
                <w:color w:val="000000"/>
                <w:sz w:val="20"/>
                <w:lang w:val="en-IE"/>
              </w:rPr>
              <w:t>Lot 2:</w:t>
            </w:r>
            <w:r w:rsidR="009D4D90" w:rsidRPr="001A50CD">
              <w:rPr>
                <w:rFonts w:ascii="Arial" w:hAnsi="Arial" w:cs="Arial"/>
                <w:color w:val="000000"/>
                <w:sz w:val="20"/>
                <w:lang w:val="en-IE"/>
              </w:rPr>
              <w:t xml:space="preserve"> </w:t>
            </w:r>
            <w:r w:rsidR="00D3735C" w:rsidRPr="001A50CD">
              <w:rPr>
                <w:rFonts w:ascii="Arial" w:hAnsi="Arial" w:cs="Arial"/>
                <w:color w:val="000000"/>
                <w:sz w:val="20"/>
                <w:lang w:val="en-IE"/>
              </w:rPr>
              <w:t>Supply</w:t>
            </w:r>
            <w:r w:rsidR="00EA68A3" w:rsidRPr="001A50CD">
              <w:rPr>
                <w:rFonts w:ascii="Arial" w:hAnsi="Arial" w:cs="Arial"/>
                <w:color w:val="000000"/>
                <w:sz w:val="20"/>
                <w:lang w:val="en-IE"/>
              </w:rPr>
              <w:t>,</w:t>
            </w:r>
            <w:r w:rsidR="00D3735C" w:rsidRPr="001A50CD" w:rsidDel="00EA68A3">
              <w:rPr>
                <w:rFonts w:ascii="Arial" w:hAnsi="Arial" w:cs="Arial"/>
                <w:color w:val="000000"/>
                <w:sz w:val="20"/>
                <w:lang w:val="en-IE"/>
              </w:rPr>
              <w:t xml:space="preserve"> </w:t>
            </w:r>
            <w:r w:rsidR="00D3735C" w:rsidRPr="001A50CD">
              <w:rPr>
                <w:rFonts w:ascii="Arial" w:hAnsi="Arial" w:cs="Arial"/>
                <w:color w:val="000000"/>
                <w:sz w:val="20"/>
                <w:lang w:val="en-IE"/>
              </w:rPr>
              <w:t>maintenance</w:t>
            </w:r>
            <w:r w:rsidR="00EA68A3" w:rsidRPr="001A50CD">
              <w:rPr>
                <w:rFonts w:ascii="Arial" w:hAnsi="Arial" w:cs="Arial"/>
                <w:color w:val="000000"/>
                <w:sz w:val="20"/>
                <w:lang w:val="en-IE"/>
              </w:rPr>
              <w:t xml:space="preserve"> </w:t>
            </w:r>
            <w:r w:rsidR="001D46AA" w:rsidRPr="001A50CD">
              <w:rPr>
                <w:rFonts w:ascii="Arial" w:hAnsi="Arial" w:cs="Arial"/>
                <w:color w:val="000000"/>
                <w:sz w:val="20"/>
                <w:lang w:val="en-IE"/>
              </w:rPr>
              <w:t xml:space="preserve">and </w:t>
            </w:r>
            <w:r w:rsidR="00EA68A3" w:rsidRPr="001A50CD">
              <w:rPr>
                <w:rFonts w:ascii="Arial" w:hAnsi="Arial" w:cs="Arial"/>
                <w:color w:val="000000"/>
                <w:sz w:val="20"/>
                <w:lang w:val="en-IE"/>
              </w:rPr>
              <w:t>provide training</w:t>
            </w:r>
            <w:r w:rsidR="00D3735C" w:rsidRPr="001A50CD">
              <w:rPr>
                <w:rFonts w:ascii="Arial" w:hAnsi="Arial" w:cs="Arial"/>
                <w:color w:val="000000"/>
                <w:sz w:val="20"/>
                <w:lang w:val="en-IE"/>
              </w:rPr>
              <w:t xml:space="preserve"> of gas detection </w:t>
            </w:r>
            <w:r w:rsidR="0030050A" w:rsidRPr="001A50CD">
              <w:rPr>
                <w:rFonts w:ascii="Arial" w:hAnsi="Arial" w:cs="Arial"/>
                <w:color w:val="000000"/>
                <w:sz w:val="20"/>
                <w:lang w:val="en-IE"/>
              </w:rPr>
              <w:t>equipment.</w:t>
            </w:r>
            <w:r w:rsidR="00D3735C" w:rsidRPr="001A50CD">
              <w:rPr>
                <w:rFonts w:ascii="Arial" w:hAnsi="Arial" w:cs="Arial"/>
                <w:color w:val="000000"/>
                <w:sz w:val="20"/>
                <w:lang w:val="en-IE"/>
              </w:rPr>
              <w:t xml:space="preserve"> </w:t>
            </w:r>
          </w:p>
          <w:p w14:paraId="0207C1BA" w14:textId="77777777" w:rsidR="009D4D90" w:rsidRDefault="009D4D90" w:rsidP="00A0294B">
            <w:pPr>
              <w:jc w:val="both"/>
              <w:rPr>
                <w:rFonts w:ascii="Arial" w:hAnsi="Arial" w:cs="Arial"/>
                <w:color w:val="000000"/>
                <w:sz w:val="20"/>
                <w:lang w:val="en-IE"/>
              </w:rPr>
            </w:pPr>
          </w:p>
          <w:p w14:paraId="2F7B26C7" w14:textId="38AAEE13" w:rsidR="009D4D90" w:rsidRPr="00B30751" w:rsidRDefault="009D4D90" w:rsidP="00A0294B">
            <w:pPr>
              <w:jc w:val="both"/>
              <w:rPr>
                <w:rFonts w:ascii="Arial" w:hAnsi="Arial" w:cs="Arial"/>
                <w:sz w:val="20"/>
                <w:lang w:val="en-IE"/>
              </w:rPr>
            </w:pPr>
            <w:r w:rsidRPr="00B30751">
              <w:rPr>
                <w:rFonts w:ascii="Arial" w:hAnsi="Arial" w:cs="Arial"/>
                <w:sz w:val="20"/>
                <w:lang w:val="en-IE"/>
              </w:rPr>
              <w:t xml:space="preserve">See Appendix </w:t>
            </w:r>
            <w:r w:rsidR="00414EEA">
              <w:rPr>
                <w:rFonts w:ascii="Arial" w:hAnsi="Arial" w:cs="Arial"/>
                <w:sz w:val="20"/>
                <w:lang w:val="en-IE"/>
              </w:rPr>
              <w:t>1</w:t>
            </w:r>
            <w:r w:rsidRPr="00B30751">
              <w:rPr>
                <w:rFonts w:ascii="Arial" w:hAnsi="Arial" w:cs="Arial"/>
                <w:sz w:val="20"/>
                <w:lang w:val="en-IE"/>
              </w:rPr>
              <w:t xml:space="preserve"> for </w:t>
            </w:r>
            <w:r>
              <w:rPr>
                <w:rFonts w:ascii="Arial" w:hAnsi="Arial" w:cs="Arial"/>
                <w:sz w:val="20"/>
                <w:lang w:val="en-IE"/>
              </w:rPr>
              <w:t xml:space="preserve">more details regarding the </w:t>
            </w:r>
            <w:r w:rsidRPr="00B30751">
              <w:rPr>
                <w:rFonts w:ascii="Arial" w:hAnsi="Arial" w:cs="Arial"/>
                <w:sz w:val="20"/>
                <w:lang w:val="en-IE"/>
              </w:rPr>
              <w:t>requirements.</w:t>
            </w:r>
          </w:p>
          <w:p w14:paraId="228B7291" w14:textId="77777777" w:rsidR="009D4D90" w:rsidRDefault="009D4D90" w:rsidP="00A0294B">
            <w:pPr>
              <w:jc w:val="both"/>
              <w:rPr>
                <w:rFonts w:ascii="Arial" w:hAnsi="Arial" w:cs="Arial"/>
                <w:color w:val="000000"/>
                <w:sz w:val="20"/>
                <w:lang w:val="en-IE"/>
              </w:rPr>
            </w:pPr>
          </w:p>
          <w:p w14:paraId="5AB6E916" w14:textId="5671574D" w:rsidR="009D4D90" w:rsidRPr="00F47431" w:rsidRDefault="009D4D90" w:rsidP="00A0294B">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 </w:t>
            </w:r>
            <w:r w:rsidR="00A0294B">
              <w:rPr>
                <w:rFonts w:ascii="Arial" w:hAnsi="Arial" w:cs="Arial"/>
                <w:color w:val="000000"/>
                <w:sz w:val="20"/>
                <w:lang w:val="en-IE"/>
              </w:rPr>
              <w:t xml:space="preserve">minimum </w:t>
            </w:r>
            <w:r w:rsidRPr="00F47431">
              <w:rPr>
                <w:rFonts w:ascii="Arial" w:hAnsi="Arial" w:cs="Arial"/>
                <w:color w:val="000000"/>
                <w:sz w:val="20"/>
                <w:lang w:val="en-IE"/>
              </w:rPr>
              <w:t>scor</w:t>
            </w:r>
            <w:r w:rsidR="00A0294B">
              <w:rPr>
                <w:rFonts w:ascii="Arial" w:hAnsi="Arial" w:cs="Arial"/>
                <w:color w:val="000000"/>
                <w:sz w:val="20"/>
                <w:lang w:val="en-IE"/>
              </w:rPr>
              <w:t>es</w:t>
            </w:r>
            <w:r w:rsidRPr="00F47431">
              <w:rPr>
                <w:rFonts w:ascii="Arial" w:hAnsi="Arial" w:cs="Arial"/>
                <w:color w:val="000000"/>
                <w:sz w:val="20"/>
                <w:lang w:val="en-IE"/>
              </w:rPr>
              <w:t xml:space="preserve"> set out in this Q</w:t>
            </w:r>
            <w:r w:rsidR="00940190">
              <w:rPr>
                <w:rFonts w:ascii="Arial" w:hAnsi="Arial" w:cs="Arial"/>
                <w:color w:val="000000"/>
                <w:sz w:val="20"/>
                <w:lang w:val="en-IE"/>
              </w:rPr>
              <w:t>SQ</w:t>
            </w:r>
            <w:r w:rsidRPr="007B4BB4">
              <w:rPr>
                <w:rFonts w:ascii="Arial" w:hAnsi="Arial" w:cs="Arial"/>
                <w:color w:val="000000"/>
                <w:sz w:val="20"/>
                <w:lang w:val="en-IE"/>
              </w:rPr>
              <w:t>.</w:t>
            </w:r>
          </w:p>
          <w:p w14:paraId="3618C49D" w14:textId="77777777" w:rsidR="009D4D90" w:rsidRPr="00F47431" w:rsidRDefault="009D4D90" w:rsidP="00A0294B">
            <w:pPr>
              <w:jc w:val="both"/>
              <w:rPr>
                <w:rFonts w:ascii="Arial" w:hAnsi="Arial" w:cs="Arial"/>
                <w:color w:val="000000"/>
                <w:sz w:val="20"/>
                <w:lang w:val="en-IE"/>
              </w:rPr>
            </w:pPr>
          </w:p>
          <w:p w14:paraId="6F3B89C8" w14:textId="1712FE75"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 xml:space="preserve">The details of </w:t>
            </w:r>
            <w:r w:rsidR="00A0294B">
              <w:rPr>
                <w:rFonts w:ascii="Arial" w:hAnsi="Arial" w:cs="Arial"/>
                <w:color w:val="000000"/>
                <w:sz w:val="20"/>
                <w:lang w:val="en-IE"/>
              </w:rPr>
              <w:t>how the Qualification S</w:t>
            </w:r>
            <w:r w:rsidRPr="00F47431">
              <w:rPr>
                <w:rFonts w:ascii="Arial" w:hAnsi="Arial" w:cs="Arial"/>
                <w:color w:val="000000"/>
                <w:sz w:val="20"/>
                <w:lang w:val="en-IE"/>
              </w:rPr>
              <w:t xml:space="preserve">ystem </w:t>
            </w:r>
            <w:r w:rsidR="00A0294B">
              <w:rPr>
                <w:rFonts w:ascii="Arial" w:hAnsi="Arial" w:cs="Arial"/>
                <w:color w:val="000000"/>
                <w:sz w:val="20"/>
                <w:lang w:val="en-IE"/>
              </w:rPr>
              <w:t xml:space="preserve">will operate </w:t>
            </w:r>
            <w:r w:rsidRPr="00F47431">
              <w:rPr>
                <w:rFonts w:ascii="Arial" w:hAnsi="Arial" w:cs="Arial"/>
                <w:color w:val="000000"/>
                <w:sz w:val="20"/>
                <w:lang w:val="en-IE"/>
              </w:rPr>
              <w:t xml:space="preserve">are set out in Appendix </w:t>
            </w:r>
            <w:r w:rsidR="00414EEA">
              <w:rPr>
                <w:rFonts w:ascii="Arial" w:hAnsi="Arial" w:cs="Arial"/>
                <w:color w:val="000000"/>
                <w:sz w:val="20"/>
                <w:lang w:val="en-IE"/>
              </w:rPr>
              <w:t>2</w:t>
            </w:r>
            <w:r w:rsidRPr="00F47431">
              <w:rPr>
                <w:rFonts w:ascii="Arial" w:hAnsi="Arial" w:cs="Arial"/>
                <w:color w:val="000000"/>
                <w:sz w:val="20"/>
                <w:lang w:val="en-IE"/>
              </w:rPr>
              <w:t xml:space="preserve"> (Operation of the Qualification System). </w:t>
            </w:r>
          </w:p>
          <w:p w14:paraId="2E18EA80" w14:textId="77777777" w:rsidR="009D4D90" w:rsidRDefault="009D4D90" w:rsidP="00A0294B">
            <w:pPr>
              <w:rPr>
                <w:rFonts w:ascii="Arial" w:hAnsi="Arial" w:cs="Arial"/>
                <w:sz w:val="20"/>
              </w:rPr>
            </w:pPr>
          </w:p>
          <w:p w14:paraId="23AA1BAC" w14:textId="3CFC4609" w:rsidR="00FD0444" w:rsidRDefault="00FD0444" w:rsidP="00A0294B">
            <w:pPr>
              <w:pStyle w:val="CM1"/>
              <w:jc w:val="both"/>
              <w:rPr>
                <w:rFonts w:ascii="Arial" w:hAnsi="Arial" w:cs="Arial"/>
                <w:sz w:val="20"/>
                <w:szCs w:val="20"/>
              </w:rPr>
            </w:pPr>
            <w:r w:rsidRPr="0006586E">
              <w:rPr>
                <w:rFonts w:ascii="Arial" w:hAnsi="Arial" w:cs="Arial"/>
                <w:iCs/>
                <w:sz w:val="20"/>
                <w:szCs w:val="20"/>
              </w:rPr>
              <w:t>Applicants should note that from time to time over the term of the Qualification System, the Contracting Entity, at its sole discretion but without altering the overall nature of the Qualification System, may modify</w:t>
            </w:r>
            <w:r w:rsidR="00A0294B">
              <w:rPr>
                <w:rFonts w:ascii="Arial" w:hAnsi="Arial" w:cs="Arial"/>
                <w:iCs/>
                <w:sz w:val="20"/>
                <w:szCs w:val="20"/>
              </w:rPr>
              <w:t xml:space="preserve"> the Qualification System</w:t>
            </w:r>
            <w:r w:rsidRPr="0006586E">
              <w:rPr>
                <w:rFonts w:ascii="Arial" w:hAnsi="Arial" w:cs="Arial"/>
                <w:iCs/>
                <w:sz w:val="20"/>
                <w:szCs w:val="20"/>
              </w:rPr>
              <w:t xml:space="preserve"> to reflect changes</w:t>
            </w:r>
            <w:r w:rsidR="00CD67E3">
              <w:rPr>
                <w:rFonts w:ascii="Arial" w:hAnsi="Arial" w:cs="Arial"/>
                <w:iCs/>
                <w:sz w:val="20"/>
                <w:szCs w:val="20"/>
              </w:rPr>
              <w:t xml:space="preserve"> in</w:t>
            </w:r>
            <w:r w:rsidR="00C91BB4">
              <w:rPr>
                <w:rFonts w:ascii="Arial" w:hAnsi="Arial" w:cs="Arial"/>
                <w:iCs/>
                <w:sz w:val="20"/>
                <w:szCs w:val="20"/>
              </w:rPr>
              <w:t xml:space="preserve"> its</w:t>
            </w:r>
            <w:r w:rsidR="00CD67E3">
              <w:rPr>
                <w:rFonts w:ascii="Arial" w:hAnsi="Arial" w:cs="Arial"/>
                <w:iCs/>
                <w:sz w:val="20"/>
                <w:szCs w:val="20"/>
              </w:rPr>
              <w:t xml:space="preserve"> requirements.</w:t>
            </w:r>
            <w:r w:rsidR="00C91BB4">
              <w:rPr>
                <w:rFonts w:ascii="Arial" w:hAnsi="Arial" w:cs="Arial"/>
                <w:iCs/>
                <w:sz w:val="20"/>
                <w:szCs w:val="20"/>
              </w:rPr>
              <w:t xml:space="preserve">  </w:t>
            </w:r>
            <w:r w:rsidRPr="0006586E">
              <w:rPr>
                <w:rFonts w:ascii="Arial" w:hAnsi="Arial" w:cs="Arial"/>
                <w:iCs/>
                <w:sz w:val="20"/>
                <w:szCs w:val="20"/>
              </w:rPr>
              <w:t xml:space="preserve">The conditions under which such </w:t>
            </w:r>
            <w:r w:rsidR="00C91BB4">
              <w:rPr>
                <w:rFonts w:ascii="Arial" w:hAnsi="Arial" w:cs="Arial"/>
                <w:iCs/>
                <w:sz w:val="20"/>
                <w:szCs w:val="20"/>
              </w:rPr>
              <w:t xml:space="preserve">an </w:t>
            </w:r>
            <w:r w:rsidRPr="0006586E">
              <w:rPr>
                <w:rFonts w:ascii="Arial" w:hAnsi="Arial" w:cs="Arial"/>
                <w:iCs/>
                <w:sz w:val="20"/>
                <w:szCs w:val="20"/>
              </w:rPr>
              <w:t xml:space="preserve">option may be exercised by the Contracting Entity will be outlined in the </w:t>
            </w:r>
            <w:r w:rsidR="00162E44">
              <w:rPr>
                <w:rFonts w:ascii="Arial" w:hAnsi="Arial" w:cs="Arial"/>
                <w:iCs/>
                <w:sz w:val="20"/>
                <w:szCs w:val="20"/>
              </w:rPr>
              <w:t xml:space="preserve">relevant call </w:t>
            </w:r>
            <w:r w:rsidR="00B40362">
              <w:rPr>
                <w:rFonts w:ascii="Arial" w:hAnsi="Arial" w:cs="Arial"/>
                <w:iCs/>
                <w:sz w:val="20"/>
                <w:szCs w:val="20"/>
              </w:rPr>
              <w:t xml:space="preserve">off </w:t>
            </w:r>
            <w:r w:rsidR="007324C2" w:rsidRPr="0006586E">
              <w:rPr>
                <w:rFonts w:ascii="Arial" w:hAnsi="Arial" w:cs="Arial"/>
                <w:iCs/>
                <w:sz w:val="20"/>
                <w:szCs w:val="20"/>
              </w:rPr>
              <w:t xml:space="preserve">competition </w:t>
            </w:r>
            <w:r w:rsidRPr="0006586E">
              <w:rPr>
                <w:rFonts w:ascii="Arial" w:hAnsi="Arial" w:cs="Arial"/>
                <w:iCs/>
                <w:sz w:val="20"/>
                <w:szCs w:val="20"/>
              </w:rPr>
              <w:t>document</w:t>
            </w:r>
            <w:r w:rsidRPr="0006586E">
              <w:rPr>
                <w:rFonts w:ascii="Arial" w:hAnsi="Arial" w:cs="Arial"/>
                <w:sz w:val="20"/>
                <w:szCs w:val="20"/>
              </w:rPr>
              <w:t>.</w:t>
            </w:r>
          </w:p>
          <w:p w14:paraId="689D690C" w14:textId="77777777" w:rsidR="00A0294B" w:rsidRDefault="00A0294B" w:rsidP="00A0294B">
            <w:pPr>
              <w:pStyle w:val="CM1"/>
              <w:jc w:val="both"/>
              <w:rPr>
                <w:rFonts w:ascii="Arial" w:hAnsi="Arial" w:cs="Arial"/>
                <w:sz w:val="20"/>
              </w:rPr>
            </w:pPr>
          </w:p>
          <w:p w14:paraId="4FF46CDA" w14:textId="1049C2A0" w:rsidR="009D4D90" w:rsidRPr="00A0294B" w:rsidRDefault="009D4D90" w:rsidP="00A0294B">
            <w:pPr>
              <w:jc w:val="both"/>
              <w:rPr>
                <w:rFonts w:ascii="Arial" w:hAnsi="Arial" w:cs="Arial"/>
                <w:sz w:val="20"/>
                <w:lang w:val="en-IE"/>
              </w:rPr>
            </w:pPr>
            <w:r>
              <w:rPr>
                <w:rFonts w:ascii="Arial" w:hAnsi="Arial" w:cs="Arial"/>
                <w:sz w:val="20"/>
                <w:lang w:val="en-IE"/>
              </w:rPr>
              <w:t>Applicants may apply for qualification in one or more lots.</w:t>
            </w:r>
          </w:p>
        </w:tc>
      </w:tr>
      <w:tr w:rsidR="00D9218C" w:rsidRPr="00A85786" w14:paraId="260C4FFD" w14:textId="77777777" w:rsidTr="59F0EE98">
        <w:trPr>
          <w:cantSplit/>
          <w:trHeight w:val="1125"/>
        </w:trPr>
        <w:tc>
          <w:tcPr>
            <w:tcW w:w="803" w:type="dxa"/>
          </w:tcPr>
          <w:p w14:paraId="187EA337" w14:textId="0BF9711B" w:rsidR="00D9218C" w:rsidRPr="00F47431" w:rsidRDefault="00D9218C" w:rsidP="00D9218C">
            <w:pPr>
              <w:rPr>
                <w:rFonts w:ascii="Arial" w:hAnsi="Arial" w:cs="Arial"/>
                <w:b/>
                <w:sz w:val="20"/>
                <w:lang w:val="en-IE"/>
              </w:rPr>
            </w:pPr>
            <w:r>
              <w:rPr>
                <w:rFonts w:ascii="Arial" w:hAnsi="Arial" w:cs="Arial"/>
                <w:b/>
                <w:sz w:val="20"/>
                <w:lang w:val="en-IE"/>
              </w:rPr>
              <w:t>A</w:t>
            </w:r>
            <w:r w:rsidR="009D4D90">
              <w:rPr>
                <w:rFonts w:ascii="Arial" w:hAnsi="Arial" w:cs="Arial"/>
                <w:b/>
                <w:sz w:val="20"/>
                <w:lang w:val="en-IE"/>
              </w:rPr>
              <w:t>5</w:t>
            </w:r>
          </w:p>
        </w:tc>
        <w:tc>
          <w:tcPr>
            <w:tcW w:w="3743" w:type="dxa"/>
          </w:tcPr>
          <w:p w14:paraId="4D4829A8" w14:textId="65033740" w:rsidR="00D9218C" w:rsidRPr="009923D5" w:rsidRDefault="00D9218C" w:rsidP="00D9218C">
            <w:pPr>
              <w:rPr>
                <w:rFonts w:ascii="Arial" w:hAnsi="Arial" w:cs="Arial"/>
                <w:b/>
                <w:sz w:val="20"/>
                <w:lang w:val="en-IE"/>
              </w:rPr>
            </w:pPr>
            <w:r>
              <w:rPr>
                <w:rFonts w:ascii="Arial" w:hAnsi="Arial" w:cs="Arial"/>
                <w:b/>
                <w:sz w:val="20"/>
                <w:lang w:val="en-IE"/>
              </w:rPr>
              <w:t xml:space="preserve">Term of the </w:t>
            </w:r>
            <w:r w:rsidR="00F14485">
              <w:rPr>
                <w:rFonts w:ascii="Arial" w:hAnsi="Arial" w:cs="Arial"/>
                <w:b/>
                <w:sz w:val="20"/>
                <w:lang w:val="en-IE"/>
              </w:rPr>
              <w:t>Qualification System</w:t>
            </w:r>
          </w:p>
        </w:tc>
        <w:tc>
          <w:tcPr>
            <w:tcW w:w="4624" w:type="dxa"/>
          </w:tcPr>
          <w:p w14:paraId="077A4660" w14:textId="33EE7484" w:rsidR="00BC5860" w:rsidRDefault="00BC5860" w:rsidP="00D9218C">
            <w:pPr>
              <w:rPr>
                <w:rFonts w:ascii="Arial" w:hAnsi="Arial" w:cs="Arial"/>
                <w:color w:val="000000"/>
                <w:sz w:val="20"/>
              </w:rPr>
            </w:pPr>
            <w:r>
              <w:rPr>
                <w:rFonts w:ascii="Arial" w:hAnsi="Arial" w:cs="Arial"/>
                <w:color w:val="000000"/>
                <w:sz w:val="20"/>
              </w:rPr>
              <w:t>Ten</w:t>
            </w:r>
            <w:r w:rsidR="00F14485">
              <w:rPr>
                <w:rFonts w:ascii="Arial" w:hAnsi="Arial" w:cs="Arial"/>
                <w:color w:val="000000"/>
                <w:sz w:val="20"/>
              </w:rPr>
              <w:t xml:space="preserve"> </w:t>
            </w:r>
            <w:r w:rsidR="00D9218C" w:rsidRPr="008E65F9">
              <w:rPr>
                <w:rFonts w:ascii="Arial" w:hAnsi="Arial" w:cs="Arial"/>
                <w:color w:val="000000"/>
                <w:sz w:val="20"/>
              </w:rPr>
              <w:t xml:space="preserve">years </w:t>
            </w:r>
            <w:r w:rsidR="005032C4">
              <w:rPr>
                <w:rFonts w:ascii="Arial" w:hAnsi="Arial" w:cs="Arial"/>
                <w:color w:val="000000"/>
                <w:sz w:val="20"/>
              </w:rPr>
              <w:t>from the date of its establishment unless terminated earlier by the Contracting Entity</w:t>
            </w:r>
            <w:r w:rsidR="00F14485">
              <w:rPr>
                <w:rFonts w:ascii="Arial" w:hAnsi="Arial" w:cs="Arial"/>
                <w:color w:val="000000"/>
                <w:sz w:val="20"/>
              </w:rPr>
              <w:t>.</w:t>
            </w:r>
          </w:p>
          <w:p w14:paraId="66E3C934" w14:textId="77777777" w:rsidR="005032C4" w:rsidRDefault="005032C4" w:rsidP="00D9218C">
            <w:pPr>
              <w:rPr>
                <w:rFonts w:ascii="Arial" w:hAnsi="Arial" w:cs="Arial"/>
                <w:sz w:val="20"/>
              </w:rPr>
            </w:pPr>
          </w:p>
          <w:p w14:paraId="6472E01B" w14:textId="11DD3C3F" w:rsidR="005032C4" w:rsidRPr="005032C4" w:rsidRDefault="005032C4" w:rsidP="005032C4">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bl>
    <w:p w14:paraId="09C995A7" w14:textId="77777777" w:rsidR="00877EB7" w:rsidRDefault="00877EB7" w:rsidP="005045EA">
      <w:pPr>
        <w:rPr>
          <w:rFonts w:ascii="Arial" w:hAnsi="Arial" w:cs="Arial"/>
          <w:b/>
          <w:sz w:val="20"/>
          <w:lang w:val="en-IE"/>
        </w:rPr>
      </w:pPr>
    </w:p>
    <w:p w14:paraId="6175399A" w14:textId="77777777" w:rsidR="00FB164B" w:rsidRDefault="00FB164B" w:rsidP="005045EA">
      <w:pPr>
        <w:rPr>
          <w:rFonts w:ascii="Arial" w:hAnsi="Arial" w:cs="Arial"/>
          <w:b/>
          <w:sz w:val="20"/>
          <w:lang w:val="en-IE"/>
        </w:rPr>
      </w:pPr>
    </w:p>
    <w:p w14:paraId="472F2F51" w14:textId="77777777" w:rsidR="00FB164B" w:rsidRDefault="00FB164B" w:rsidP="005045EA">
      <w:pPr>
        <w:rPr>
          <w:rFonts w:ascii="Arial" w:hAnsi="Arial" w:cs="Arial"/>
          <w:b/>
          <w:sz w:val="20"/>
          <w:lang w:val="en-IE"/>
        </w:rPr>
      </w:pPr>
    </w:p>
    <w:p w14:paraId="424A2E61" w14:textId="77777777" w:rsidR="00FB164B" w:rsidRDefault="00FB164B" w:rsidP="005045EA">
      <w:pPr>
        <w:rPr>
          <w:rFonts w:ascii="Arial" w:hAnsi="Arial" w:cs="Arial"/>
          <w:b/>
          <w:sz w:val="20"/>
          <w:lang w:val="en-IE"/>
        </w:rPr>
      </w:pPr>
    </w:p>
    <w:p w14:paraId="71C07D2D" w14:textId="77777777" w:rsidR="001A50CD" w:rsidRDefault="001A50CD" w:rsidP="005045EA">
      <w:pPr>
        <w:rPr>
          <w:rFonts w:ascii="Arial" w:hAnsi="Arial" w:cs="Arial"/>
          <w:b/>
          <w:sz w:val="20"/>
          <w:lang w:val="en-IE"/>
        </w:rPr>
      </w:pPr>
    </w:p>
    <w:p w14:paraId="772DF713" w14:textId="77777777" w:rsidR="00FB164B" w:rsidRDefault="00FB164B" w:rsidP="005045EA">
      <w:pPr>
        <w:rPr>
          <w:rFonts w:ascii="Arial" w:hAnsi="Arial" w:cs="Arial"/>
          <w:b/>
          <w:sz w:val="20"/>
          <w:lang w:val="en-IE"/>
        </w:rPr>
      </w:pPr>
    </w:p>
    <w:p w14:paraId="2678EEF2" w14:textId="77777777" w:rsidR="003A1AC4" w:rsidRDefault="003A1AC4" w:rsidP="005045EA">
      <w:pPr>
        <w:rPr>
          <w:rFonts w:ascii="Arial" w:hAnsi="Arial" w:cs="Arial"/>
          <w:b/>
          <w:sz w:val="20"/>
          <w:lang w:val="en-IE"/>
        </w:rPr>
      </w:pPr>
    </w:p>
    <w:p w14:paraId="51940BD7" w14:textId="77777777" w:rsidR="003A1AC4" w:rsidRDefault="003A1AC4" w:rsidP="005045EA">
      <w:pPr>
        <w:rPr>
          <w:rFonts w:ascii="Arial" w:hAnsi="Arial" w:cs="Arial"/>
          <w:b/>
          <w:sz w:val="20"/>
          <w:lang w:val="en-IE"/>
        </w:rPr>
      </w:pPr>
    </w:p>
    <w:p w14:paraId="5B5AEBA0" w14:textId="77777777" w:rsidR="00FB164B" w:rsidRDefault="00FB164B"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lastRenderedPageBreak/>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801"/>
      </w:tblGrid>
      <w:tr w:rsidR="00877EB7" w:rsidRPr="00A85786" w14:paraId="06DA119F" w14:textId="77777777" w:rsidTr="00271571">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801" w:type="dxa"/>
          </w:tcPr>
          <w:p w14:paraId="4A16FEEB" w14:textId="187410AB" w:rsidR="00CD67E3" w:rsidRDefault="00CD67E3" w:rsidP="00CD67E3">
            <w:pPr>
              <w:pStyle w:val="FootnoteText"/>
              <w:rPr>
                <w:rFonts w:ascii="Arial" w:hAnsi="Arial" w:cs="Arial"/>
              </w:rPr>
            </w:pPr>
            <w:r>
              <w:rPr>
                <w:rFonts w:ascii="Arial" w:hAnsi="Arial" w:cs="Arial"/>
              </w:rPr>
              <w:t xml:space="preserve">The QSQ Response must be submitted through the eTenders system </w:t>
            </w:r>
            <w:r w:rsidRPr="00AF37EF">
              <w:rPr>
                <w:rFonts w:ascii="Arial" w:hAnsi="Arial" w:cs="Arial"/>
                <w:b/>
              </w:rPr>
              <w:t>not later than</w:t>
            </w:r>
            <w:r w:rsidR="00D343EE">
              <w:rPr>
                <w:rFonts w:ascii="Arial" w:hAnsi="Arial" w:cs="Arial"/>
              </w:rPr>
              <w:t xml:space="preserve"> </w:t>
            </w:r>
            <w:r w:rsidR="00D343EE" w:rsidRPr="00AF37EF">
              <w:rPr>
                <w:rFonts w:ascii="Arial" w:hAnsi="Arial" w:cs="Arial"/>
                <w:b/>
                <w:bCs/>
                <w:u w:val="single"/>
              </w:rPr>
              <w:t>12:00</w:t>
            </w:r>
            <w:r w:rsidRPr="00AF37EF">
              <w:rPr>
                <w:rFonts w:ascii="Arial" w:hAnsi="Arial" w:cs="Arial"/>
                <w:b/>
                <w:bCs/>
                <w:u w:val="single"/>
              </w:rPr>
              <w:t xml:space="preserve"> hours </w:t>
            </w:r>
            <w:r w:rsidR="00B87166" w:rsidRPr="00AF37EF">
              <w:rPr>
                <w:rFonts w:ascii="Arial" w:hAnsi="Arial" w:cs="Arial"/>
                <w:b/>
                <w:bCs/>
                <w:u w:val="single"/>
              </w:rPr>
              <w:t>(</w:t>
            </w:r>
            <w:r w:rsidRPr="00AF37EF">
              <w:rPr>
                <w:rFonts w:ascii="Arial" w:hAnsi="Arial" w:cs="Arial"/>
                <w:b/>
                <w:bCs/>
                <w:u w:val="single"/>
              </w:rPr>
              <w:t>local time</w:t>
            </w:r>
            <w:r w:rsidR="00B87166" w:rsidRPr="00AF37EF">
              <w:rPr>
                <w:rFonts w:ascii="Arial" w:hAnsi="Arial" w:cs="Arial"/>
                <w:b/>
                <w:bCs/>
                <w:u w:val="single"/>
              </w:rPr>
              <w:t>)</w:t>
            </w:r>
            <w:r w:rsidRPr="00AF37EF">
              <w:rPr>
                <w:rFonts w:ascii="Arial" w:hAnsi="Arial" w:cs="Arial"/>
                <w:b/>
                <w:bCs/>
                <w:u w:val="single"/>
              </w:rPr>
              <w:t xml:space="preserve"> on</w:t>
            </w:r>
            <w:r w:rsidR="00AF37EF" w:rsidRPr="00AF37EF">
              <w:rPr>
                <w:rFonts w:ascii="Arial" w:hAnsi="Arial" w:cs="Arial"/>
                <w:b/>
                <w:bCs/>
                <w:u w:val="single"/>
              </w:rPr>
              <w:t xml:space="preserve"> Wednesday 9th November 2033</w:t>
            </w:r>
            <w:r w:rsidRPr="00AF37EF">
              <w:rPr>
                <w:rFonts w:ascii="Arial" w:hAnsi="Arial" w:cs="Arial"/>
                <w:b/>
                <w:bCs/>
                <w:u w:val="single"/>
              </w:rPr>
              <w:t>,</w:t>
            </w:r>
            <w:r>
              <w:rPr>
                <w:rFonts w:ascii="Arial" w:hAnsi="Arial" w:cs="Arial"/>
              </w:rPr>
              <w:t xml:space="preserve"> unless amended by way of clarification.</w:t>
            </w:r>
          </w:p>
          <w:p w14:paraId="4DAADD50" w14:textId="77777777" w:rsidR="00D96E1F" w:rsidRDefault="00D96E1F" w:rsidP="009526AE">
            <w:pPr>
              <w:pStyle w:val="FootnoteText"/>
              <w:jc w:val="both"/>
              <w:rPr>
                <w:rFonts w:ascii="Arial" w:hAnsi="Arial" w:cs="Arial"/>
                <w:lang w:val="en-IE"/>
              </w:rPr>
            </w:pPr>
          </w:p>
          <w:p w14:paraId="7BCD2D81" w14:textId="139EA6BD" w:rsidR="009526AE" w:rsidRDefault="00875BE3" w:rsidP="009526AE">
            <w:pPr>
              <w:pStyle w:val="FootnoteText"/>
              <w:jc w:val="both"/>
              <w:rPr>
                <w:rFonts w:ascii="Arial" w:hAnsi="Arial" w:cs="Arial"/>
                <w:lang w:val="en-IE"/>
              </w:rPr>
            </w:pPr>
            <w:r>
              <w:rPr>
                <w:rFonts w:ascii="Arial" w:hAnsi="Arial" w:cs="Arial"/>
                <w:lang w:val="en-IE"/>
              </w:rPr>
              <w:t>QSQ Responses</w:t>
            </w:r>
            <w:r w:rsidR="00D96E1F">
              <w:rPr>
                <w:rFonts w:ascii="Arial" w:hAnsi="Arial" w:cs="Arial"/>
                <w:lang w:val="en-IE"/>
              </w:rPr>
              <w:t xml:space="preserve"> can be submitted at any time while the Qualification </w:t>
            </w:r>
            <w:r>
              <w:rPr>
                <w:rFonts w:ascii="Arial" w:hAnsi="Arial" w:cs="Arial"/>
                <w:lang w:val="en-IE"/>
              </w:rPr>
              <w:t>S</w:t>
            </w:r>
            <w:r w:rsidR="00D96E1F">
              <w:rPr>
                <w:rFonts w:ascii="Arial" w:hAnsi="Arial" w:cs="Arial"/>
                <w:lang w:val="en-IE"/>
              </w:rPr>
              <w:t>ystem is open.</w:t>
            </w:r>
          </w:p>
          <w:p w14:paraId="6BB85392" w14:textId="77777777" w:rsidR="009526AE" w:rsidRDefault="009526AE" w:rsidP="00242020">
            <w:pPr>
              <w:pStyle w:val="FootnoteText"/>
              <w:jc w:val="both"/>
              <w:rPr>
                <w:rFonts w:ascii="Arial" w:hAnsi="Arial" w:cs="Arial"/>
              </w:rPr>
            </w:pPr>
          </w:p>
          <w:p w14:paraId="012BC2BA" w14:textId="7788E8D5" w:rsidR="00D3094D" w:rsidRPr="00A0294B" w:rsidRDefault="00006058" w:rsidP="00D96E1F">
            <w:pPr>
              <w:pStyle w:val="FootnoteText"/>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tc>
      </w:tr>
      <w:tr w:rsidR="00877EB7" w:rsidRPr="00A85786" w14:paraId="1F750945" w14:textId="77777777" w:rsidTr="00271571">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801" w:type="dxa"/>
          </w:tcPr>
          <w:p w14:paraId="289699DF" w14:textId="77777777"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  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0CB79856" w14:textId="0AE80411" w:rsidR="00CD67E3" w:rsidRPr="00A0294B" w:rsidRDefault="00CD67E3" w:rsidP="00CD67E3">
            <w:pPr>
              <w:jc w:val="both"/>
              <w:rPr>
                <w:rFonts w:ascii="Arial" w:hAnsi="Arial" w:cs="Arial"/>
                <w:sz w:val="20"/>
              </w:rPr>
            </w:pPr>
            <w:r w:rsidRPr="00A0294B">
              <w:rPr>
                <w:rFonts w:ascii="Arial" w:hAnsi="Arial" w:cs="Arial"/>
                <w:sz w:val="20"/>
              </w:rPr>
              <w:t xml:space="preserve">The QSQ Response must be </w:t>
            </w:r>
            <w:r w:rsidRPr="006A0ADE">
              <w:rPr>
                <w:rFonts w:ascii="Arial" w:hAnsi="Arial" w:cs="Arial"/>
                <w:sz w:val="20"/>
              </w:rPr>
              <w:t>submitted</w:t>
            </w:r>
            <w:r w:rsidRPr="00A0294B">
              <w:rPr>
                <w:rFonts w:ascii="Arial" w:hAnsi="Arial" w:cs="Arial"/>
                <w:sz w:val="20"/>
              </w:rPr>
              <w:t xml:space="preserve"> through the eTenders system before the deadline (i.e. Applicants must press the </w:t>
            </w:r>
            <w:r w:rsidRPr="006A0ADE">
              <w:rPr>
                <w:rFonts w:ascii="Arial" w:hAnsi="Arial" w:cs="Arial"/>
                <w:sz w:val="20"/>
              </w:rPr>
              <w:t>submit</w:t>
            </w:r>
            <w:r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59F0EE98">
            <w:pPr>
              <w:rPr>
                <w:rFonts w:ascii="Arial" w:hAnsi="Arial" w:cs="Arial"/>
                <w:sz w:val="20"/>
              </w:rPr>
            </w:pPr>
          </w:p>
          <w:p w14:paraId="6A6C0FCD" w14:textId="4A1BD149" w:rsidR="00285C2E" w:rsidRPr="006A0ADE" w:rsidRDefault="00285C2E" w:rsidP="006A0ADE">
            <w:pPr>
              <w:pStyle w:val="CommentText"/>
              <w:jc w:val="both"/>
              <w:rPr>
                <w:rFonts w:ascii="Arial" w:hAnsi="Arial" w:cs="Arial"/>
              </w:rPr>
            </w:pPr>
            <w:r w:rsidRPr="00575FFA">
              <w:rPr>
                <w:rFonts w:ascii="Arial" w:hAnsi="Arial" w:cs="Arial"/>
              </w:rPr>
              <w:t xml:space="preserve">Any technical problems with the eTenders system or questions of the functionality in the eTenders system should be directed to the eTenders helpdesk.  Applicants should contact eTenders helpdesk either via email </w:t>
            </w:r>
            <w:hyperlink r:id="rId12" w:history="1">
              <w:r w:rsidRPr="006A0ADE">
                <w:rPr>
                  <w:rFonts w:ascii="Arial" w:hAnsi="Arial" w:cs="Arial"/>
                </w:rPr>
                <w:t>irish-eproc-helpdesk@eurodyn.com</w:t>
              </w:r>
            </w:hyperlink>
            <w:r>
              <w:rPr>
                <w:rFonts w:ascii="Arial" w:hAnsi="Arial" w:cs="Arial"/>
              </w:rPr>
              <w:t xml:space="preserve"> </w:t>
            </w:r>
            <w:r w:rsidRPr="006A0ADE">
              <w:rPr>
                <w:rFonts w:ascii="Arial" w:hAnsi="Arial" w:cs="Arial"/>
              </w:rPr>
              <w:t>or by phone +353 818001459 during office hours (09:00am– 17:00pm Irish time).</w:t>
            </w:r>
          </w:p>
          <w:p w14:paraId="68F4E314" w14:textId="615A6F5B" w:rsidR="00877EB7" w:rsidRPr="006A0ADE" w:rsidRDefault="00877EB7" w:rsidP="006A0ADE">
            <w:pPr>
              <w:jc w:val="both"/>
              <w:rPr>
                <w:rFonts w:ascii="Arial" w:hAnsi="Arial" w:cs="Arial"/>
                <w:sz w:val="20"/>
              </w:rPr>
            </w:pPr>
          </w:p>
          <w:p w14:paraId="4D7F5258" w14:textId="4FCA4FDC" w:rsidR="00877EB7" w:rsidRPr="006A0ADE" w:rsidRDefault="00877EB7" w:rsidP="006A0ADE">
            <w:pPr>
              <w:jc w:val="both"/>
              <w:rPr>
                <w:rFonts w:ascii="Arial" w:hAnsi="Arial" w:cs="Arial"/>
                <w:sz w:val="20"/>
              </w:rPr>
            </w:pPr>
          </w:p>
          <w:p w14:paraId="4E43F0AD" w14:textId="3C0D3BF6" w:rsidR="00877EB7" w:rsidRPr="006A0ADE" w:rsidRDefault="00877EB7" w:rsidP="59F0EE98">
            <w:pPr>
              <w:jc w:val="both"/>
              <w:rPr>
                <w:rFonts w:ascii="Arial" w:hAnsi="Arial" w:cs="Arial"/>
                <w:sz w:val="20"/>
              </w:rPr>
            </w:pPr>
          </w:p>
        </w:tc>
      </w:tr>
      <w:tr w:rsidR="00877EB7" w:rsidRPr="00A85786" w14:paraId="46E0DD26" w14:textId="77777777" w:rsidTr="00271571">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801" w:type="dxa"/>
          </w:tcPr>
          <w:p w14:paraId="47B7E8A2" w14:textId="77777777" w:rsidR="00CD67E3" w:rsidRPr="00C072D5" w:rsidRDefault="00CD67E3" w:rsidP="00CD67E3">
            <w:pPr>
              <w:jc w:val="both"/>
              <w:rPr>
                <w:rFonts w:ascii="Arial" w:hAnsi="Arial" w:cs="Arial"/>
                <w:sz w:val="20"/>
              </w:rPr>
            </w:pPr>
            <w:r>
              <w:rPr>
                <w:rFonts w:ascii="Arial" w:hAnsi="Arial" w:cs="Arial"/>
                <w:sz w:val="20"/>
              </w:rPr>
              <w:t>In order to avoid potential file corruption, f</w:t>
            </w:r>
            <w:r w:rsidRPr="00C072D5">
              <w:rPr>
                <w:rFonts w:ascii="Arial" w:hAnsi="Arial" w:cs="Arial"/>
                <w:sz w:val="20"/>
              </w:rPr>
              <w:t xml:space="preserve">ile names </w:t>
            </w:r>
            <w:r>
              <w:rPr>
                <w:rFonts w:ascii="Arial" w:hAnsi="Arial" w:cs="Arial"/>
                <w:sz w:val="20"/>
              </w:rPr>
              <w:t xml:space="preserve">must </w:t>
            </w:r>
            <w:r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46A13153" w14:textId="369D3391" w:rsidR="00CD67E3" w:rsidRPr="006A0ADE" w:rsidRDefault="00CD67E3" w:rsidP="5B98DEC4">
            <w:pPr>
              <w:jc w:val="both"/>
              <w:rPr>
                <w:rFonts w:ascii="Arial" w:hAnsi="Arial" w:cs="Arial"/>
                <w:color w:val="000000"/>
                <w:sz w:val="20"/>
              </w:rPr>
            </w:pPr>
          </w:p>
          <w:p w14:paraId="67B7BAAF" w14:textId="54A1D960" w:rsidR="00946030" w:rsidRPr="00271571" w:rsidRDefault="78FC4900">
            <w:pPr>
              <w:rPr>
                <w:rFonts w:ascii="Arial" w:hAnsi="Arial" w:cs="Arial"/>
                <w:b/>
                <w:bCs/>
                <w:color w:val="000000"/>
                <w:sz w:val="20"/>
              </w:rPr>
            </w:pPr>
            <w:r w:rsidRPr="00271571">
              <w:rPr>
                <w:rFonts w:ascii="Arial" w:hAnsi="Arial" w:cs="Arial"/>
                <w:b/>
                <w:bCs/>
                <w:color w:val="000000"/>
                <w:sz w:val="20"/>
              </w:rPr>
              <w:t>1.</w:t>
            </w:r>
            <w:r w:rsidRPr="006A0ADE">
              <w:rPr>
                <w:rFonts w:ascii="Arial" w:hAnsi="Arial" w:cs="Arial"/>
                <w:color w:val="000000"/>
                <w:sz w:val="20"/>
              </w:rPr>
              <w:t xml:space="preserve"> </w:t>
            </w:r>
            <w:r w:rsidR="00285C2E" w:rsidRPr="00271571">
              <w:rPr>
                <w:rFonts w:ascii="Arial" w:hAnsi="Arial" w:cs="Arial"/>
                <w:b/>
                <w:bCs/>
                <w:color w:val="000000"/>
                <w:sz w:val="20"/>
              </w:rPr>
              <w:t>F</w:t>
            </w:r>
            <w:r w:rsidRPr="00271571">
              <w:rPr>
                <w:rFonts w:ascii="Arial" w:hAnsi="Arial" w:cs="Arial"/>
                <w:b/>
                <w:bCs/>
                <w:color w:val="000000"/>
                <w:sz w:val="20"/>
              </w:rPr>
              <w:t xml:space="preserve">ile structure (separate folder for </w:t>
            </w:r>
            <w:r w:rsidR="006A0ADE" w:rsidRPr="00271571">
              <w:rPr>
                <w:rFonts w:ascii="Arial" w:hAnsi="Arial" w:cs="Arial"/>
                <w:b/>
                <w:bCs/>
                <w:color w:val="000000"/>
                <w:sz w:val="20"/>
              </w:rPr>
              <w:t xml:space="preserve">each  </w:t>
            </w:r>
            <w:r w:rsidR="00271571">
              <w:rPr>
                <w:rFonts w:ascii="Arial" w:hAnsi="Arial" w:cs="Arial"/>
                <w:b/>
                <w:bCs/>
                <w:color w:val="000000"/>
                <w:sz w:val="20"/>
              </w:rPr>
              <w:t xml:space="preserve">              </w:t>
            </w:r>
          </w:p>
          <w:p w14:paraId="3E840156" w14:textId="1EF74C32" w:rsidR="78FC4900" w:rsidRPr="00271571" w:rsidRDefault="00271571">
            <w:pPr>
              <w:rPr>
                <w:rFonts w:ascii="Arial" w:hAnsi="Arial" w:cs="Arial"/>
                <w:b/>
                <w:bCs/>
                <w:color w:val="000000"/>
                <w:sz w:val="20"/>
              </w:rPr>
            </w:pPr>
            <w:r>
              <w:rPr>
                <w:rFonts w:ascii="Arial" w:hAnsi="Arial" w:cs="Arial"/>
                <w:b/>
                <w:bCs/>
                <w:color w:val="000000"/>
                <w:sz w:val="20"/>
              </w:rPr>
              <w:t xml:space="preserve">    </w:t>
            </w:r>
            <w:r w:rsidR="006A0ADE" w:rsidRPr="00271571">
              <w:rPr>
                <w:rFonts w:ascii="Arial" w:hAnsi="Arial" w:cs="Arial"/>
                <w:b/>
                <w:bCs/>
                <w:color w:val="000000"/>
                <w:sz w:val="20"/>
              </w:rPr>
              <w:t>criteria</w:t>
            </w:r>
            <w:r w:rsidR="78FC4900" w:rsidRPr="00271571">
              <w:rPr>
                <w:rFonts w:ascii="Arial" w:hAnsi="Arial" w:cs="Arial"/>
                <w:b/>
                <w:bCs/>
                <w:color w:val="000000"/>
                <w:sz w:val="20"/>
              </w:rPr>
              <w:t xml:space="preserve">/minimum requirement) </w:t>
            </w:r>
          </w:p>
          <w:p w14:paraId="77EC76E1" w14:textId="094F1117" w:rsidR="78FC4900" w:rsidRPr="00271571" w:rsidRDefault="78FC4900">
            <w:pPr>
              <w:rPr>
                <w:rFonts w:ascii="Arial" w:hAnsi="Arial" w:cs="Arial"/>
                <w:b/>
                <w:bCs/>
                <w:color w:val="000000"/>
                <w:sz w:val="20"/>
              </w:rPr>
            </w:pPr>
            <w:r w:rsidRPr="00271571">
              <w:rPr>
                <w:rFonts w:ascii="Arial" w:hAnsi="Arial" w:cs="Arial"/>
                <w:b/>
                <w:bCs/>
                <w:color w:val="000000"/>
                <w:sz w:val="20"/>
              </w:rPr>
              <w:t xml:space="preserve">2. </w:t>
            </w:r>
            <w:r w:rsidR="00285C2E" w:rsidRPr="00271571">
              <w:rPr>
                <w:rFonts w:ascii="Arial" w:hAnsi="Arial" w:cs="Arial"/>
                <w:b/>
                <w:bCs/>
                <w:color w:val="000000"/>
                <w:sz w:val="20"/>
              </w:rPr>
              <w:t>F</w:t>
            </w:r>
            <w:r w:rsidRPr="00271571">
              <w:rPr>
                <w:rFonts w:ascii="Arial" w:hAnsi="Arial" w:cs="Arial"/>
                <w:b/>
                <w:bCs/>
                <w:color w:val="000000"/>
                <w:sz w:val="20"/>
              </w:rPr>
              <w:t>iles zipped</w:t>
            </w:r>
          </w:p>
          <w:p w14:paraId="7DF5BB83" w14:textId="4DCB7A3C" w:rsidR="78FC4900" w:rsidRPr="00575FFA" w:rsidRDefault="78FC4900">
            <w:pPr>
              <w:rPr>
                <w:rFonts w:ascii="Arial" w:hAnsi="Arial" w:cs="Arial"/>
                <w:color w:val="000000"/>
                <w:sz w:val="20"/>
              </w:rPr>
            </w:pPr>
            <w:r w:rsidRPr="00271571">
              <w:rPr>
                <w:rFonts w:ascii="Arial" w:hAnsi="Arial" w:cs="Arial"/>
                <w:b/>
                <w:bCs/>
                <w:color w:val="000000"/>
                <w:sz w:val="20"/>
              </w:rPr>
              <w:t xml:space="preserve">3. </w:t>
            </w:r>
            <w:r w:rsidR="00285C2E" w:rsidRPr="00271571">
              <w:rPr>
                <w:rFonts w:ascii="Arial" w:hAnsi="Arial" w:cs="Arial"/>
                <w:b/>
                <w:bCs/>
                <w:color w:val="000000"/>
                <w:sz w:val="20"/>
              </w:rPr>
              <w:t>S</w:t>
            </w:r>
            <w:r w:rsidRPr="00271571">
              <w:rPr>
                <w:rFonts w:ascii="Arial" w:hAnsi="Arial" w:cs="Arial"/>
                <w:b/>
                <w:bCs/>
                <w:color w:val="000000"/>
                <w:sz w:val="20"/>
              </w:rPr>
              <w:t>ubmitted docs names to have 20 characters</w:t>
            </w:r>
            <w:r w:rsidRPr="00575FFA">
              <w:rPr>
                <w:rFonts w:ascii="Arial" w:hAnsi="Arial" w:cs="Arial"/>
                <w:color w:val="000000"/>
                <w:sz w:val="20"/>
              </w:rPr>
              <w:t>.</w:t>
            </w:r>
          </w:p>
          <w:p w14:paraId="57B6E658" w14:textId="22BC35B2" w:rsidR="5B98DEC4" w:rsidRDefault="5B98DEC4" w:rsidP="5B98DEC4">
            <w:pPr>
              <w:jc w:val="both"/>
              <w:rPr>
                <w:rFonts w:ascii="Arial" w:hAnsi="Arial" w:cs="Arial"/>
                <w:sz w:val="20"/>
                <w:lang w:val="en-IE"/>
              </w:rPr>
            </w:pPr>
          </w:p>
          <w:p w14:paraId="28FD9A2E" w14:textId="2035F41F" w:rsidR="003B731F" w:rsidRPr="00FD21E7" w:rsidRDefault="003B731F" w:rsidP="003B731F">
            <w:pPr>
              <w:jc w:val="both"/>
              <w:rPr>
                <w:rFonts w:ascii="Arial" w:hAnsi="Arial" w:cs="Arial"/>
                <w:b/>
                <w:bCs/>
                <w:sz w:val="20"/>
                <w:lang w:val="en-IE"/>
              </w:rPr>
            </w:pPr>
            <w:r w:rsidRPr="00FD21E7">
              <w:rPr>
                <w:rFonts w:ascii="Arial" w:hAnsi="Arial" w:cs="Arial"/>
                <w:b/>
                <w:bCs/>
                <w:sz w:val="20"/>
                <w:lang w:val="en-IE"/>
              </w:rPr>
              <w:t>Submissions are to be in a single .zip file prior to uploading</w:t>
            </w:r>
            <w:r w:rsidR="00E773DE">
              <w:rPr>
                <w:rFonts w:ascii="Arial" w:hAnsi="Arial" w:cs="Arial"/>
                <w:b/>
                <w:bCs/>
                <w:sz w:val="20"/>
                <w:lang w:val="en-IE"/>
              </w:rPr>
              <w:t>.</w:t>
            </w:r>
          </w:p>
          <w:p w14:paraId="59A3B4FD" w14:textId="5CE0667B" w:rsidR="5B98DEC4" w:rsidRDefault="5B98DEC4" w:rsidP="5B98DEC4">
            <w:pPr>
              <w:jc w:val="both"/>
              <w:rPr>
                <w:rFonts w:ascii="Arial" w:hAnsi="Arial" w:cs="Arial"/>
                <w:sz w:val="20"/>
                <w:lang w:val="en-IE"/>
              </w:rPr>
            </w:pPr>
          </w:p>
          <w:p w14:paraId="5B00F576" w14:textId="1B1CB9E6" w:rsidR="0086361B" w:rsidRPr="00575FFA" w:rsidRDefault="0086361B" w:rsidP="00242020">
            <w:pPr>
              <w:jc w:val="both"/>
              <w:rPr>
                <w:rFonts w:ascii="Arial" w:hAnsi="Arial" w:cs="Arial"/>
                <w:b/>
                <w:bCs/>
                <w:sz w:val="20"/>
                <w:lang w:val="en-IE"/>
              </w:rPr>
            </w:pPr>
            <w:r w:rsidRPr="00575FFA">
              <w:rPr>
                <w:rFonts w:ascii="Arial" w:hAnsi="Arial" w:cs="Arial"/>
                <w:b/>
                <w:bCs/>
                <w:sz w:val="20"/>
                <w:lang w:val="en-IE"/>
              </w:rPr>
              <w:t xml:space="preserve">Applicants are asked to indicate in their </w:t>
            </w:r>
            <w:r w:rsidR="000626AF" w:rsidRPr="00575FFA">
              <w:rPr>
                <w:rFonts w:ascii="Arial" w:hAnsi="Arial" w:cs="Arial"/>
                <w:b/>
                <w:bCs/>
                <w:sz w:val="20"/>
                <w:lang w:val="en-IE"/>
              </w:rPr>
              <w:t>QSQ Response</w:t>
            </w:r>
            <w:r w:rsidRPr="00575FFA">
              <w:rPr>
                <w:rFonts w:ascii="Arial" w:hAnsi="Arial" w:cs="Arial"/>
                <w:b/>
                <w:bCs/>
                <w:sz w:val="20"/>
                <w:lang w:val="en-IE"/>
              </w:rPr>
              <w:t xml:space="preserve"> the </w:t>
            </w:r>
            <w:r w:rsidR="000626AF" w:rsidRPr="00575FFA">
              <w:rPr>
                <w:rFonts w:ascii="Arial" w:hAnsi="Arial" w:cs="Arial"/>
                <w:b/>
                <w:bCs/>
                <w:sz w:val="20"/>
                <w:lang w:val="en-IE"/>
              </w:rPr>
              <w:t>lot</w:t>
            </w:r>
            <w:r w:rsidRPr="00575FFA">
              <w:rPr>
                <w:rFonts w:ascii="Arial" w:hAnsi="Arial" w:cs="Arial"/>
                <w:b/>
                <w:bCs/>
                <w:sz w:val="20"/>
                <w:lang w:val="en-IE"/>
              </w:rPr>
              <w:t>s in respect of which they are seeking qualification.</w:t>
            </w:r>
          </w:p>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77777777" w:rsidR="00CD67E3" w:rsidRDefault="00CD67E3" w:rsidP="00CD67E3">
            <w:pPr>
              <w:jc w:val="both"/>
              <w:rPr>
                <w:rFonts w:ascii="Arial" w:hAnsi="Arial" w:cs="Arial"/>
                <w:color w:val="000000"/>
                <w:sz w:val="20"/>
              </w:rPr>
            </w:pPr>
            <w:r w:rsidRPr="00C072D5">
              <w:rPr>
                <w:rFonts w:ascii="Arial" w:hAnsi="Arial" w:cs="Arial"/>
                <w:color w:val="000000"/>
                <w:sz w:val="20"/>
              </w:rPr>
              <w:t>Please name all appendices according to the relevant section, the relevant appendix number and a descriptive name.</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3B90DC70"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00C09C2">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1A9533D6" w14:textId="0A386509" w:rsidR="0074640B" w:rsidRPr="00ED6DDA" w:rsidRDefault="00F94F1E" w:rsidP="00F94F1E">
            <w:pPr>
              <w:jc w:val="both"/>
              <w:rPr>
                <w:rFonts w:ascii="Arial" w:hAnsi="Arial" w:cs="Arial"/>
                <w:sz w:val="20"/>
                <w:lang w:val="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tc>
      </w:tr>
      <w:tr w:rsidR="00877EB7" w:rsidRPr="00A85786" w14:paraId="009824B5" w14:textId="77777777" w:rsidTr="000C09C2">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7A649AEB" w14:textId="18617D51" w:rsidR="00883830" w:rsidRPr="00637651" w:rsidRDefault="00A74074" w:rsidP="00ED0726">
            <w:pPr>
              <w:rPr>
                <w:rFonts w:ascii="Arial" w:hAnsi="Arial" w:cs="Arial"/>
                <w:sz w:val="20"/>
                <w:highlight w:val="yellow"/>
                <w:lang w:val="en-IE"/>
              </w:rPr>
            </w:pPr>
            <w:r>
              <w:rPr>
                <w:rFonts w:ascii="Arial" w:hAnsi="Arial" w:cs="Arial"/>
                <w:sz w:val="20"/>
              </w:rPr>
              <w:t>Not Applicable (</w:t>
            </w:r>
            <w:r w:rsidR="00F94F1E">
              <w:rPr>
                <w:rFonts w:ascii="Arial" w:hAnsi="Arial" w:cs="Arial"/>
                <w:sz w:val="20"/>
              </w:rPr>
              <w:t>unless amended by way of clarification.</w:t>
            </w:r>
            <w:r>
              <w:rPr>
                <w:rFonts w:ascii="Arial" w:hAnsi="Arial" w:cs="Arial"/>
                <w:sz w:val="20"/>
              </w:rPr>
              <w:t>)</w:t>
            </w:r>
          </w:p>
        </w:tc>
      </w:tr>
    </w:tbl>
    <w:p w14:paraId="67C4E6A1" w14:textId="77777777" w:rsidR="00877EB7" w:rsidRPr="00F47431" w:rsidRDefault="00877EB7" w:rsidP="009D7CC9">
      <w:pPr>
        <w:rPr>
          <w:rFonts w:ascii="Arial" w:hAnsi="Arial" w:cs="Arial"/>
          <w:b/>
          <w:sz w:val="20"/>
          <w:lang w:val="en-IE"/>
        </w:rPr>
      </w:pPr>
    </w:p>
    <w:p w14:paraId="3F65D58E" w14:textId="3D4FBDA3" w:rsidR="00F94F1E" w:rsidRPr="00290E52" w:rsidRDefault="00963F0D" w:rsidP="00F94F1E">
      <w:pPr>
        <w:pStyle w:val="Heading2"/>
        <w:shd w:val="clear" w:color="auto" w:fill="C6D9F1"/>
        <w:rPr>
          <w:rFonts w:ascii="Arial" w:hAnsi="Arial" w:cs="Arial"/>
          <w:i w:val="0"/>
          <w:sz w:val="20"/>
          <w:szCs w:val="20"/>
        </w:rPr>
      </w:pPr>
      <w:r>
        <w:rPr>
          <w:rFonts w:ascii="Arial" w:hAnsi="Arial" w:cs="Arial"/>
          <w:sz w:val="20"/>
          <w:lang w:val="en-IE"/>
        </w:rPr>
        <w:br w:type="page"/>
      </w:r>
      <w:bookmarkStart w:id="5" w:name="_Toc504482219"/>
      <w:bookmarkStart w:id="6" w:name="_Toc256000004"/>
      <w:r w:rsidR="00F94F1E" w:rsidRPr="00290E52">
        <w:rPr>
          <w:rFonts w:ascii="Arial" w:hAnsi="Arial" w:cs="Arial"/>
          <w:i w:val="0"/>
          <w:sz w:val="20"/>
          <w:szCs w:val="20"/>
        </w:rPr>
        <w:lastRenderedPageBreak/>
        <w:t>D.</w:t>
      </w:r>
      <w:r w:rsidR="00F94F1E" w:rsidRPr="00290E52">
        <w:rPr>
          <w:rFonts w:ascii="Arial" w:hAnsi="Arial" w:cs="Arial"/>
          <w:i w:val="0"/>
          <w:sz w:val="20"/>
          <w:szCs w:val="20"/>
        </w:rPr>
        <w:tab/>
        <w:t>MINIMUM REQUIREMENTS (Pass/Fail)</w:t>
      </w:r>
      <w:bookmarkEnd w:id="5"/>
      <w:bookmarkEnd w:id="6"/>
    </w:p>
    <w:p w14:paraId="62F93265" w14:textId="77777777" w:rsidR="00877EB7" w:rsidRDefault="00877EB7" w:rsidP="00465AA4">
      <w:pPr>
        <w:ind w:left="360"/>
        <w:rPr>
          <w:rFonts w:ascii="Arial" w:hAnsi="Arial" w:cs="Arial"/>
          <w:b/>
          <w:sz w:val="20"/>
          <w:lang w:val="en-I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6946"/>
      </w:tblGrid>
      <w:tr w:rsidR="00877EB7" w:rsidRPr="00A85786" w14:paraId="1E1C9A3B" w14:textId="77777777" w:rsidTr="3EE4CFD6">
        <w:tc>
          <w:tcPr>
            <w:tcW w:w="704" w:type="dxa"/>
          </w:tcPr>
          <w:p w14:paraId="0D0F433B" w14:textId="77777777" w:rsidR="00877EB7" w:rsidRPr="00F47431" w:rsidRDefault="00877EB7" w:rsidP="00465AA4">
            <w:pPr>
              <w:rPr>
                <w:rFonts w:ascii="Arial" w:hAnsi="Arial" w:cs="Arial"/>
                <w:b/>
                <w:sz w:val="20"/>
                <w:lang w:val="en-IE"/>
              </w:rPr>
            </w:pPr>
            <w:r w:rsidRPr="00F47431">
              <w:rPr>
                <w:rFonts w:ascii="Arial" w:hAnsi="Arial" w:cs="Arial"/>
                <w:b/>
                <w:sz w:val="20"/>
                <w:lang w:val="en-IE"/>
              </w:rPr>
              <w:t>D1</w:t>
            </w:r>
          </w:p>
        </w:tc>
        <w:tc>
          <w:tcPr>
            <w:tcW w:w="1843" w:type="dxa"/>
          </w:tcPr>
          <w:p w14:paraId="4F131D63" w14:textId="77777777" w:rsidR="00F94F1E" w:rsidRPr="00290E52" w:rsidRDefault="00F94F1E" w:rsidP="00F94F1E">
            <w:pPr>
              <w:autoSpaceDE w:val="0"/>
              <w:autoSpaceDN w:val="0"/>
              <w:adjustRightInd w:val="0"/>
              <w:jc w:val="both"/>
              <w:rPr>
                <w:rFonts w:ascii="Arial" w:hAnsi="Arial" w:cs="Arial"/>
                <w:b/>
                <w:sz w:val="20"/>
              </w:rPr>
            </w:pPr>
            <w:r w:rsidRPr="00290E52">
              <w:rPr>
                <w:rFonts w:ascii="Arial" w:hAnsi="Arial" w:cs="Arial"/>
                <w:b/>
                <w:sz w:val="20"/>
              </w:rPr>
              <w:t>Turnover (Pass/Fail)</w:t>
            </w:r>
          </w:p>
          <w:p w14:paraId="2B5B3EA6" w14:textId="77777777" w:rsidR="00F94F1E" w:rsidRPr="00290E52" w:rsidRDefault="00F94F1E" w:rsidP="00F94F1E">
            <w:pPr>
              <w:autoSpaceDE w:val="0"/>
              <w:autoSpaceDN w:val="0"/>
              <w:adjustRightInd w:val="0"/>
              <w:jc w:val="both"/>
              <w:rPr>
                <w:rFonts w:ascii="Arial" w:hAnsi="Arial" w:cs="Arial"/>
                <w:b/>
                <w:sz w:val="20"/>
              </w:rPr>
            </w:pPr>
          </w:p>
          <w:p w14:paraId="28FCA1C8" w14:textId="2945081C" w:rsidR="004379C2" w:rsidRPr="00F47431" w:rsidRDefault="004379C2" w:rsidP="00D072B2">
            <w:pPr>
              <w:autoSpaceDE w:val="0"/>
              <w:autoSpaceDN w:val="0"/>
              <w:adjustRightInd w:val="0"/>
              <w:jc w:val="both"/>
              <w:rPr>
                <w:rFonts w:ascii="Arial" w:hAnsi="Arial" w:cs="Arial"/>
                <w:b/>
                <w:sz w:val="20"/>
                <w:lang w:val="en-IE"/>
              </w:rPr>
            </w:pPr>
          </w:p>
        </w:tc>
        <w:tc>
          <w:tcPr>
            <w:tcW w:w="6946" w:type="dxa"/>
          </w:tcPr>
          <w:p w14:paraId="68084C35"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The Minimum Requirement</w:t>
            </w:r>
            <w:r w:rsidRPr="00290E52">
              <w:rPr>
                <w:rFonts w:ascii="Arial" w:hAnsi="Arial" w:cs="Arial"/>
                <w:sz w:val="20"/>
                <w:szCs w:val="20"/>
                <w:lang w:val="en-IE"/>
              </w:rPr>
              <w:t xml:space="preserve"> is </w:t>
            </w:r>
            <w:r w:rsidRPr="00290E52">
              <w:rPr>
                <w:rFonts w:ascii="Arial" w:hAnsi="Arial" w:cs="Arial"/>
                <w:sz w:val="20"/>
                <w:szCs w:val="20"/>
              </w:rPr>
              <w:t>that the Applicant must demonstrate an average annual turnover, in the last 2 years or pro-rata for a company established within the last 2 years, of at least:</w:t>
            </w:r>
          </w:p>
          <w:p w14:paraId="21607FE5" w14:textId="77777777" w:rsidR="00F94F1E" w:rsidRPr="00F66992" w:rsidRDefault="00F94F1E" w:rsidP="00F94F1E">
            <w:pPr>
              <w:pStyle w:val="ListParagraph"/>
              <w:spacing w:after="0" w:line="240" w:lineRule="auto"/>
              <w:ind w:left="63"/>
              <w:jc w:val="both"/>
              <w:rPr>
                <w:rFonts w:ascii="Arial" w:hAnsi="Arial" w:cs="Arial"/>
                <w:sz w:val="20"/>
                <w:szCs w:val="20"/>
                <w:lang w:val="en-GB"/>
              </w:rPr>
            </w:pPr>
          </w:p>
          <w:p w14:paraId="0E174A96" w14:textId="36739FE8" w:rsidR="00F94F1E" w:rsidRPr="007F6680" w:rsidRDefault="44896ADF" w:rsidP="3EE4CFD6">
            <w:pPr>
              <w:pStyle w:val="ListParagraph"/>
              <w:numPr>
                <w:ilvl w:val="0"/>
                <w:numId w:val="17"/>
              </w:numPr>
              <w:spacing w:after="0" w:line="240" w:lineRule="auto"/>
              <w:ind w:left="113" w:firstLine="0"/>
              <w:jc w:val="both"/>
              <w:rPr>
                <w:rFonts w:ascii="Arial" w:hAnsi="Arial" w:cs="Arial"/>
                <w:sz w:val="20"/>
                <w:szCs w:val="20"/>
                <w:lang w:val="en-IE"/>
              </w:rPr>
            </w:pPr>
            <w:r w:rsidRPr="3EE4CFD6">
              <w:rPr>
                <w:rFonts w:ascii="Arial" w:hAnsi="Arial" w:cs="Arial"/>
                <w:sz w:val="20"/>
                <w:szCs w:val="20"/>
                <w:lang w:val="en-IE"/>
              </w:rPr>
              <w:t xml:space="preserve">Lot 1 - </w:t>
            </w:r>
            <w:r w:rsidR="00F94F1E" w:rsidRPr="3EE4CFD6">
              <w:rPr>
                <w:rFonts w:ascii="Arial" w:hAnsi="Arial" w:cs="Arial"/>
                <w:sz w:val="20"/>
                <w:szCs w:val="20"/>
                <w:lang w:val="en-IE"/>
              </w:rPr>
              <w:t>€</w:t>
            </w:r>
            <w:r w:rsidR="2C1BEBF5" w:rsidRPr="3EE4CFD6">
              <w:rPr>
                <w:rFonts w:ascii="Arial" w:hAnsi="Arial" w:cs="Arial"/>
                <w:sz w:val="20"/>
                <w:szCs w:val="20"/>
                <w:lang w:val="en-IE"/>
              </w:rPr>
              <w:t>187,500</w:t>
            </w:r>
          </w:p>
          <w:p w14:paraId="6E982FF6" w14:textId="606E2227" w:rsidR="2C1BEBF5" w:rsidRDefault="2C1BEBF5" w:rsidP="3EE4CFD6">
            <w:pPr>
              <w:pStyle w:val="ListParagraph"/>
              <w:numPr>
                <w:ilvl w:val="0"/>
                <w:numId w:val="17"/>
              </w:numPr>
              <w:spacing w:after="0" w:line="240" w:lineRule="auto"/>
              <w:ind w:left="113" w:firstLine="0"/>
              <w:jc w:val="both"/>
              <w:rPr>
                <w:rFonts w:ascii="Arial" w:hAnsi="Arial" w:cs="Arial"/>
                <w:sz w:val="20"/>
                <w:szCs w:val="20"/>
                <w:lang w:val="en-IE"/>
              </w:rPr>
            </w:pPr>
            <w:r w:rsidRPr="3EE4CFD6">
              <w:rPr>
                <w:rFonts w:ascii="Arial" w:hAnsi="Arial" w:cs="Arial"/>
                <w:sz w:val="20"/>
                <w:szCs w:val="20"/>
                <w:lang w:val="en-IE"/>
              </w:rPr>
              <w:t>Lot 2 - €187,500</w:t>
            </w:r>
          </w:p>
          <w:p w14:paraId="13D31C48" w14:textId="67C24FC4" w:rsidR="3EE4CFD6" w:rsidRDefault="3EE4CFD6" w:rsidP="3EE4CFD6">
            <w:pPr>
              <w:jc w:val="both"/>
              <w:rPr>
                <w:szCs w:val="24"/>
                <w:lang w:val="en-IE"/>
              </w:rPr>
            </w:pPr>
          </w:p>
          <w:p w14:paraId="55D98841" w14:textId="48FF819E" w:rsidR="00F94F1E" w:rsidRPr="00EE0BBB" w:rsidRDefault="00F823F0" w:rsidP="00F94F1E">
            <w:pPr>
              <w:pStyle w:val="ListParagraph"/>
              <w:spacing w:after="0" w:line="240" w:lineRule="auto"/>
              <w:ind w:left="63"/>
              <w:jc w:val="both"/>
              <w:rPr>
                <w:rFonts w:ascii="Arial" w:hAnsi="Arial" w:cs="Arial"/>
                <w:sz w:val="20"/>
                <w:szCs w:val="20"/>
                <w:lang w:val="en-GB"/>
              </w:rPr>
            </w:pPr>
            <w:r w:rsidRPr="00F823F0">
              <w:rPr>
                <w:rFonts w:ascii="Arial" w:hAnsi="Arial" w:cs="Arial"/>
                <w:iCs/>
                <w:sz w:val="20"/>
                <w:szCs w:val="20"/>
                <w:lang w:val="en-GB"/>
              </w:rPr>
              <w:t>I</w:t>
            </w:r>
            <w:r w:rsidR="00F94F1E" w:rsidRPr="00F823F0">
              <w:rPr>
                <w:rFonts w:ascii="Arial" w:hAnsi="Arial" w:cs="Arial"/>
                <w:iCs/>
                <w:sz w:val="20"/>
                <w:szCs w:val="20"/>
                <w:lang w:val="en-GB"/>
              </w:rPr>
              <w:t>f ap</w:t>
            </w:r>
            <w:r w:rsidR="00F94F1E">
              <w:rPr>
                <w:rFonts w:ascii="Arial" w:hAnsi="Arial" w:cs="Arial"/>
                <w:sz w:val="20"/>
                <w:szCs w:val="20"/>
                <w:lang w:val="en-GB"/>
              </w:rPr>
              <w:t>plying for more than one lot, the Applicant must demonstrate an average annual turnover of the cumulative value pertaining to all selected lots.</w:t>
            </w:r>
          </w:p>
          <w:p w14:paraId="154D0CB8" w14:textId="77777777" w:rsidR="00F94F1E" w:rsidRDefault="00F94F1E" w:rsidP="00F94F1E">
            <w:pPr>
              <w:pStyle w:val="ListParagraph"/>
              <w:spacing w:after="0" w:line="240" w:lineRule="auto"/>
              <w:ind w:left="63"/>
              <w:jc w:val="both"/>
              <w:rPr>
                <w:rFonts w:ascii="Arial" w:hAnsi="Arial" w:cs="Arial"/>
                <w:sz w:val="20"/>
                <w:szCs w:val="20"/>
                <w:lang w:val="en-GB"/>
              </w:rPr>
            </w:pPr>
          </w:p>
          <w:p w14:paraId="47ED9FEC" w14:textId="4AB608B3" w:rsidR="00F94F1E" w:rsidRPr="00290E52" w:rsidRDefault="00F94F1E" w:rsidP="00F94F1E">
            <w:pPr>
              <w:pStyle w:val="ListParagraph"/>
              <w:spacing w:after="0" w:line="240" w:lineRule="auto"/>
              <w:ind w:left="63"/>
              <w:jc w:val="both"/>
              <w:rPr>
                <w:rFonts w:ascii="Arial" w:hAnsi="Arial" w:cs="Arial"/>
                <w:sz w:val="20"/>
                <w:szCs w:val="20"/>
                <w:lang w:val="en-GB"/>
              </w:rPr>
            </w:pPr>
            <w:r w:rsidRPr="00290E52">
              <w:rPr>
                <w:rFonts w:ascii="Arial" w:hAnsi="Arial" w:cs="Arial"/>
                <w:sz w:val="20"/>
                <w:szCs w:val="20"/>
              </w:rPr>
              <w:t xml:space="preserve">The Applicant should attach to the </w:t>
            </w:r>
            <w:r w:rsidR="00F3324B">
              <w:rPr>
                <w:rFonts w:ascii="Arial" w:hAnsi="Arial" w:cs="Arial"/>
                <w:sz w:val="20"/>
                <w:szCs w:val="20"/>
                <w:lang w:val="en-IE"/>
              </w:rPr>
              <w:t>QSQ</w:t>
            </w:r>
            <w:r w:rsidRPr="00290E52">
              <w:rPr>
                <w:rFonts w:ascii="Arial" w:hAnsi="Arial" w:cs="Arial"/>
                <w:sz w:val="20"/>
                <w:szCs w:val="20"/>
              </w:rPr>
              <w:t xml:space="preserve"> Response</w:t>
            </w:r>
            <w:r w:rsidRPr="00290E52">
              <w:rPr>
                <w:rFonts w:ascii="Arial" w:hAnsi="Arial" w:cs="Arial"/>
                <w:sz w:val="20"/>
                <w:szCs w:val="20"/>
                <w:lang w:val="en-GB"/>
              </w:rPr>
              <w:t xml:space="preserve"> copies of the following documents for the entity/entities responsible for financial standing:</w:t>
            </w:r>
          </w:p>
          <w:p w14:paraId="021CF99A"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2CA04CC2" w14:textId="77777777" w:rsidR="00F94F1E" w:rsidRPr="00290E52" w:rsidRDefault="00F94F1E" w:rsidP="009729B8">
            <w:pPr>
              <w:pStyle w:val="ListParagraph"/>
              <w:numPr>
                <w:ilvl w:val="0"/>
                <w:numId w:val="18"/>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immediately preceding the date noted at Item B1 of these Particulars</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1CAD70B8"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44C9FCD7" w14:textId="77777777" w:rsidR="00F94F1E" w:rsidRPr="00290E52" w:rsidRDefault="00F94F1E" w:rsidP="009729B8">
            <w:pPr>
              <w:pStyle w:val="ListParagraph"/>
              <w:numPr>
                <w:ilvl w:val="0"/>
                <w:numId w:val="18"/>
              </w:numPr>
              <w:spacing w:after="0" w:line="240" w:lineRule="auto"/>
              <w:jc w:val="both"/>
              <w:rPr>
                <w:rFonts w:ascii="Arial" w:hAnsi="Arial" w:cs="Arial"/>
                <w:sz w:val="20"/>
                <w:szCs w:val="20"/>
                <w:lang w:val="en-GB"/>
              </w:rPr>
            </w:pPr>
            <w:r w:rsidRPr="00290E52">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77777777" w:rsidR="00F94F1E" w:rsidRPr="00290E52" w:rsidRDefault="00F94F1E" w:rsidP="00F94F1E">
            <w:pPr>
              <w:tabs>
                <w:tab w:val="left" w:pos="34"/>
              </w:tabs>
              <w:ind w:left="63"/>
              <w:contextualSpacing/>
              <w:jc w:val="both"/>
              <w:rPr>
                <w:rFonts w:ascii="Arial" w:eastAsia="Calibri" w:hAnsi="Arial" w:cs="Arial"/>
                <w:sz w:val="20"/>
              </w:rPr>
            </w:pPr>
          </w:p>
          <w:p w14:paraId="4E5D79BE"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rFonts w:ascii="Arial" w:hAnsi="Arial" w:cs="Arial"/>
                <w:sz w:val="20"/>
                <w:szCs w:val="20"/>
                <w:lang w:val="en-GB"/>
              </w:rPr>
              <w:t>turnover</w:t>
            </w:r>
            <w:r w:rsidRPr="00290E52">
              <w:rPr>
                <w:rFonts w:ascii="Arial" w:hAnsi="Arial" w:cs="Arial"/>
                <w:sz w:val="20"/>
                <w:szCs w:val="20"/>
              </w:rPr>
              <w:t xml:space="preserve">. </w:t>
            </w:r>
          </w:p>
          <w:p w14:paraId="73145CD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F3A96B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r w:rsidRPr="00290E52">
              <w:rPr>
                <w:rFonts w:ascii="Arial" w:hAnsi="Arial" w:cs="Arial"/>
                <w:sz w:val="20"/>
                <w:szCs w:val="20"/>
                <w:u w:val="single"/>
              </w:rPr>
              <w:t>Resources of other entities</w:t>
            </w:r>
          </w:p>
          <w:p w14:paraId="35B5F3E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p>
          <w:p w14:paraId="205BC382" w14:textId="7D9A6E28"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Applicants should note that if they </w:t>
            </w:r>
            <w:r w:rsidRPr="00290E52">
              <w:rPr>
                <w:rFonts w:ascii="Arial" w:hAnsi="Arial" w:cs="Arial"/>
                <w:sz w:val="20"/>
                <w:szCs w:val="20"/>
                <w:u w:val="single"/>
              </w:rPr>
              <w:t>intend to rely on the financial capacity of another entity to satisfy this</w:t>
            </w:r>
            <w:r w:rsidR="00D26C59">
              <w:rPr>
                <w:rFonts w:ascii="Arial" w:hAnsi="Arial" w:cs="Arial"/>
                <w:sz w:val="20"/>
                <w:szCs w:val="20"/>
                <w:u w:val="single"/>
                <w:lang w:val="en-GB"/>
              </w:rPr>
              <w:t xml:space="preserve"> Minimum Requirement</w:t>
            </w:r>
            <w:r w:rsidRPr="00290E52">
              <w:rPr>
                <w:rFonts w:ascii="Arial" w:hAnsi="Arial" w:cs="Arial"/>
                <w:sz w:val="20"/>
                <w:szCs w:val="20"/>
              </w:rPr>
              <w:t xml:space="preserve"> they </w:t>
            </w:r>
            <w:r w:rsidRPr="00290E52">
              <w:rPr>
                <w:rFonts w:ascii="Arial" w:hAnsi="Arial" w:cs="Arial"/>
                <w:sz w:val="20"/>
                <w:szCs w:val="20"/>
                <w:lang w:val="en-IE"/>
              </w:rPr>
              <w:t xml:space="preserve">could, for example, </w:t>
            </w:r>
            <w:r w:rsidRPr="00290E52">
              <w:rPr>
                <w:rFonts w:ascii="Arial" w:hAnsi="Arial" w:cs="Arial"/>
                <w:sz w:val="20"/>
                <w:szCs w:val="20"/>
              </w:rPr>
              <w:t xml:space="preserve">submit with their </w:t>
            </w:r>
            <w:r w:rsidR="00F3324B">
              <w:rPr>
                <w:rFonts w:ascii="Arial" w:hAnsi="Arial" w:cs="Arial"/>
                <w:sz w:val="20"/>
                <w:szCs w:val="20"/>
                <w:lang w:val="en-IE"/>
              </w:rPr>
              <w:t>QSQ</w:t>
            </w:r>
            <w:r w:rsidR="00F3324B" w:rsidRPr="00290E52">
              <w:rPr>
                <w:rFonts w:ascii="Arial" w:hAnsi="Arial" w:cs="Arial"/>
                <w:sz w:val="20"/>
                <w:szCs w:val="20"/>
              </w:rPr>
              <w:t xml:space="preserve"> </w:t>
            </w:r>
            <w:r w:rsidRPr="00290E52">
              <w:rPr>
                <w:rFonts w:ascii="Arial" w:hAnsi="Arial" w:cs="Arial"/>
                <w:sz w:val="20"/>
                <w:szCs w:val="20"/>
              </w:rPr>
              <w:t xml:space="preserve">Response a duly executed undertaking in the format requested in Section 4.3.1 from those entities that they will place the necessary resources at the disposal of the Applicant. </w:t>
            </w:r>
            <w:r w:rsidRPr="00290E52">
              <w:rPr>
                <w:rFonts w:ascii="Arial" w:hAnsi="Arial" w:cs="Arial"/>
                <w:sz w:val="20"/>
                <w:szCs w:val="20"/>
                <w:lang w:val="en-IE"/>
              </w:rPr>
              <w:t xml:space="preserve"> </w:t>
            </w:r>
            <w:r w:rsidRPr="00290E52">
              <w:rPr>
                <w:rFonts w:ascii="Arial" w:hAnsi="Arial" w:cs="Arial"/>
                <w:sz w:val="20"/>
                <w:szCs w:val="20"/>
              </w:rPr>
              <w:t xml:space="preserve">Additionally, the Applicant should attach the financial documents referenced above for the supporting entity/entities with their </w:t>
            </w:r>
            <w:r w:rsidR="00F3324B">
              <w:rPr>
                <w:rFonts w:ascii="Arial" w:hAnsi="Arial" w:cs="Arial"/>
                <w:sz w:val="20"/>
                <w:szCs w:val="20"/>
                <w:lang w:val="en-IE"/>
              </w:rPr>
              <w:t>QSQ</w:t>
            </w:r>
            <w:r w:rsidR="00D26C59">
              <w:rPr>
                <w:rFonts w:ascii="Arial" w:hAnsi="Arial" w:cs="Arial"/>
                <w:sz w:val="20"/>
                <w:szCs w:val="20"/>
                <w:lang w:val="en-IE"/>
              </w:rPr>
              <w:t xml:space="preserve"> Response</w:t>
            </w:r>
            <w:r w:rsidRPr="00290E52">
              <w:rPr>
                <w:rFonts w:ascii="Arial" w:hAnsi="Arial" w:cs="Arial"/>
                <w:sz w:val="20"/>
                <w:szCs w:val="20"/>
              </w:rPr>
              <w:t>.</w:t>
            </w:r>
          </w:p>
          <w:p w14:paraId="7B68281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5D700B3" w14:textId="77777777" w:rsidR="00F94F1E" w:rsidRPr="00290E52" w:rsidRDefault="00F94F1E" w:rsidP="00F94F1E">
            <w:pPr>
              <w:pStyle w:val="ListParagraph"/>
              <w:spacing w:after="0" w:line="240" w:lineRule="auto"/>
              <w:ind w:left="63"/>
              <w:jc w:val="both"/>
              <w:rPr>
                <w:rFonts w:ascii="Arial" w:hAnsi="Arial" w:cs="Arial"/>
                <w:sz w:val="20"/>
                <w:szCs w:val="20"/>
                <w:lang w:val="en-IE"/>
              </w:rPr>
            </w:pPr>
            <w:r w:rsidRPr="00290E52">
              <w:rPr>
                <w:rFonts w:ascii="Arial" w:hAnsi="Arial" w:cs="Arial"/>
                <w:sz w:val="20"/>
                <w:szCs w:val="20"/>
                <w:lang w:val="en-IE"/>
              </w:rPr>
              <w:t xml:space="preserve">[A </w:t>
            </w:r>
            <w:r w:rsidRPr="00290E52">
              <w:rPr>
                <w:rFonts w:ascii="Arial" w:hAnsi="Arial" w:cs="Arial"/>
                <w:sz w:val="20"/>
                <w:szCs w:val="20"/>
              </w:rPr>
              <w:t>maximum of two entities are permitted to combine their respective turnovers in order to satisfy the minimum turnover requirement.</w:t>
            </w:r>
            <w:r w:rsidRPr="00290E52">
              <w:rPr>
                <w:rFonts w:ascii="Arial" w:hAnsi="Arial" w:cs="Arial"/>
                <w:sz w:val="20"/>
                <w:szCs w:val="20"/>
                <w:lang w:val="en-IE"/>
              </w:rPr>
              <w:t xml:space="preserve"> (only include if there are objectively justifiable reasons for making this a condition)]</w:t>
            </w:r>
          </w:p>
          <w:p w14:paraId="0442C718"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21D5B20E" w14:textId="10DCA50F" w:rsidR="0001095D" w:rsidRPr="00F47431" w:rsidRDefault="00F94F1E" w:rsidP="00F94F1E">
            <w:pPr>
              <w:jc w:val="both"/>
              <w:rPr>
                <w:rFonts w:ascii="Arial" w:hAnsi="Arial" w:cs="Arial"/>
                <w:sz w:val="20"/>
                <w:lang w:val="en-IE"/>
              </w:rPr>
            </w:pPr>
            <w:r w:rsidRPr="00290E52">
              <w:rPr>
                <w:rFonts w:ascii="Arial" w:hAnsi="Arial" w:cs="Arial"/>
                <w:sz w:val="20"/>
              </w:rPr>
              <w:t>The Contracting Entity reserves the right to request further information to demonstrate the turnover of the Applicant</w:t>
            </w:r>
          </w:p>
        </w:tc>
      </w:tr>
      <w:tr w:rsidR="00877EB7" w:rsidRPr="00A85786" w14:paraId="0949EB4A" w14:textId="77777777" w:rsidTr="3EE4CFD6">
        <w:tc>
          <w:tcPr>
            <w:tcW w:w="704" w:type="dxa"/>
          </w:tcPr>
          <w:p w14:paraId="4A55866D" w14:textId="77777777" w:rsidR="00877EB7" w:rsidRPr="00F47431" w:rsidRDefault="00684360" w:rsidP="00465AA4">
            <w:pPr>
              <w:rPr>
                <w:rFonts w:ascii="Arial" w:hAnsi="Arial" w:cs="Arial"/>
                <w:b/>
                <w:sz w:val="20"/>
                <w:lang w:val="en-IE"/>
              </w:rPr>
            </w:pPr>
            <w:r w:rsidRPr="00F47431">
              <w:rPr>
                <w:rFonts w:ascii="Arial" w:hAnsi="Arial" w:cs="Arial"/>
                <w:b/>
                <w:sz w:val="20"/>
                <w:lang w:val="en-IE"/>
              </w:rPr>
              <w:t>D</w:t>
            </w:r>
            <w:r w:rsidR="00701A84" w:rsidRPr="00F47431">
              <w:rPr>
                <w:rFonts w:ascii="Arial" w:hAnsi="Arial" w:cs="Arial"/>
                <w:b/>
                <w:sz w:val="20"/>
                <w:lang w:val="en-IE"/>
              </w:rPr>
              <w:t>2</w:t>
            </w:r>
          </w:p>
        </w:tc>
        <w:tc>
          <w:tcPr>
            <w:tcW w:w="1843" w:type="dxa"/>
          </w:tcPr>
          <w:p w14:paraId="4E12D7E4" w14:textId="24EC5B98" w:rsidR="00877EB7" w:rsidRPr="00F47431" w:rsidRDefault="00F94F1E" w:rsidP="00F81B60">
            <w:pPr>
              <w:autoSpaceDE w:val="0"/>
              <w:autoSpaceDN w:val="0"/>
              <w:adjustRightInd w:val="0"/>
              <w:rPr>
                <w:rFonts w:ascii="Arial" w:hAnsi="Arial" w:cs="Arial"/>
                <w:b/>
                <w:sz w:val="20"/>
                <w:lang w:val="en-IE"/>
              </w:rPr>
            </w:pPr>
            <w:r w:rsidRPr="00290E52">
              <w:rPr>
                <w:rFonts w:ascii="Arial" w:hAnsi="Arial" w:cs="Arial"/>
                <w:b/>
                <w:sz w:val="20"/>
              </w:rPr>
              <w:t>Relevant Experience</w:t>
            </w:r>
            <w:r>
              <w:rPr>
                <w:rFonts w:ascii="Arial" w:hAnsi="Arial" w:cs="Arial"/>
                <w:b/>
                <w:sz w:val="20"/>
              </w:rPr>
              <w:t xml:space="preserve"> </w:t>
            </w:r>
          </w:p>
        </w:tc>
        <w:tc>
          <w:tcPr>
            <w:tcW w:w="6946" w:type="dxa"/>
          </w:tcPr>
          <w:p w14:paraId="56C61CC1" w14:textId="1D5DEFD1" w:rsidR="00BC5A56" w:rsidRPr="0045434E" w:rsidRDefault="00F94F1E" w:rsidP="001F59F2">
            <w:pPr>
              <w:rPr>
                <w:rFonts w:ascii="Arial" w:hAnsi="Arial" w:cs="Arial"/>
                <w:iCs/>
                <w:sz w:val="20"/>
              </w:rPr>
            </w:pPr>
            <w:r w:rsidRPr="00290E52">
              <w:rPr>
                <w:rFonts w:ascii="Arial" w:hAnsi="Arial" w:cs="Arial"/>
                <w:sz w:val="20"/>
              </w:rPr>
              <w:t>The Minimum Requirement is that the Applicant (rather than an individual working for the Applicant) must</w:t>
            </w:r>
            <w:r w:rsidRPr="00290E52">
              <w:rPr>
                <w:rFonts w:ascii="Arial" w:hAnsi="Arial" w:cs="Arial"/>
                <w:b/>
                <w:sz w:val="20"/>
              </w:rPr>
              <w:t xml:space="preserve"> </w:t>
            </w:r>
            <w:r w:rsidRPr="00290E52">
              <w:rPr>
                <w:rFonts w:ascii="Arial" w:hAnsi="Arial" w:cs="Arial"/>
                <w:sz w:val="20"/>
              </w:rPr>
              <w:t xml:space="preserve">provide details, on the project reference data sheets (Appendix </w:t>
            </w:r>
            <w:r w:rsidR="00414EEA">
              <w:rPr>
                <w:rFonts w:ascii="Arial" w:hAnsi="Arial" w:cs="Arial"/>
                <w:sz w:val="20"/>
              </w:rPr>
              <w:t>3</w:t>
            </w:r>
            <w:r w:rsidRPr="00290E52">
              <w:rPr>
                <w:rFonts w:ascii="Arial" w:hAnsi="Arial" w:cs="Arial"/>
                <w:sz w:val="20"/>
              </w:rPr>
              <w:t>) of at least [three] contract[s] undertaken in the last</w:t>
            </w:r>
            <w:r>
              <w:rPr>
                <w:rFonts w:ascii="Arial" w:hAnsi="Arial" w:cs="Arial"/>
                <w:sz w:val="20"/>
              </w:rPr>
              <w:t xml:space="preserve"> </w:t>
            </w:r>
            <w:r w:rsidR="001664AC">
              <w:rPr>
                <w:rFonts w:ascii="Arial" w:hAnsi="Arial" w:cs="Arial"/>
                <w:sz w:val="20"/>
              </w:rPr>
              <w:t>five</w:t>
            </w:r>
            <w:r w:rsidRPr="00290E52">
              <w:rPr>
                <w:rFonts w:ascii="Arial" w:hAnsi="Arial" w:cs="Arial"/>
                <w:sz w:val="20"/>
              </w:rPr>
              <w:t xml:space="preserve">] years immediately preceding the date noted at Item B1 of these Particulars that are similar in nature, scale and complexity and carried out in </w:t>
            </w:r>
            <w:r w:rsidRPr="00290E52">
              <w:rPr>
                <w:rFonts w:ascii="Arial" w:hAnsi="Arial" w:cs="Arial"/>
                <w:sz w:val="20"/>
              </w:rPr>
              <w:lastRenderedPageBreak/>
              <w:t xml:space="preserve">a similarly demanding environment to the </w:t>
            </w:r>
            <w:r w:rsidR="00AE4BE5">
              <w:rPr>
                <w:rFonts w:ascii="Arial" w:hAnsi="Arial" w:cs="Arial"/>
                <w:sz w:val="20"/>
              </w:rPr>
              <w:t>Qualification System</w:t>
            </w:r>
            <w:r w:rsidRPr="00290E52">
              <w:rPr>
                <w:rFonts w:ascii="Arial" w:hAnsi="Arial" w:cs="Arial"/>
                <w:sz w:val="20"/>
              </w:rPr>
              <w:t xml:space="preserve"> the scope of which is outlined at Item A</w:t>
            </w:r>
            <w:r>
              <w:rPr>
                <w:rFonts w:ascii="Arial" w:hAnsi="Arial" w:cs="Arial"/>
                <w:sz w:val="20"/>
              </w:rPr>
              <w:t>4 of the Particulars</w:t>
            </w:r>
            <w:r w:rsidRPr="00C00FD7">
              <w:rPr>
                <w:rFonts w:ascii="Arial" w:hAnsi="Arial" w:cs="Arial"/>
                <w:iCs/>
                <w:sz w:val="20"/>
              </w:rPr>
              <w:t>]</w:t>
            </w:r>
          </w:p>
        </w:tc>
      </w:tr>
      <w:tr w:rsidR="00182042" w:rsidRPr="00A85786" w14:paraId="12E248FD" w14:textId="77777777" w:rsidTr="3EE4CFD6">
        <w:tc>
          <w:tcPr>
            <w:tcW w:w="704" w:type="dxa"/>
          </w:tcPr>
          <w:p w14:paraId="3756BB4A" w14:textId="00030060" w:rsidR="00182042" w:rsidRPr="00F47431" w:rsidRDefault="00182042" w:rsidP="00182042">
            <w:pPr>
              <w:rPr>
                <w:rFonts w:ascii="Arial" w:hAnsi="Arial" w:cs="Arial"/>
                <w:b/>
                <w:sz w:val="20"/>
                <w:lang w:val="en-IE"/>
              </w:rPr>
            </w:pPr>
            <w:r>
              <w:rPr>
                <w:rFonts w:ascii="Arial" w:hAnsi="Arial" w:cs="Arial"/>
                <w:b/>
                <w:sz w:val="20"/>
              </w:rPr>
              <w:lastRenderedPageBreak/>
              <w:t>D3</w:t>
            </w:r>
          </w:p>
        </w:tc>
        <w:tc>
          <w:tcPr>
            <w:tcW w:w="1843" w:type="dxa"/>
          </w:tcPr>
          <w:p w14:paraId="0E3201AD" w14:textId="77777777" w:rsidR="00182042" w:rsidRDefault="00182042" w:rsidP="00182042">
            <w:pPr>
              <w:autoSpaceDE w:val="0"/>
              <w:autoSpaceDN w:val="0"/>
              <w:adjustRightInd w:val="0"/>
              <w:rPr>
                <w:rFonts w:ascii="Arial" w:hAnsi="Arial" w:cs="Arial"/>
                <w:b/>
                <w:sz w:val="20"/>
              </w:rPr>
            </w:pPr>
            <w:r>
              <w:rPr>
                <w:rFonts w:ascii="Arial" w:hAnsi="Arial" w:cs="Arial"/>
                <w:b/>
                <w:sz w:val="20"/>
              </w:rPr>
              <w:t>Health Safety, Quality and Environmental</w:t>
            </w:r>
          </w:p>
          <w:p w14:paraId="155BD9A8" w14:textId="50831EE0" w:rsidR="00182042" w:rsidRPr="00290E52" w:rsidRDefault="00182042" w:rsidP="00182042">
            <w:pPr>
              <w:autoSpaceDE w:val="0"/>
              <w:autoSpaceDN w:val="0"/>
              <w:adjustRightInd w:val="0"/>
              <w:rPr>
                <w:rFonts w:ascii="Arial" w:hAnsi="Arial" w:cs="Arial"/>
                <w:b/>
                <w:sz w:val="20"/>
              </w:rPr>
            </w:pPr>
          </w:p>
        </w:tc>
        <w:tc>
          <w:tcPr>
            <w:tcW w:w="6946" w:type="dxa"/>
          </w:tcPr>
          <w:p w14:paraId="00E46F8B" w14:textId="77777777" w:rsidR="00182042" w:rsidRDefault="00182042" w:rsidP="00182042">
            <w:pPr>
              <w:rPr>
                <w:rFonts w:ascii="Arial" w:eastAsia="Calibri" w:hAnsi="Arial" w:cs="Arial"/>
                <w:sz w:val="20"/>
                <w:lang w:eastAsia="en-US"/>
              </w:rPr>
            </w:pPr>
            <w:r>
              <w:rPr>
                <w:rFonts w:ascii="Arial" w:eastAsia="Calibri" w:hAnsi="Arial" w:cs="Arial"/>
                <w:sz w:val="20"/>
                <w:lang w:eastAsia="en-US"/>
              </w:rPr>
              <w:t>The Minimum Requirements are:</w:t>
            </w:r>
          </w:p>
          <w:p w14:paraId="5697DB88" w14:textId="77777777" w:rsidR="00182042" w:rsidRDefault="00182042" w:rsidP="00182042">
            <w:pPr>
              <w:rPr>
                <w:rFonts w:ascii="Arial" w:eastAsia="Calibri" w:hAnsi="Arial" w:cs="Arial"/>
                <w:sz w:val="20"/>
                <w:lang w:eastAsia="en-US"/>
              </w:rPr>
            </w:pPr>
          </w:p>
          <w:p w14:paraId="1ACDE32A" w14:textId="77777777" w:rsidR="00182042" w:rsidRDefault="00182042" w:rsidP="009729B8">
            <w:pPr>
              <w:numPr>
                <w:ilvl w:val="0"/>
                <w:numId w:val="19"/>
              </w:numPr>
              <w:rPr>
                <w:rFonts w:ascii="Arial" w:eastAsia="Calibri" w:hAnsi="Arial" w:cs="Arial"/>
                <w:sz w:val="20"/>
                <w:lang w:eastAsia="en-US"/>
              </w:rPr>
            </w:pPr>
            <w:r>
              <w:rPr>
                <w:rFonts w:ascii="Arial" w:eastAsia="Calibri" w:hAnsi="Arial" w:cs="Arial"/>
                <w:sz w:val="20"/>
                <w:lang w:eastAsia="en-US"/>
              </w:rPr>
              <w:t>that the response to (A) complies with all applicable law; and</w:t>
            </w:r>
          </w:p>
          <w:p w14:paraId="6790750F" w14:textId="77777777" w:rsidR="00182042" w:rsidRDefault="00182042" w:rsidP="009729B8">
            <w:pPr>
              <w:numPr>
                <w:ilvl w:val="0"/>
                <w:numId w:val="19"/>
              </w:numPr>
              <w:rPr>
                <w:rFonts w:ascii="Arial" w:eastAsia="Calibri" w:hAnsi="Arial" w:cs="Arial"/>
                <w:sz w:val="20"/>
                <w:lang w:eastAsia="en-US"/>
              </w:rPr>
            </w:pPr>
            <w:r>
              <w:rPr>
                <w:rFonts w:ascii="Arial" w:eastAsia="Calibri" w:hAnsi="Arial" w:cs="Arial"/>
                <w:sz w:val="20"/>
                <w:lang w:eastAsia="en-US"/>
              </w:rPr>
              <w:t>that an accurate response is provided by the Applicant in respect of (B), (C) and (D).</w:t>
            </w:r>
          </w:p>
          <w:p w14:paraId="2BE7A022" w14:textId="77777777" w:rsidR="00182042" w:rsidRDefault="00182042" w:rsidP="00182042">
            <w:pPr>
              <w:rPr>
                <w:rFonts w:ascii="Arial" w:eastAsia="Calibri" w:hAnsi="Arial" w:cs="Arial"/>
                <w:sz w:val="20"/>
                <w:lang w:eastAsia="en-US"/>
              </w:rPr>
            </w:pPr>
          </w:p>
          <w:p w14:paraId="6FF71077" w14:textId="2880E6B9" w:rsidR="00182042" w:rsidRDefault="00182042" w:rsidP="009729B8">
            <w:pPr>
              <w:numPr>
                <w:ilvl w:val="0"/>
                <w:numId w:val="20"/>
              </w:numPr>
              <w:ind w:left="317"/>
              <w:rPr>
                <w:rFonts w:ascii="Arial" w:eastAsia="Calibri" w:hAnsi="Arial" w:cs="Arial"/>
                <w:b/>
                <w:sz w:val="20"/>
                <w:u w:val="single"/>
                <w:lang w:eastAsia="en-US"/>
              </w:rPr>
            </w:pPr>
            <w:r>
              <w:rPr>
                <w:rFonts w:ascii="Arial" w:eastAsia="Calibri" w:hAnsi="Arial" w:cs="Arial"/>
                <w:b/>
                <w:sz w:val="20"/>
                <w:u w:val="single"/>
                <w:lang w:eastAsia="en-US"/>
              </w:rPr>
              <w:t>Safety Statement, Health and Safety Policy or equivalent</w:t>
            </w:r>
          </w:p>
          <w:p w14:paraId="743F9672" w14:textId="77777777" w:rsidR="00182042" w:rsidRDefault="00182042" w:rsidP="00182042">
            <w:pPr>
              <w:spacing w:after="120"/>
              <w:ind w:left="357" w:hanging="357"/>
              <w:jc w:val="both"/>
              <w:rPr>
                <w:rFonts w:ascii="Arial" w:eastAsia="Calibri" w:hAnsi="Arial" w:cs="Arial"/>
                <w:b/>
                <w:sz w:val="20"/>
                <w:u w:val="single"/>
              </w:rPr>
            </w:pPr>
          </w:p>
          <w:p w14:paraId="467B7EF0" w14:textId="77777777" w:rsidR="00182042" w:rsidRDefault="00182042" w:rsidP="00182042">
            <w:pPr>
              <w:spacing w:after="120"/>
              <w:ind w:left="317"/>
              <w:jc w:val="both"/>
              <w:rPr>
                <w:rFonts w:ascii="Arial" w:eastAsia="Calibri" w:hAnsi="Arial" w:cs="Arial"/>
                <w:b/>
                <w:sz w:val="20"/>
                <w:u w:val="single"/>
              </w:rPr>
            </w:pPr>
            <w:r>
              <w:rPr>
                <w:rFonts w:ascii="Arial" w:hAnsi="Arial" w:cs="Arial"/>
                <w:bCs/>
                <w:color w:val="000000"/>
                <w:sz w:val="20"/>
              </w:rPr>
              <w:t>The Applicant shall supply a</w:t>
            </w:r>
            <w:r>
              <w:rPr>
                <w:rFonts w:ascii="Arial" w:hAnsi="Arial" w:cs="Arial"/>
                <w:color w:val="000000"/>
                <w:sz w:val="20"/>
              </w:rPr>
              <w:t xml:space="preserve"> copy of its Safety Statement (if registered in the Republic of Ireland) or a copy of its Health and Safety Policy (if registered in the UK) or equivalent (if registered elsewhere).</w:t>
            </w:r>
          </w:p>
          <w:p w14:paraId="0AC189D8" w14:textId="77777777" w:rsidR="00182042" w:rsidRDefault="00182042" w:rsidP="00182042">
            <w:pPr>
              <w:spacing w:after="120"/>
              <w:ind w:left="357" w:hanging="357"/>
              <w:jc w:val="both"/>
              <w:rPr>
                <w:rFonts w:ascii="Arial" w:eastAsia="Calibri" w:hAnsi="Arial" w:cs="Arial"/>
                <w:sz w:val="20"/>
              </w:rPr>
            </w:pPr>
            <w:r>
              <w:rPr>
                <w:rFonts w:ascii="Arial" w:eastAsia="Calibri" w:hAnsi="Arial" w:cs="Arial"/>
                <w:b/>
                <w:sz w:val="20"/>
                <w:u w:val="single"/>
              </w:rPr>
              <w:t>(B) Enforcement Actions</w:t>
            </w:r>
            <w:r>
              <w:rPr>
                <w:rFonts w:ascii="Arial" w:eastAsia="Calibri" w:hAnsi="Arial" w:cs="Arial"/>
                <w:sz w:val="20"/>
              </w:rPr>
              <w:t xml:space="preserve"> </w:t>
            </w:r>
          </w:p>
          <w:p w14:paraId="3DD1CFFA" w14:textId="172BD4E2" w:rsidR="00182042" w:rsidRDefault="00182042" w:rsidP="00182042">
            <w:pPr>
              <w:ind w:left="357" w:hanging="357"/>
              <w:jc w:val="both"/>
              <w:rPr>
                <w:rFonts w:ascii="Arial" w:eastAsia="Calibri" w:hAnsi="Arial" w:cs="Arial"/>
                <w:sz w:val="20"/>
                <w:u w:val="single"/>
              </w:rPr>
            </w:pPr>
            <w:r>
              <w:rPr>
                <w:rFonts w:ascii="Arial" w:eastAsia="Calibri" w:hAnsi="Arial" w:cs="Arial"/>
                <w:sz w:val="20"/>
                <w:lang w:val="en-IE"/>
              </w:rPr>
              <w:tab/>
              <w:t xml:space="preserve">The Applicant shall provide, for itself and each member (joint venture / consortium) of the Applicant, details of the number of enforcement actions or prosecutions by the HSA, the HSE or local authorities (in the UK) or other equivalent safety regulator in the last 5 years (up to the date 7 calendar days before the latest date for submission of the response to this </w:t>
            </w:r>
            <w:r w:rsidR="00F3324B">
              <w:rPr>
                <w:rFonts w:ascii="Arial" w:hAnsi="Arial" w:cs="Arial"/>
                <w:sz w:val="20"/>
                <w:lang w:val="en-IE"/>
              </w:rPr>
              <w:t>QSQ</w:t>
            </w:r>
            <w:r>
              <w:rPr>
                <w:rFonts w:ascii="Arial" w:eastAsia="Calibri" w:hAnsi="Arial" w:cs="Arial"/>
                <w:sz w:val="20"/>
                <w:lang w:val="en-IE"/>
              </w:rPr>
              <w:t>).  If there are none, enter ‘0’ in the No. column in table below.</w:t>
            </w:r>
            <w:r>
              <w:rPr>
                <w:rFonts w:ascii="Arial" w:eastAsia="Calibri" w:hAnsi="Arial" w:cs="Arial"/>
                <w:color w:val="000000"/>
                <w:sz w:val="20"/>
                <w:lang w:val="en-IE"/>
              </w:rPr>
              <w:t xml:space="preserve"> </w:t>
            </w:r>
          </w:p>
          <w:p w14:paraId="35247F9D" w14:textId="77777777" w:rsidR="00182042" w:rsidRDefault="00182042" w:rsidP="00182042">
            <w:pPr>
              <w:keepNext/>
              <w:keepLines/>
              <w:ind w:left="357" w:hanging="357"/>
              <w:rPr>
                <w:rFonts w:ascii="Arial" w:hAnsi="Arial" w:cs="Arial"/>
                <w:b/>
                <w:sz w:val="20"/>
                <w:lang w:val="en-IE"/>
              </w:rPr>
            </w:pPr>
          </w:p>
          <w:tbl>
            <w:tblPr>
              <w:tblW w:w="6469" w:type="dxa"/>
              <w:tblInd w:w="170"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2127"/>
              <w:gridCol w:w="474"/>
              <w:gridCol w:w="3868"/>
            </w:tblGrid>
            <w:tr w:rsidR="00182042" w14:paraId="6FCF5CBE" w14:textId="77777777" w:rsidTr="000D6CF5">
              <w:trPr>
                <w:trHeight w:val="606"/>
              </w:trPr>
              <w:tc>
                <w:tcPr>
                  <w:tcW w:w="2127" w:type="dxa"/>
                  <w:tcBorders>
                    <w:top w:val="single" w:sz="4" w:space="0" w:color="FFFFFF"/>
                    <w:left w:val="single" w:sz="4" w:space="0" w:color="FFFFFF"/>
                    <w:bottom w:val="single" w:sz="6" w:space="0" w:color="FFFFFF"/>
                    <w:right w:val="single" w:sz="6" w:space="0" w:color="FFFFFF"/>
                  </w:tcBorders>
                  <w:shd w:val="clear" w:color="auto" w:fill="A6A6A6"/>
                  <w:hideMark/>
                </w:tcPr>
                <w:p w14:paraId="5440830D"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Enforcement</w:t>
                  </w:r>
                </w:p>
              </w:tc>
              <w:tc>
                <w:tcPr>
                  <w:tcW w:w="474" w:type="dxa"/>
                  <w:tcBorders>
                    <w:top w:val="single" w:sz="4" w:space="0" w:color="FFFFFF"/>
                    <w:left w:val="single" w:sz="6" w:space="0" w:color="FFFFFF"/>
                    <w:bottom w:val="single" w:sz="6" w:space="0" w:color="FFFFFF"/>
                    <w:right w:val="single" w:sz="6" w:space="0" w:color="FFFFFF"/>
                  </w:tcBorders>
                  <w:shd w:val="clear" w:color="auto" w:fill="A6A6A6"/>
                  <w:hideMark/>
                </w:tcPr>
                <w:p w14:paraId="49F05B78"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No.</w:t>
                  </w:r>
                </w:p>
              </w:tc>
              <w:tc>
                <w:tcPr>
                  <w:tcW w:w="3868" w:type="dxa"/>
                  <w:tcBorders>
                    <w:top w:val="single" w:sz="4" w:space="0" w:color="FFFFFF"/>
                    <w:left w:val="single" w:sz="6" w:space="0" w:color="FFFFFF"/>
                    <w:bottom w:val="single" w:sz="6" w:space="0" w:color="FFFFFF"/>
                    <w:right w:val="single" w:sz="4" w:space="0" w:color="FFFFFF"/>
                  </w:tcBorders>
                  <w:shd w:val="clear" w:color="auto" w:fill="A6A6A6"/>
                  <w:hideMark/>
                </w:tcPr>
                <w:p w14:paraId="24F1EAF4"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Details</w:t>
                  </w:r>
                </w:p>
              </w:tc>
            </w:tr>
            <w:tr w:rsidR="00182042" w14:paraId="4240BC21" w14:textId="77777777" w:rsidTr="000D6CF5">
              <w:trPr>
                <w:trHeight w:val="405"/>
              </w:trPr>
              <w:tc>
                <w:tcPr>
                  <w:tcW w:w="21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25D785"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Prosecutions</w:t>
                  </w:r>
                </w:p>
              </w:tc>
              <w:tc>
                <w:tcPr>
                  <w:tcW w:w="47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3C9AB69"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868"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0AC1A76D"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24E2326F" w14:textId="77777777" w:rsidTr="000D6CF5">
              <w:trPr>
                <w:trHeight w:val="405"/>
              </w:trPr>
              <w:tc>
                <w:tcPr>
                  <w:tcW w:w="21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87E10AC"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Prohibition Notices/Orders</w:t>
                  </w:r>
                </w:p>
              </w:tc>
              <w:tc>
                <w:tcPr>
                  <w:tcW w:w="47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7526E0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868"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2052D5D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15BF2B91" w14:textId="77777777" w:rsidTr="000D6CF5">
              <w:trPr>
                <w:trHeight w:val="395"/>
              </w:trPr>
              <w:tc>
                <w:tcPr>
                  <w:tcW w:w="21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4B58EF0"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Notices</w:t>
                  </w:r>
                </w:p>
              </w:tc>
              <w:tc>
                <w:tcPr>
                  <w:tcW w:w="47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1439530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868"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7632CBBE"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0BBAFF19" w14:textId="77777777" w:rsidTr="000D6CF5">
              <w:trPr>
                <w:trHeight w:val="74"/>
              </w:trPr>
              <w:tc>
                <w:tcPr>
                  <w:tcW w:w="2127"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1F710BF"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Plans</w:t>
                  </w:r>
                </w:p>
              </w:tc>
              <w:tc>
                <w:tcPr>
                  <w:tcW w:w="474" w:type="dxa"/>
                  <w:tcBorders>
                    <w:top w:val="single" w:sz="6" w:space="0" w:color="FFFFFF"/>
                    <w:left w:val="single" w:sz="6" w:space="0" w:color="FFFFFF"/>
                    <w:bottom w:val="single" w:sz="4" w:space="0" w:color="FFFFFF"/>
                    <w:right w:val="single" w:sz="6" w:space="0" w:color="FFFFFF"/>
                  </w:tcBorders>
                  <w:shd w:val="clear" w:color="auto" w:fill="D9D9D9"/>
                  <w:vAlign w:val="center"/>
                </w:tcPr>
                <w:p w14:paraId="5E4A5CA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868" w:type="dxa"/>
                  <w:tcBorders>
                    <w:top w:val="single" w:sz="6" w:space="0" w:color="FFFFFF"/>
                    <w:left w:val="single" w:sz="6" w:space="0" w:color="FFFFFF"/>
                    <w:bottom w:val="single" w:sz="4" w:space="0" w:color="FFFFFF"/>
                    <w:right w:val="single" w:sz="4" w:space="0" w:color="FFFFFF"/>
                  </w:tcBorders>
                  <w:shd w:val="clear" w:color="auto" w:fill="D9D9D9"/>
                  <w:vAlign w:val="center"/>
                </w:tcPr>
                <w:p w14:paraId="65D0863F"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bl>
          <w:p w14:paraId="1FD91E40" w14:textId="77777777" w:rsidR="00182042" w:rsidRDefault="00182042" w:rsidP="00182042">
            <w:pPr>
              <w:spacing w:before="60" w:after="120"/>
              <w:ind w:left="357" w:hanging="357"/>
              <w:jc w:val="both"/>
              <w:rPr>
                <w:rFonts w:ascii="Arial" w:eastAsia="Calibri" w:hAnsi="Arial" w:cs="Arial"/>
                <w:b/>
                <w:sz w:val="20"/>
                <w:u w:val="single"/>
              </w:rPr>
            </w:pPr>
          </w:p>
          <w:p w14:paraId="676A519E" w14:textId="77777777" w:rsidR="00182042" w:rsidRDefault="00182042" w:rsidP="00182042">
            <w:pPr>
              <w:spacing w:before="60" w:after="120"/>
              <w:ind w:left="357" w:hanging="357"/>
              <w:jc w:val="both"/>
              <w:rPr>
                <w:rFonts w:ascii="Arial" w:eastAsia="Calibri" w:hAnsi="Arial" w:cs="Arial"/>
                <w:b/>
                <w:sz w:val="20"/>
                <w:u w:val="single"/>
              </w:rPr>
            </w:pPr>
            <w:r>
              <w:rPr>
                <w:rFonts w:ascii="Arial" w:eastAsia="Calibri" w:hAnsi="Arial" w:cs="Arial"/>
                <w:b/>
                <w:sz w:val="20"/>
                <w:u w:val="single"/>
              </w:rPr>
              <w:t>(C)  HSA Accident / Incident Performance</w:t>
            </w:r>
            <w:r>
              <w:rPr>
                <w:rFonts w:ascii="Arial" w:eastAsia="Calibri" w:hAnsi="Arial" w:cs="Arial"/>
                <w:b/>
                <w:sz w:val="20"/>
              </w:rPr>
              <w:t xml:space="preserve">  </w:t>
            </w:r>
          </w:p>
          <w:p w14:paraId="74CA0877" w14:textId="5951CDA4" w:rsidR="00182042" w:rsidRDefault="00182042" w:rsidP="00182042">
            <w:pPr>
              <w:spacing w:before="60" w:after="120"/>
              <w:ind w:left="357" w:hanging="357"/>
              <w:jc w:val="both"/>
              <w:rPr>
                <w:rFonts w:ascii="Arial" w:eastAsia="Calibri" w:hAnsi="Arial" w:cs="Arial"/>
                <w:b/>
                <w:sz w:val="20"/>
                <w:u w:val="single"/>
              </w:rPr>
            </w:pPr>
            <w:r>
              <w:rPr>
                <w:rFonts w:ascii="Arial" w:hAnsi="Arial" w:cs="Arial"/>
                <w:sz w:val="20"/>
              </w:rPr>
              <w:tab/>
              <w:t xml:space="preserve">The Applicant shall provide details in the table below of its’ accident / incident performance (including joint ventures and subcontractors working on your behalf) for each of the </w:t>
            </w:r>
            <w:r>
              <w:rPr>
                <w:rFonts w:ascii="Arial" w:hAnsi="Arial" w:cs="Arial"/>
                <w:b/>
                <w:sz w:val="20"/>
              </w:rPr>
              <w:t>last 5</w:t>
            </w:r>
            <w:r>
              <w:rPr>
                <w:rFonts w:ascii="Arial" w:hAnsi="Arial" w:cs="Arial"/>
                <w:sz w:val="20"/>
              </w:rPr>
              <w:t xml:space="preserve"> years (up to the date 7 calendar days before the latest date for submission of the response to this </w:t>
            </w:r>
            <w:r w:rsidR="00F3324B">
              <w:rPr>
                <w:rFonts w:ascii="Arial" w:hAnsi="Arial" w:cs="Arial"/>
                <w:sz w:val="20"/>
                <w:lang w:val="en-IE"/>
              </w:rPr>
              <w:t>QSQ</w:t>
            </w:r>
            <w:r>
              <w:rPr>
                <w:rFonts w:ascii="Arial" w:hAnsi="Arial" w:cs="Arial"/>
                <w:sz w:val="20"/>
              </w:rPr>
              <w:t>).  Insert 0 if no incidents recorded or NA if data is unavailable. If data is unavailable the Applicant should provide an explanation in the Applicant’s Response box [below].</w:t>
            </w:r>
          </w:p>
          <w:tbl>
            <w:tblPr>
              <w:tblW w:w="6378" w:type="dxa"/>
              <w:tblInd w:w="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6" w:space="0" w:color="FFFFFF" w:themeColor="background1"/>
                <w:insideV w:val="single" w:sz="6" w:space="0" w:color="FFFFFF" w:themeColor="background1"/>
              </w:tblBorders>
              <w:tblLayout w:type="fixed"/>
              <w:tblLook w:val="00A0" w:firstRow="1" w:lastRow="0" w:firstColumn="1" w:lastColumn="0" w:noHBand="0" w:noVBand="0"/>
            </w:tblPr>
            <w:tblGrid>
              <w:gridCol w:w="3227"/>
              <w:gridCol w:w="425"/>
              <w:gridCol w:w="425"/>
              <w:gridCol w:w="425"/>
              <w:gridCol w:w="426"/>
              <w:gridCol w:w="425"/>
              <w:gridCol w:w="1025"/>
            </w:tblGrid>
            <w:tr w:rsidR="00421F80" w14:paraId="7E2A9316" w14:textId="77777777" w:rsidTr="00421F80">
              <w:trPr>
                <w:cantSplit/>
                <w:trHeight w:val="845"/>
              </w:trPr>
              <w:tc>
                <w:tcPr>
                  <w:tcW w:w="3227"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A6A6A6" w:themeFill="background1" w:themeFillShade="A6"/>
                  <w:vAlign w:val="center"/>
                  <w:hideMark/>
                </w:tcPr>
                <w:p w14:paraId="70DF6841" w14:textId="77777777" w:rsidR="00421F80" w:rsidRDefault="00421F80" w:rsidP="00D1578D">
                  <w:pPr>
                    <w:spacing w:before="60" w:line="276" w:lineRule="auto"/>
                    <w:rPr>
                      <w:rFonts w:ascii="Arial" w:hAnsi="Arial" w:cs="Arial"/>
                      <w:b/>
                      <w:bCs/>
                      <w:sz w:val="16"/>
                      <w:szCs w:val="16"/>
                      <w:lang w:eastAsia="en-US"/>
                    </w:rPr>
                  </w:pPr>
                  <w:r>
                    <w:rPr>
                      <w:rFonts w:ascii="Arial" w:hAnsi="Arial" w:cs="Arial"/>
                      <w:b/>
                      <w:bCs/>
                      <w:sz w:val="16"/>
                      <w:szCs w:val="16"/>
                      <w:lang w:eastAsia="en-US"/>
                    </w:rPr>
                    <w:t>Incident Type</w:t>
                  </w:r>
                </w:p>
                <w:p w14:paraId="45AF6778" w14:textId="77777777" w:rsidR="00421F80" w:rsidRDefault="00421F80" w:rsidP="00D1578D">
                  <w:pPr>
                    <w:rPr>
                      <w:rFonts w:ascii="Arial" w:hAnsi="Arial" w:cs="Arial"/>
                      <w:b/>
                      <w:bCs/>
                      <w:sz w:val="16"/>
                      <w:szCs w:val="16"/>
                      <w:lang w:eastAsia="en-US"/>
                    </w:rPr>
                  </w:pPr>
                </w:p>
                <w:p w14:paraId="7521491F" w14:textId="77777777" w:rsidR="00421F80" w:rsidRPr="00946030" w:rsidRDefault="00421F80" w:rsidP="00D1578D">
                  <w:pPr>
                    <w:jc w:val="center"/>
                    <w:rPr>
                      <w:rFonts w:ascii="Arial" w:hAnsi="Arial" w:cs="Arial"/>
                      <w:sz w:val="16"/>
                      <w:szCs w:val="16"/>
                      <w:lang w:eastAsia="en-US"/>
                    </w:rPr>
                  </w:pPr>
                </w:p>
              </w:tc>
              <w:tc>
                <w:tcPr>
                  <w:tcW w:w="42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18FF24FF" w14:textId="77777777" w:rsidR="00421F80" w:rsidRDefault="00421F80" w:rsidP="00D1578D">
                  <w:pPr>
                    <w:ind w:left="357" w:right="113" w:hanging="357"/>
                    <w:jc w:val="center"/>
                    <w:rPr>
                      <w:rFonts w:ascii="Arial" w:hAnsi="Arial" w:cs="Arial"/>
                      <w:b/>
                      <w:bCs/>
                      <w:sz w:val="16"/>
                      <w:szCs w:val="16"/>
                      <w:lang w:eastAsia="en-US"/>
                    </w:rPr>
                  </w:pPr>
                  <w:r w:rsidRPr="6F0E1C63">
                    <w:rPr>
                      <w:rFonts w:ascii="Arial" w:hAnsi="Arial" w:cs="Arial"/>
                      <w:b/>
                      <w:bCs/>
                      <w:sz w:val="16"/>
                      <w:szCs w:val="16"/>
                      <w:lang w:eastAsia="en-US"/>
                    </w:rPr>
                    <w:t>2018</w:t>
                  </w:r>
                </w:p>
              </w:tc>
              <w:tc>
                <w:tcPr>
                  <w:tcW w:w="42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tcPr>
                <w:p w14:paraId="0F3B127F" w14:textId="77777777" w:rsidR="00421F80" w:rsidRDefault="00421F80" w:rsidP="00D1578D">
                  <w:pPr>
                    <w:ind w:left="357" w:right="113" w:hanging="357"/>
                    <w:jc w:val="center"/>
                    <w:rPr>
                      <w:rFonts w:ascii="Arial" w:hAnsi="Arial" w:cs="Arial"/>
                      <w:b/>
                      <w:bCs/>
                      <w:sz w:val="16"/>
                      <w:szCs w:val="16"/>
                      <w:lang w:eastAsia="en-US"/>
                    </w:rPr>
                  </w:pPr>
                  <w:r w:rsidRPr="6F0E1C63">
                    <w:rPr>
                      <w:rFonts w:ascii="Arial" w:hAnsi="Arial" w:cs="Arial"/>
                      <w:b/>
                      <w:bCs/>
                      <w:sz w:val="16"/>
                      <w:szCs w:val="16"/>
                      <w:lang w:eastAsia="en-US"/>
                    </w:rPr>
                    <w:t>2019</w:t>
                  </w:r>
                </w:p>
              </w:tc>
              <w:tc>
                <w:tcPr>
                  <w:tcW w:w="42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68414D07" w14:textId="77777777" w:rsidR="00421F80" w:rsidRDefault="00421F80" w:rsidP="00D1578D">
                  <w:pPr>
                    <w:ind w:left="357" w:right="113" w:hanging="357"/>
                    <w:jc w:val="center"/>
                    <w:rPr>
                      <w:rFonts w:ascii="Arial" w:hAnsi="Arial" w:cs="Arial"/>
                      <w:b/>
                      <w:bCs/>
                      <w:sz w:val="16"/>
                      <w:szCs w:val="16"/>
                      <w:lang w:eastAsia="en-US"/>
                    </w:rPr>
                  </w:pPr>
                  <w:r w:rsidRPr="6F0E1C63">
                    <w:rPr>
                      <w:rFonts w:ascii="Arial" w:hAnsi="Arial" w:cs="Arial"/>
                      <w:b/>
                      <w:bCs/>
                      <w:sz w:val="16"/>
                      <w:szCs w:val="16"/>
                      <w:lang w:eastAsia="en-US"/>
                    </w:rPr>
                    <w:t>2020</w:t>
                  </w:r>
                </w:p>
              </w:tc>
              <w:tc>
                <w:tcPr>
                  <w:tcW w:w="426"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2C34FCE8" w14:textId="77777777" w:rsidR="00421F80" w:rsidRDefault="00421F80" w:rsidP="00D1578D">
                  <w:pPr>
                    <w:ind w:left="357" w:right="113" w:hanging="357"/>
                    <w:jc w:val="center"/>
                    <w:rPr>
                      <w:rFonts w:ascii="Arial" w:hAnsi="Arial" w:cs="Arial"/>
                      <w:b/>
                      <w:bCs/>
                      <w:sz w:val="16"/>
                      <w:szCs w:val="16"/>
                      <w:lang w:eastAsia="en-US"/>
                    </w:rPr>
                  </w:pPr>
                  <w:r w:rsidRPr="6F0E1C63">
                    <w:rPr>
                      <w:rFonts w:ascii="Arial" w:hAnsi="Arial" w:cs="Arial"/>
                      <w:b/>
                      <w:bCs/>
                      <w:sz w:val="16"/>
                      <w:szCs w:val="16"/>
                      <w:lang w:eastAsia="en-US"/>
                    </w:rPr>
                    <w:t>2021</w:t>
                  </w:r>
                </w:p>
              </w:tc>
              <w:tc>
                <w:tcPr>
                  <w:tcW w:w="425"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A6A6A6" w:themeFill="background1" w:themeFillShade="A6"/>
                  <w:textDirection w:val="btLr"/>
                  <w:vAlign w:val="center"/>
                  <w:hideMark/>
                </w:tcPr>
                <w:p w14:paraId="07D71153" w14:textId="77777777" w:rsidR="00421F80" w:rsidRDefault="00421F80" w:rsidP="00D1578D">
                  <w:pPr>
                    <w:ind w:left="357" w:right="113" w:hanging="357"/>
                    <w:jc w:val="center"/>
                    <w:rPr>
                      <w:rFonts w:ascii="Arial" w:hAnsi="Arial" w:cs="Arial"/>
                      <w:b/>
                      <w:bCs/>
                      <w:sz w:val="16"/>
                      <w:szCs w:val="16"/>
                      <w:lang w:eastAsia="en-US"/>
                    </w:rPr>
                  </w:pPr>
                  <w:r w:rsidRPr="6F0E1C63">
                    <w:rPr>
                      <w:rFonts w:ascii="Arial" w:hAnsi="Arial" w:cs="Arial"/>
                      <w:b/>
                      <w:bCs/>
                      <w:sz w:val="16"/>
                      <w:szCs w:val="16"/>
                      <w:lang w:eastAsia="en-US"/>
                    </w:rPr>
                    <w:t>2022</w:t>
                  </w:r>
                </w:p>
              </w:tc>
              <w:tc>
                <w:tcPr>
                  <w:tcW w:w="1025"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A6A6A6" w:themeFill="background1" w:themeFillShade="A6"/>
                  <w:vAlign w:val="center"/>
                  <w:hideMark/>
                </w:tcPr>
                <w:p w14:paraId="4AF39867" w14:textId="77777777" w:rsidR="00421F80" w:rsidRDefault="00421F80" w:rsidP="00D1578D">
                  <w:pPr>
                    <w:spacing w:before="60" w:line="276" w:lineRule="auto"/>
                    <w:ind w:left="357" w:hanging="357"/>
                    <w:jc w:val="center"/>
                    <w:rPr>
                      <w:rFonts w:ascii="Arial" w:hAnsi="Arial" w:cs="Arial"/>
                      <w:b/>
                      <w:bCs/>
                      <w:sz w:val="16"/>
                      <w:szCs w:val="16"/>
                      <w:lang w:eastAsia="en-US"/>
                    </w:rPr>
                  </w:pPr>
                  <w:r>
                    <w:rPr>
                      <w:rFonts w:ascii="Arial" w:hAnsi="Arial" w:cs="Arial"/>
                      <w:b/>
                      <w:bCs/>
                      <w:sz w:val="16"/>
                      <w:szCs w:val="16"/>
                      <w:lang w:eastAsia="en-US"/>
                    </w:rPr>
                    <w:t>Total</w:t>
                  </w:r>
                </w:p>
              </w:tc>
            </w:tr>
            <w:tr w:rsidR="00421F80" w14:paraId="0D4CBB0E" w14:textId="77777777" w:rsidTr="00421F80">
              <w:trPr>
                <w:trHeight w:val="373"/>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4259B3DE" w14:textId="77777777" w:rsidR="00421F80" w:rsidRDefault="00421F80" w:rsidP="00D1578D">
                  <w:pPr>
                    <w:spacing w:line="276" w:lineRule="auto"/>
                    <w:rPr>
                      <w:rFonts w:ascii="Arial" w:hAnsi="Arial" w:cs="Arial"/>
                      <w:sz w:val="16"/>
                      <w:szCs w:val="16"/>
                    </w:rPr>
                  </w:pPr>
                  <w:r>
                    <w:rPr>
                      <w:rFonts w:ascii="Arial" w:hAnsi="Arial" w:cs="Arial"/>
                      <w:sz w:val="16"/>
                      <w:szCs w:val="16"/>
                    </w:rPr>
                    <w:t>Man-hours Worked</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65635AD"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455E226"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DD19D66"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D904AD7"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393EC74"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382562D1"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30AC0D66" w14:textId="77777777" w:rsidTr="00421F80">
              <w:trPr>
                <w:trHeight w:val="411"/>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53B0B45E" w14:textId="77777777" w:rsidR="00421F80" w:rsidRDefault="00421F80" w:rsidP="00D1578D">
                  <w:pPr>
                    <w:spacing w:line="276" w:lineRule="auto"/>
                    <w:rPr>
                      <w:rFonts w:ascii="Arial" w:hAnsi="Arial" w:cs="Arial"/>
                      <w:sz w:val="16"/>
                      <w:szCs w:val="16"/>
                    </w:rPr>
                  </w:pPr>
                  <w:r>
                    <w:rPr>
                      <w:rFonts w:ascii="Arial" w:hAnsi="Arial" w:cs="Arial"/>
                      <w:sz w:val="16"/>
                      <w:szCs w:val="16"/>
                    </w:rPr>
                    <w:t>Fatalities (absolute)</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D046166"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C196B6E"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63B51F3"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CC39BD6"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73E424D"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7370279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571C4FE5" w14:textId="77777777" w:rsidTr="00421F80">
              <w:trPr>
                <w:trHeight w:val="483"/>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538ABC6C" w14:textId="77777777" w:rsidR="00421F80" w:rsidRDefault="00421F80" w:rsidP="00D1578D">
                  <w:pPr>
                    <w:spacing w:line="276" w:lineRule="auto"/>
                    <w:rPr>
                      <w:rFonts w:ascii="Arial" w:hAnsi="Arial" w:cs="Arial"/>
                      <w:sz w:val="16"/>
                      <w:szCs w:val="16"/>
                    </w:rPr>
                  </w:pPr>
                  <w:r>
                    <w:rPr>
                      <w:rFonts w:ascii="Arial" w:hAnsi="Arial" w:cs="Arial"/>
                      <w:sz w:val="16"/>
                      <w:szCs w:val="16"/>
                    </w:rPr>
                    <w:t>Fatalities (per 100,000 man-hours)</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C6B682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F888A9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439D9EA"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A69A0AD"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145EF4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07F82E7E"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26EF074C" w14:textId="77777777" w:rsidTr="00421F80">
              <w:trPr>
                <w:trHeight w:val="419"/>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7431DFE7" w14:textId="77777777" w:rsidR="00421F80" w:rsidRDefault="00421F80" w:rsidP="00D1578D">
                  <w:pPr>
                    <w:spacing w:line="276" w:lineRule="auto"/>
                    <w:rPr>
                      <w:rFonts w:ascii="Arial" w:hAnsi="Arial" w:cs="Arial"/>
                      <w:sz w:val="16"/>
                      <w:szCs w:val="16"/>
                    </w:rPr>
                  </w:pPr>
                  <w:r>
                    <w:rPr>
                      <w:rFonts w:ascii="Arial" w:hAnsi="Arial" w:cs="Arial"/>
                      <w:sz w:val="16"/>
                      <w:szCs w:val="16"/>
                    </w:rPr>
                    <w:t>Reportable (&gt;3 day) Accidents (absolute)</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867875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6C0207E"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3AB86B2"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65B3D7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552FB05"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3512A274"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02A98B0F" w14:textId="77777777" w:rsidTr="00421F80">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3AF7A934" w14:textId="77777777" w:rsidR="00421F80" w:rsidRDefault="00421F80" w:rsidP="00D1578D">
                  <w:pPr>
                    <w:rPr>
                      <w:rFonts w:ascii="Arial" w:hAnsi="Arial" w:cs="Arial"/>
                      <w:sz w:val="16"/>
                      <w:szCs w:val="16"/>
                    </w:rPr>
                  </w:pPr>
                  <w:r>
                    <w:rPr>
                      <w:rFonts w:ascii="Arial" w:hAnsi="Arial" w:cs="Arial"/>
                      <w:sz w:val="16"/>
                      <w:szCs w:val="16"/>
                    </w:rPr>
                    <w:t>Reportable(&gt;3day) Accidents (per 100,000 man-hours)</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A230B61"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D7859C3"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D18594B"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A2668B7"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E8BFF7B"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07166EE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1BB84399" w14:textId="77777777" w:rsidTr="00421F80">
              <w:trPr>
                <w:trHeight w:val="489"/>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3D486A95" w14:textId="77777777" w:rsidR="00421F80" w:rsidRDefault="00421F80" w:rsidP="00D1578D">
                  <w:pPr>
                    <w:spacing w:line="276" w:lineRule="auto"/>
                    <w:rPr>
                      <w:rFonts w:ascii="Arial" w:hAnsi="Arial" w:cs="Arial"/>
                      <w:sz w:val="16"/>
                      <w:szCs w:val="16"/>
                    </w:rPr>
                  </w:pPr>
                  <w:r>
                    <w:rPr>
                      <w:rFonts w:ascii="Arial" w:hAnsi="Arial" w:cs="Arial"/>
                      <w:sz w:val="16"/>
                      <w:szCs w:val="16"/>
                    </w:rPr>
                    <w:t>Lost Time (≤3 day) Accidents (absolute)</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E2DAF73"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9B086AC"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42B61A7"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F4E3675"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268C0AD6"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3E2E9288"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39B7F66A" w14:textId="77777777" w:rsidTr="00421F80">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07061668" w14:textId="77777777" w:rsidR="00421F80" w:rsidRDefault="00421F80" w:rsidP="00D1578D">
                  <w:pPr>
                    <w:spacing w:line="276" w:lineRule="auto"/>
                    <w:rPr>
                      <w:rFonts w:ascii="Arial" w:hAnsi="Arial" w:cs="Arial"/>
                      <w:sz w:val="16"/>
                      <w:szCs w:val="16"/>
                    </w:rPr>
                  </w:pPr>
                  <w:r>
                    <w:rPr>
                      <w:rFonts w:ascii="Arial" w:hAnsi="Arial" w:cs="Arial"/>
                      <w:sz w:val="16"/>
                      <w:szCs w:val="16"/>
                    </w:rPr>
                    <w:t>Lost Time (≤3 day) Accidents (per 100,000 man-hours)</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F9654B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153DE95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32EAE04"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0D69463"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3077801"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76B931C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38830AF6" w14:textId="77777777" w:rsidTr="00421F80">
              <w:trPr>
                <w:trHeight w:val="503"/>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617506DD" w14:textId="77777777" w:rsidR="00421F80" w:rsidRDefault="00421F80" w:rsidP="00D1578D">
                  <w:pPr>
                    <w:spacing w:line="276" w:lineRule="auto"/>
                    <w:rPr>
                      <w:rFonts w:ascii="Arial" w:hAnsi="Arial" w:cs="Arial"/>
                      <w:sz w:val="16"/>
                      <w:szCs w:val="16"/>
                    </w:rPr>
                  </w:pPr>
                  <w:r>
                    <w:rPr>
                      <w:rFonts w:ascii="Arial" w:hAnsi="Arial" w:cs="Arial"/>
                      <w:sz w:val="16"/>
                      <w:szCs w:val="16"/>
                    </w:rPr>
                    <w:lastRenderedPageBreak/>
                    <w:t>First Aid Cases (absolute)</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1953BA0"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51D662E"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3E5D29F"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2CDE46B"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FC0C1BA"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2D412DB4"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14:paraId="102DFD8E" w14:textId="77777777" w:rsidTr="00421F80">
              <w:trPr>
                <w:trHeight w:val="423"/>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16485E87" w14:textId="77777777" w:rsidR="00421F80" w:rsidRDefault="00421F80" w:rsidP="00D1578D">
                  <w:pPr>
                    <w:spacing w:line="276" w:lineRule="auto"/>
                    <w:rPr>
                      <w:rFonts w:ascii="Arial" w:hAnsi="Arial" w:cs="Arial"/>
                      <w:sz w:val="16"/>
                      <w:szCs w:val="16"/>
                    </w:rPr>
                  </w:pPr>
                  <w:r>
                    <w:rPr>
                      <w:rFonts w:ascii="Arial" w:hAnsi="Arial" w:cs="Arial"/>
                      <w:sz w:val="16"/>
                      <w:szCs w:val="16"/>
                    </w:rPr>
                    <w:t>First Aid Cases (per 100,000 man-hours)</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15F2EBE"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B9116B9"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821A008"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D05313D"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B3EE54C"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6D91DF3C" w14:textId="77777777" w:rsidR="00421F80" w:rsidRDefault="00421F80" w:rsidP="00D1578D">
                  <w:pPr>
                    <w:spacing w:before="60" w:line="276" w:lineRule="auto"/>
                    <w:ind w:left="357" w:hanging="357"/>
                    <w:jc w:val="both"/>
                    <w:rPr>
                      <w:rFonts w:ascii="Arial" w:hAnsi="Arial" w:cs="Arial"/>
                      <w:bCs/>
                      <w:color w:val="000000"/>
                      <w:sz w:val="16"/>
                      <w:szCs w:val="16"/>
                      <w:lang w:eastAsia="en-US"/>
                    </w:rPr>
                  </w:pPr>
                </w:p>
              </w:tc>
            </w:tr>
            <w:tr w:rsidR="00421F80" w:rsidRPr="00762F65" w14:paraId="1F713C83" w14:textId="77777777" w:rsidTr="00421F80">
              <w:trPr>
                <w:trHeight w:val="547"/>
              </w:trPr>
              <w:tc>
                <w:tcPr>
                  <w:tcW w:w="3227"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BFBFBF" w:themeFill="background1" w:themeFillShade="BF"/>
                  <w:vAlign w:val="center"/>
                  <w:hideMark/>
                </w:tcPr>
                <w:p w14:paraId="4F64F4B2" w14:textId="77777777" w:rsidR="00421F80" w:rsidRPr="001720A2" w:rsidRDefault="00421F80" w:rsidP="00D1578D">
                  <w:pPr>
                    <w:rPr>
                      <w:rFonts w:ascii="Arial" w:hAnsi="Arial" w:cs="Arial"/>
                      <w:sz w:val="16"/>
                      <w:szCs w:val="16"/>
                      <w:lang w:val="fr-FR"/>
                    </w:rPr>
                  </w:pPr>
                  <w:r w:rsidRPr="001720A2">
                    <w:rPr>
                      <w:rFonts w:ascii="Arial" w:hAnsi="Arial" w:cs="Arial"/>
                      <w:sz w:val="16"/>
                      <w:szCs w:val="16"/>
                      <w:lang w:val="fr-FR"/>
                    </w:rPr>
                    <w:t>Reportable Dangerous Occurrences (HSA/HSE) (absolute)</w:t>
                  </w: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6F0C2EC5"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16B412A"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4AAFBD00"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c>
                <w:tcPr>
                  <w:tcW w:w="42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52F2938C"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F1346F0"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c>
                <w:tcPr>
                  <w:tcW w:w="1025"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9D9D9" w:themeFill="background1" w:themeFillShade="D9"/>
                </w:tcPr>
                <w:p w14:paraId="35D09F04" w14:textId="77777777" w:rsidR="00421F80" w:rsidRDefault="00421F80" w:rsidP="00D1578D">
                  <w:pPr>
                    <w:spacing w:before="60" w:line="276" w:lineRule="auto"/>
                    <w:ind w:left="357" w:hanging="357"/>
                    <w:jc w:val="both"/>
                    <w:rPr>
                      <w:rFonts w:ascii="Arial" w:hAnsi="Arial" w:cs="Arial"/>
                      <w:bCs/>
                      <w:color w:val="000000"/>
                      <w:sz w:val="16"/>
                      <w:szCs w:val="16"/>
                      <w:lang w:val="fr-FR" w:eastAsia="en-US"/>
                    </w:rPr>
                  </w:pPr>
                </w:p>
              </w:tc>
            </w:tr>
            <w:tr w:rsidR="00421F80" w14:paraId="24AAFAF6" w14:textId="77777777" w:rsidTr="00421F80">
              <w:trPr>
                <w:trHeight w:val="568"/>
              </w:trPr>
              <w:tc>
                <w:tcPr>
                  <w:tcW w:w="3227" w:type="dxa"/>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BFBFBF" w:themeFill="background1" w:themeFillShade="BF"/>
                  <w:vAlign w:val="center"/>
                  <w:hideMark/>
                </w:tcPr>
                <w:p w14:paraId="562B422F" w14:textId="77777777" w:rsidR="00421F80" w:rsidRDefault="00421F80" w:rsidP="00D1578D">
                  <w:pPr>
                    <w:spacing w:line="276" w:lineRule="auto"/>
                    <w:rPr>
                      <w:rFonts w:ascii="Arial" w:hAnsi="Arial" w:cs="Arial"/>
                      <w:sz w:val="16"/>
                      <w:szCs w:val="16"/>
                    </w:rPr>
                  </w:pPr>
                  <w:r>
                    <w:rPr>
                      <w:rFonts w:ascii="Arial" w:hAnsi="Arial" w:cs="Arial"/>
                      <w:sz w:val="16"/>
                      <w:szCs w:val="16"/>
                    </w:rPr>
                    <w:t>Reportable Dangerous Occurrences (HSA/HSE) (per 100,000 man-hours)</w:t>
                  </w:r>
                </w:p>
              </w:tc>
              <w:tc>
                <w:tcPr>
                  <w:tcW w:w="42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5496E1AF"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3B5CE3E5"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759FA28D"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c>
                <w:tcPr>
                  <w:tcW w:w="426"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082BFDAD"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9D9D9" w:themeFill="background1" w:themeFillShade="D9"/>
                </w:tcPr>
                <w:p w14:paraId="1AAF9278"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c>
                <w:tcPr>
                  <w:tcW w:w="1025"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3851CB5" w14:textId="77777777" w:rsidR="00421F80" w:rsidRDefault="00421F80" w:rsidP="00D1578D">
                  <w:pPr>
                    <w:spacing w:before="60" w:line="276" w:lineRule="auto"/>
                    <w:ind w:left="357" w:hanging="357"/>
                    <w:jc w:val="both"/>
                    <w:rPr>
                      <w:rFonts w:ascii="Arial" w:hAnsi="Arial" w:cs="Arial"/>
                      <w:bCs/>
                      <w:color w:val="000000"/>
                      <w:sz w:val="16"/>
                      <w:szCs w:val="16"/>
                      <w:lang w:val="en-IE" w:eastAsia="en-US"/>
                    </w:rPr>
                  </w:pPr>
                </w:p>
              </w:tc>
            </w:tr>
          </w:tbl>
          <w:p w14:paraId="422ACD5F" w14:textId="77777777" w:rsidR="00182042" w:rsidRDefault="00182042" w:rsidP="00182042">
            <w:pPr>
              <w:keepNext/>
              <w:keepLines/>
              <w:ind w:left="357" w:hanging="357"/>
              <w:rPr>
                <w:rFonts w:ascii="Arial" w:hAnsi="Arial" w:cs="Arial"/>
                <w:b/>
                <w:sz w:val="20"/>
                <w:lang w:val="en-IE"/>
              </w:rPr>
            </w:pPr>
          </w:p>
          <w:p w14:paraId="79D8997A" w14:textId="77777777" w:rsidR="00182042" w:rsidRDefault="00182042" w:rsidP="00182042">
            <w:pPr>
              <w:spacing w:after="120"/>
              <w:ind w:left="357" w:hanging="357"/>
              <w:rPr>
                <w:rFonts w:ascii="Arial" w:hAnsi="Arial" w:cs="Arial"/>
                <w:b/>
                <w:sz w:val="20"/>
                <w:u w:val="single"/>
              </w:rPr>
            </w:pPr>
            <w:bookmarkStart w:id="7" w:name="_Toc465437932"/>
            <w:bookmarkStart w:id="8" w:name="_Toc465437823"/>
            <w:r>
              <w:rPr>
                <w:rFonts w:ascii="Arial" w:hAnsi="Arial" w:cs="Arial"/>
                <w:b/>
                <w:sz w:val="20"/>
                <w:u w:val="single"/>
              </w:rPr>
              <w:t>(D) Environment</w:t>
            </w:r>
            <w:bookmarkEnd w:id="7"/>
            <w:bookmarkEnd w:id="8"/>
            <w:r>
              <w:rPr>
                <w:rFonts w:ascii="Arial" w:hAnsi="Arial" w:cs="Arial"/>
                <w:b/>
                <w:sz w:val="20"/>
                <w:u w:val="single"/>
              </w:rPr>
              <w:t xml:space="preserve"> </w:t>
            </w:r>
          </w:p>
          <w:p w14:paraId="0584C7F2" w14:textId="77777777" w:rsidR="00182042" w:rsidRDefault="00182042" w:rsidP="00182042">
            <w:pPr>
              <w:ind w:left="357" w:hanging="357"/>
              <w:rPr>
                <w:rFonts w:ascii="Arial" w:hAnsi="Arial" w:cs="Arial"/>
                <w:b/>
                <w:sz w:val="20"/>
                <w:lang w:val="en-IE"/>
              </w:rPr>
            </w:pPr>
            <w:r>
              <w:rPr>
                <w:rFonts w:ascii="Arial" w:hAnsi="Arial" w:cs="Arial"/>
                <w:sz w:val="20"/>
              </w:rPr>
              <w:tab/>
              <w:t>Has the Applicant (including joint ventures) been subject to any environmental action or prosecution by local authorities, the Environmental Protection Agency, the Northern Irish or Scottish Environment Agency or any other environmental body in the last five years? If yes, provide details, or if no, state None (confirm by entering’'0' in the No. column in the table below).</w:t>
            </w:r>
          </w:p>
          <w:p w14:paraId="51F754AC" w14:textId="77777777" w:rsidR="00182042" w:rsidRDefault="00182042" w:rsidP="00182042">
            <w:pPr>
              <w:ind w:left="357" w:hanging="357"/>
              <w:rPr>
                <w:rFonts w:ascii="Arial" w:hAnsi="Arial" w:cs="Arial"/>
                <w:b/>
                <w:sz w:val="20"/>
                <w:lang w:val="en-IE"/>
              </w:rPr>
            </w:pPr>
            <w:r>
              <w:rPr>
                <w:rFonts w:ascii="Arial" w:hAnsi="Arial" w:cs="Arial"/>
                <w:b/>
                <w:sz w:val="20"/>
                <w:lang w:val="en-IE"/>
              </w:rPr>
              <w:tab/>
            </w:r>
          </w:p>
          <w:tbl>
            <w:tblPr>
              <w:tblW w:w="6022" w:type="dxa"/>
              <w:tblInd w:w="67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204"/>
              <w:gridCol w:w="602"/>
              <w:gridCol w:w="4216"/>
            </w:tblGrid>
            <w:tr w:rsidR="00182042" w14:paraId="36B50460" w14:textId="77777777" w:rsidTr="00AD7C0B">
              <w:trPr>
                <w:trHeight w:val="395"/>
              </w:trPr>
              <w:tc>
                <w:tcPr>
                  <w:tcW w:w="1204" w:type="dxa"/>
                  <w:tcBorders>
                    <w:top w:val="single" w:sz="4" w:space="0" w:color="FFFFFF"/>
                    <w:left w:val="single" w:sz="4" w:space="0" w:color="FFFFFF"/>
                    <w:bottom w:val="single" w:sz="6" w:space="0" w:color="FFFFFF"/>
                    <w:right w:val="single" w:sz="6" w:space="0" w:color="FFFFFF"/>
                  </w:tcBorders>
                  <w:shd w:val="clear" w:color="auto" w:fill="A6A6A6"/>
                  <w:hideMark/>
                </w:tcPr>
                <w:p w14:paraId="18782872"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Enforcement</w:t>
                  </w:r>
                </w:p>
              </w:tc>
              <w:tc>
                <w:tcPr>
                  <w:tcW w:w="602" w:type="dxa"/>
                  <w:tcBorders>
                    <w:top w:val="single" w:sz="4" w:space="0" w:color="FFFFFF"/>
                    <w:left w:val="single" w:sz="6" w:space="0" w:color="FFFFFF"/>
                    <w:bottom w:val="single" w:sz="6" w:space="0" w:color="FFFFFF"/>
                    <w:right w:val="single" w:sz="6" w:space="0" w:color="FFFFFF"/>
                  </w:tcBorders>
                  <w:shd w:val="clear" w:color="auto" w:fill="A6A6A6"/>
                  <w:hideMark/>
                </w:tcPr>
                <w:p w14:paraId="54B46EB6"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No.</w:t>
                  </w:r>
                </w:p>
              </w:tc>
              <w:tc>
                <w:tcPr>
                  <w:tcW w:w="4216" w:type="dxa"/>
                  <w:tcBorders>
                    <w:top w:val="single" w:sz="4" w:space="0" w:color="FFFFFF"/>
                    <w:left w:val="single" w:sz="6" w:space="0" w:color="FFFFFF"/>
                    <w:bottom w:val="single" w:sz="6" w:space="0" w:color="FFFFFF"/>
                    <w:right w:val="single" w:sz="4" w:space="0" w:color="FFFFFF"/>
                  </w:tcBorders>
                  <w:shd w:val="clear" w:color="auto" w:fill="A6A6A6"/>
                  <w:hideMark/>
                </w:tcPr>
                <w:p w14:paraId="29081908"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Details</w:t>
                  </w:r>
                </w:p>
              </w:tc>
            </w:tr>
            <w:tr w:rsidR="00182042" w14:paraId="03DEEBFD" w14:textId="77777777" w:rsidTr="00AD7C0B">
              <w:trPr>
                <w:trHeight w:val="395"/>
              </w:trPr>
              <w:tc>
                <w:tcPr>
                  <w:tcW w:w="1204" w:type="dxa"/>
                  <w:tcBorders>
                    <w:top w:val="single" w:sz="6" w:space="0" w:color="FFFFFF"/>
                    <w:left w:val="single" w:sz="4" w:space="0" w:color="FFFFFF"/>
                    <w:bottom w:val="single" w:sz="6" w:space="0" w:color="FFFFFF"/>
                    <w:right w:val="single" w:sz="6" w:space="0" w:color="FFFFFF"/>
                  </w:tcBorders>
                  <w:shd w:val="clear" w:color="auto" w:fill="BFBFBF"/>
                  <w:hideMark/>
                </w:tcPr>
                <w:p w14:paraId="5975A0C1" w14:textId="77777777" w:rsidR="00182042" w:rsidRDefault="00182042" w:rsidP="00182042">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Prosecutions</w:t>
                  </w:r>
                </w:p>
              </w:tc>
              <w:tc>
                <w:tcPr>
                  <w:tcW w:w="602" w:type="dxa"/>
                  <w:tcBorders>
                    <w:top w:val="single" w:sz="6" w:space="0" w:color="FFFFFF"/>
                    <w:left w:val="single" w:sz="6" w:space="0" w:color="FFFFFF"/>
                    <w:bottom w:val="single" w:sz="6" w:space="0" w:color="FFFFFF"/>
                    <w:right w:val="single" w:sz="6" w:space="0" w:color="FFFFFF"/>
                  </w:tcBorders>
                  <w:shd w:val="clear" w:color="auto" w:fill="D9D9D9"/>
                </w:tcPr>
                <w:p w14:paraId="10A4E9B4"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c>
                <w:tcPr>
                  <w:tcW w:w="4216" w:type="dxa"/>
                  <w:tcBorders>
                    <w:top w:val="single" w:sz="6" w:space="0" w:color="FFFFFF"/>
                    <w:left w:val="single" w:sz="6" w:space="0" w:color="FFFFFF"/>
                    <w:bottom w:val="single" w:sz="6" w:space="0" w:color="FFFFFF"/>
                    <w:right w:val="single" w:sz="4" w:space="0" w:color="FFFFFF"/>
                  </w:tcBorders>
                  <w:shd w:val="clear" w:color="auto" w:fill="D9D9D9"/>
                </w:tcPr>
                <w:p w14:paraId="21A64CD9"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r>
            <w:tr w:rsidR="00182042" w14:paraId="389544CC" w14:textId="77777777" w:rsidTr="00AD7C0B">
              <w:trPr>
                <w:trHeight w:val="386"/>
              </w:trPr>
              <w:tc>
                <w:tcPr>
                  <w:tcW w:w="1204" w:type="dxa"/>
                  <w:tcBorders>
                    <w:top w:val="single" w:sz="6" w:space="0" w:color="FFFFFF"/>
                    <w:left w:val="single" w:sz="4" w:space="0" w:color="FFFFFF"/>
                    <w:bottom w:val="single" w:sz="4" w:space="0" w:color="FFFFFF"/>
                    <w:right w:val="single" w:sz="6" w:space="0" w:color="FFFFFF"/>
                  </w:tcBorders>
                  <w:shd w:val="clear" w:color="auto" w:fill="BFBFBF"/>
                  <w:hideMark/>
                </w:tcPr>
                <w:p w14:paraId="1A100382" w14:textId="77777777" w:rsidR="00182042" w:rsidRDefault="00182042" w:rsidP="00182042">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Other</w:t>
                  </w:r>
                </w:p>
              </w:tc>
              <w:tc>
                <w:tcPr>
                  <w:tcW w:w="602" w:type="dxa"/>
                  <w:tcBorders>
                    <w:top w:val="single" w:sz="6" w:space="0" w:color="FFFFFF"/>
                    <w:left w:val="single" w:sz="6" w:space="0" w:color="FFFFFF"/>
                    <w:bottom w:val="single" w:sz="4" w:space="0" w:color="FFFFFF"/>
                    <w:right w:val="single" w:sz="6" w:space="0" w:color="FFFFFF"/>
                  </w:tcBorders>
                  <w:shd w:val="clear" w:color="auto" w:fill="D9D9D9"/>
                </w:tcPr>
                <w:p w14:paraId="73634759"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c>
                <w:tcPr>
                  <w:tcW w:w="4216" w:type="dxa"/>
                  <w:tcBorders>
                    <w:top w:val="single" w:sz="6" w:space="0" w:color="FFFFFF"/>
                    <w:left w:val="single" w:sz="6" w:space="0" w:color="FFFFFF"/>
                    <w:bottom w:val="single" w:sz="4" w:space="0" w:color="FFFFFF"/>
                    <w:right w:val="single" w:sz="4" w:space="0" w:color="FFFFFF"/>
                  </w:tcBorders>
                  <w:shd w:val="clear" w:color="auto" w:fill="D9D9D9"/>
                </w:tcPr>
                <w:p w14:paraId="42B51938"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r>
          </w:tbl>
          <w:p w14:paraId="42E66B68" w14:textId="1B3720EB" w:rsidR="00182042" w:rsidDel="00F94F1E" w:rsidRDefault="00182042" w:rsidP="74E88688">
            <w:pPr>
              <w:rPr>
                <w:rFonts w:ascii="Arial" w:hAnsi="Arial" w:cs="Arial"/>
                <w:sz w:val="20"/>
                <w:lang w:val="en-IE"/>
              </w:rPr>
            </w:pPr>
          </w:p>
          <w:p w14:paraId="358DA6CB" w14:textId="77777777" w:rsidR="001427F4" w:rsidRDefault="008A2944" w:rsidP="001427F4">
            <w:pPr>
              <w:spacing w:after="120"/>
              <w:ind w:left="357" w:hanging="357"/>
              <w:rPr>
                <w:rFonts w:ascii="Arial" w:hAnsi="Arial" w:cs="Arial"/>
                <w:b/>
                <w:sz w:val="20"/>
                <w:u w:val="single"/>
              </w:rPr>
            </w:pPr>
            <w:r>
              <w:rPr>
                <w:rFonts w:ascii="Arial" w:hAnsi="Arial" w:cs="Arial"/>
                <w:b/>
                <w:sz w:val="20"/>
                <w:u w:val="single"/>
              </w:rPr>
              <w:t xml:space="preserve">(E) </w:t>
            </w:r>
            <w:r w:rsidRPr="008A2944">
              <w:rPr>
                <w:rFonts w:ascii="Arial" w:hAnsi="Arial" w:cs="Arial"/>
                <w:b/>
                <w:sz w:val="20"/>
                <w:u w:val="single"/>
              </w:rPr>
              <w:t>Sustainability</w:t>
            </w:r>
            <w:r w:rsidR="001427F4">
              <w:rPr>
                <w:rFonts w:ascii="Arial" w:hAnsi="Arial" w:cs="Arial"/>
                <w:b/>
                <w:sz w:val="20"/>
                <w:u w:val="single"/>
              </w:rPr>
              <w:t xml:space="preserve"> </w:t>
            </w:r>
          </w:p>
          <w:p w14:paraId="07E8506B" w14:textId="77777777" w:rsidR="001427F4" w:rsidRDefault="001427F4" w:rsidP="001427F4">
            <w:pPr>
              <w:spacing w:after="120"/>
              <w:ind w:left="357" w:hanging="357"/>
              <w:rPr>
                <w:rFonts w:ascii="Arial" w:hAnsi="Arial" w:cs="Arial"/>
                <w:sz w:val="20"/>
              </w:rPr>
            </w:pPr>
            <w:r>
              <w:rPr>
                <w:rFonts w:ascii="Arial" w:hAnsi="Arial" w:cs="Arial"/>
                <w:bCs/>
                <w:sz w:val="20"/>
              </w:rPr>
              <w:t xml:space="preserve">      </w:t>
            </w:r>
            <w:r w:rsidR="004F1D04" w:rsidRPr="004F1D04">
              <w:rPr>
                <w:rFonts w:ascii="Arial" w:hAnsi="Arial" w:cs="Arial"/>
                <w:sz w:val="20"/>
              </w:rPr>
              <w:t xml:space="preserve">The Applicant shall provide a plan/policy or summary that outlines the environmental measures they have in effect currently, including certification schemes or specific carbon reduction measures they have adopted, and that they will be able to apply when performing the contract to support achieving Net Zero by 2050 </w:t>
            </w:r>
          </w:p>
          <w:p w14:paraId="7FB9B85A" w14:textId="5611A59F" w:rsidR="008A2944" w:rsidRPr="00F01028" w:rsidDel="00F94F1E" w:rsidRDefault="001427F4" w:rsidP="00F01028">
            <w:pPr>
              <w:spacing w:after="120"/>
              <w:ind w:left="357" w:hanging="357"/>
              <w:rPr>
                <w:rFonts w:ascii="Arial" w:hAnsi="Arial" w:cs="Arial"/>
                <w:sz w:val="20"/>
              </w:rPr>
            </w:pPr>
            <w:r w:rsidRPr="161D7730">
              <w:rPr>
                <w:rFonts w:ascii="Arial" w:hAnsi="Arial" w:cs="Arial"/>
                <w:sz w:val="20"/>
              </w:rPr>
              <w:t xml:space="preserve">      </w:t>
            </w:r>
            <w:r w:rsidRPr="161D7730">
              <w:rPr>
                <w:rFonts w:ascii="Arial" w:eastAsia="Calibri" w:hAnsi="Arial" w:cs="Arial"/>
                <w:b/>
                <w:bCs/>
                <w:sz w:val="20"/>
                <w:lang w:eastAsia="en-US"/>
              </w:rPr>
              <w:t>Maximum number of A4 pages [</w:t>
            </w:r>
            <w:r w:rsidR="65D87D2F" w:rsidRPr="161D7730">
              <w:rPr>
                <w:rFonts w:ascii="Arial" w:eastAsia="Calibri" w:hAnsi="Arial" w:cs="Arial"/>
                <w:b/>
                <w:bCs/>
                <w:sz w:val="20"/>
                <w:lang w:eastAsia="en-US"/>
              </w:rPr>
              <w:t>4</w:t>
            </w:r>
            <w:r w:rsidRPr="161D7730">
              <w:rPr>
                <w:rFonts w:ascii="Arial" w:eastAsia="Calibri" w:hAnsi="Arial" w:cs="Arial"/>
                <w:b/>
                <w:bCs/>
                <w:sz w:val="20"/>
                <w:lang w:eastAsia="en-US"/>
              </w:rPr>
              <w:t xml:space="preserve">] </w:t>
            </w:r>
          </w:p>
        </w:tc>
      </w:tr>
      <w:tr w:rsidR="00182042" w:rsidRPr="00A85786" w14:paraId="68F7B77F" w14:textId="77777777" w:rsidTr="3EE4CFD6">
        <w:tc>
          <w:tcPr>
            <w:tcW w:w="704" w:type="dxa"/>
          </w:tcPr>
          <w:p w14:paraId="1D1E64CE" w14:textId="517D1C93" w:rsidR="00182042" w:rsidRPr="00F47431" w:rsidRDefault="00182042" w:rsidP="00182042">
            <w:pPr>
              <w:rPr>
                <w:rFonts w:ascii="Arial" w:hAnsi="Arial" w:cs="Arial"/>
                <w:b/>
                <w:sz w:val="20"/>
                <w:lang w:val="en-IE"/>
              </w:rPr>
            </w:pPr>
            <w:r>
              <w:rPr>
                <w:rFonts w:ascii="Arial" w:hAnsi="Arial" w:cs="Arial"/>
                <w:b/>
                <w:sz w:val="20"/>
              </w:rPr>
              <w:lastRenderedPageBreak/>
              <w:t>D4</w:t>
            </w:r>
          </w:p>
        </w:tc>
        <w:tc>
          <w:tcPr>
            <w:tcW w:w="1843" w:type="dxa"/>
          </w:tcPr>
          <w:p w14:paraId="320DE7D0" w14:textId="4141A301"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Compliance with requirements of the Modern Slavery Act 2015 or equivalent legislation </w:t>
            </w:r>
          </w:p>
        </w:tc>
        <w:tc>
          <w:tcPr>
            <w:tcW w:w="6946" w:type="dxa"/>
          </w:tcPr>
          <w:p w14:paraId="64956C96" w14:textId="1C6B2B82"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9729B8">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9729B8">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9729B8">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lastRenderedPageBreak/>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557EADD3" w:rsidR="00182042" w:rsidRDefault="00182042" w:rsidP="00182042">
            <w:pPr>
              <w:pStyle w:val="Normal1"/>
              <w:jc w:val="both"/>
              <w:rPr>
                <w:rFonts w:ascii="Arial" w:hAnsi="Arial" w:cs="Arial"/>
                <w:sz w:val="20"/>
                <w:szCs w:val="20"/>
              </w:rPr>
            </w:pPr>
            <w:r>
              <w:rPr>
                <w:rFonts w:ascii="Arial" w:eastAsia="Arial" w:hAnsi="Arial" w:cs="Arial"/>
                <w:sz w:val="20"/>
                <w:szCs w:val="20"/>
              </w:rPr>
              <w:t>Yes</w:t>
            </w:r>
            <w:r w:rsidR="009D7579">
              <w:rPr>
                <w:rFonts w:ascii="Arial" w:eastAsia="Arial" w:hAnsi="Arial" w:cs="Arial"/>
                <w:sz w:val="20"/>
                <w:szCs w:val="20"/>
              </w:rPr>
              <w:t xml:space="preserve"> </w:t>
            </w:r>
            <w:r>
              <w:rPr>
                <w:rFonts w:ascii="MS Gothic" w:eastAsia="MS Gothic" w:hAnsi="MS Gothic" w:cs="MS Gothic" w:hint="eastAsia"/>
                <w:sz w:val="20"/>
                <w:szCs w:val="20"/>
                <w:lang w:val="en-US"/>
              </w:rPr>
              <w:t>☐</w:t>
            </w:r>
          </w:p>
          <w:p w14:paraId="4B0EEC61" w14:textId="50AFF921" w:rsidR="00182042" w:rsidRDefault="00182042" w:rsidP="00182042">
            <w:pPr>
              <w:rPr>
                <w:rFonts w:ascii="MS Gothic" w:eastAsia="MS Gothic" w:hAnsi="MS Gothic" w:cs="MS Gothic"/>
                <w:sz w:val="20"/>
              </w:rPr>
            </w:pPr>
            <w:r>
              <w:rPr>
                <w:rFonts w:ascii="Arial" w:eastAsia="Arial" w:hAnsi="Arial" w:cs="Arial"/>
                <w:sz w:val="20"/>
              </w:rPr>
              <w:t xml:space="preserve">No </w:t>
            </w:r>
            <w:r w:rsidR="009D7579">
              <w:rPr>
                <w:rFonts w:ascii="Arial" w:eastAsia="Arial" w:hAnsi="Arial" w:cs="Arial"/>
                <w:sz w:val="20"/>
              </w:rPr>
              <w:t xml:space="preserve">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sidR="009D7579">
              <w:rPr>
                <w:rFonts w:ascii="Arial" w:eastAsia="Arial" w:hAnsi="Arial" w:cs="Arial"/>
                <w:sz w:val="20"/>
              </w:rPr>
              <w:t xml:space="preserve"> </w:t>
            </w:r>
            <w:r>
              <w:rPr>
                <w:rFonts w:ascii="MS Gothic" w:eastAsia="MS Gothic" w:hAnsi="MS Gothic" w:cs="MS Gothic" w:hint="eastAsia"/>
                <w:sz w:val="20"/>
              </w:rPr>
              <w:t>☐</w:t>
            </w:r>
          </w:p>
          <w:p w14:paraId="168F3376" w14:textId="77777777" w:rsidR="00182042" w:rsidRDefault="00182042" w:rsidP="00182042">
            <w:pPr>
              <w:rPr>
                <w:rFonts w:ascii="MS Gothic" w:eastAsia="MS Gothic" w:hAnsi="MS Gothic" w:cs="MS Gothic"/>
                <w:sz w:val="20"/>
              </w:rPr>
            </w:pPr>
          </w:p>
          <w:p w14:paraId="5A82DA26" w14:textId="5F019A43" w:rsidR="00182042" w:rsidDel="00F94F1E" w:rsidRDefault="00182042" w:rsidP="00182042">
            <w:pPr>
              <w:rPr>
                <w:rFonts w:ascii="Arial" w:hAnsi="Arial" w:cs="Arial"/>
                <w:sz w:val="20"/>
                <w:lang w:val="en-IE"/>
              </w:rPr>
            </w:pPr>
            <w:r>
              <w:rPr>
                <w:rFonts w:ascii="Arial" w:hAnsi="Arial" w:cs="Arial"/>
                <w:b/>
                <w:sz w:val="20"/>
              </w:rPr>
              <w:t xml:space="preserve">NOTE:  If the Applicant answers “N/A” to all questions, or answers Yes to question (C) it has passed this minimum requirement and there is no need to refer this to supply chain legal.  If the Applicant answers “Yes” to question (A), send its response to the lawyer that reviewed the </w:t>
            </w:r>
            <w:r w:rsidR="00F3324B" w:rsidRPr="00F3324B">
              <w:rPr>
                <w:rFonts w:ascii="Arial" w:hAnsi="Arial" w:cs="Arial"/>
                <w:b/>
                <w:bCs/>
                <w:sz w:val="20"/>
                <w:lang w:val="en-IE"/>
              </w:rPr>
              <w:t>QSQ</w:t>
            </w:r>
            <w:r w:rsidR="00F3324B" w:rsidRPr="00F3324B">
              <w:rPr>
                <w:rFonts w:ascii="Arial" w:hAnsi="Arial" w:cs="Arial"/>
                <w:b/>
                <w:bCs/>
                <w:sz w:val="20"/>
              </w:rPr>
              <w:t xml:space="preserve"> </w:t>
            </w:r>
            <w:r>
              <w:rPr>
                <w:rFonts w:ascii="Arial" w:hAnsi="Arial" w:cs="Arial"/>
                <w:b/>
                <w:sz w:val="20"/>
              </w:rPr>
              <w:t>for confirmation of whether the Applicant has passed this minimum requirement.</w:t>
            </w:r>
          </w:p>
        </w:tc>
      </w:tr>
      <w:tr w:rsidR="00182042" w:rsidRPr="00A85786" w14:paraId="71804DCE" w14:textId="77777777" w:rsidTr="3EE4CFD6">
        <w:tc>
          <w:tcPr>
            <w:tcW w:w="704" w:type="dxa"/>
          </w:tcPr>
          <w:p w14:paraId="6187A203" w14:textId="74E239D6" w:rsidR="00182042" w:rsidRPr="00F47431" w:rsidRDefault="00182042" w:rsidP="00182042">
            <w:pPr>
              <w:rPr>
                <w:rFonts w:ascii="Arial" w:hAnsi="Arial" w:cs="Arial"/>
                <w:b/>
                <w:sz w:val="20"/>
                <w:lang w:val="en-IE"/>
              </w:rPr>
            </w:pPr>
            <w:r>
              <w:rPr>
                <w:rFonts w:ascii="Arial" w:hAnsi="Arial" w:cs="Arial"/>
                <w:b/>
                <w:sz w:val="20"/>
              </w:rPr>
              <w:lastRenderedPageBreak/>
              <w:t>D5</w:t>
            </w:r>
          </w:p>
        </w:tc>
        <w:tc>
          <w:tcPr>
            <w:tcW w:w="1843" w:type="dxa"/>
          </w:tcPr>
          <w:p w14:paraId="2B5F4A85" w14:textId="33F7D3EA" w:rsidR="00182042" w:rsidRPr="00290E52" w:rsidRDefault="00182042" w:rsidP="00182042">
            <w:pPr>
              <w:autoSpaceDE w:val="0"/>
              <w:autoSpaceDN w:val="0"/>
              <w:adjustRightInd w:val="0"/>
              <w:rPr>
                <w:rFonts w:ascii="Arial" w:hAnsi="Arial" w:cs="Arial"/>
                <w:b/>
                <w:sz w:val="20"/>
              </w:rPr>
            </w:pPr>
            <w:r>
              <w:rPr>
                <w:rFonts w:ascii="Arial" w:hAnsi="Arial" w:cs="Arial"/>
                <w:b/>
                <w:sz w:val="20"/>
              </w:rPr>
              <w:t>Employee Relate</w:t>
            </w:r>
            <w:r w:rsidR="004204D8">
              <w:rPr>
                <w:rFonts w:ascii="Arial" w:hAnsi="Arial" w:cs="Arial"/>
                <w:b/>
                <w:sz w:val="20"/>
              </w:rPr>
              <w:t>d</w:t>
            </w:r>
            <w:r>
              <w:rPr>
                <w:rFonts w:ascii="Arial" w:hAnsi="Arial" w:cs="Arial"/>
                <w:b/>
                <w:sz w:val="20"/>
              </w:rPr>
              <w:t xml:space="preserve"> Matters </w:t>
            </w:r>
          </w:p>
        </w:tc>
        <w:tc>
          <w:tcPr>
            <w:tcW w:w="6946" w:type="dxa"/>
          </w:tcPr>
          <w:p w14:paraId="78128E64" w14:textId="77777777"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as a consequence of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6ED396A6" w14:textId="02165DF8"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64750B8" w14:textId="77777777" w:rsidR="00182042" w:rsidRDefault="00182042" w:rsidP="00182042">
            <w:pPr>
              <w:jc w:val="both"/>
              <w:rPr>
                <w:i/>
              </w:rPr>
            </w:pPr>
          </w:p>
          <w:p w14:paraId="0734DD1E" w14:textId="77777777" w:rsidR="00182042" w:rsidRDefault="00182042" w:rsidP="00182042">
            <w:pPr>
              <w:rPr>
                <w:rFonts w:ascii="Arial" w:hAnsi="Arial" w:cs="Arial"/>
                <w:sz w:val="20"/>
                <w:lang w:val="en-IE"/>
              </w:rPr>
            </w:pPr>
          </w:p>
          <w:p w14:paraId="12AA09F2" w14:textId="77777777" w:rsidR="0051239E" w:rsidRDefault="0051239E" w:rsidP="00182042">
            <w:pPr>
              <w:rPr>
                <w:rFonts w:ascii="Arial" w:hAnsi="Arial" w:cs="Arial"/>
                <w:sz w:val="20"/>
                <w:lang w:val="en-IE"/>
              </w:rPr>
            </w:pPr>
          </w:p>
          <w:p w14:paraId="2617ACA0" w14:textId="77777777" w:rsidR="0051239E" w:rsidRDefault="0051239E" w:rsidP="00182042">
            <w:pPr>
              <w:rPr>
                <w:rFonts w:ascii="Arial" w:hAnsi="Arial" w:cs="Arial"/>
                <w:sz w:val="20"/>
                <w:lang w:val="en-IE"/>
              </w:rPr>
            </w:pPr>
          </w:p>
          <w:p w14:paraId="01BAACB5" w14:textId="52F638DE" w:rsidR="0051239E" w:rsidDel="00F94F1E" w:rsidRDefault="0051239E" w:rsidP="00182042">
            <w:pPr>
              <w:rPr>
                <w:rFonts w:ascii="Arial" w:hAnsi="Arial" w:cs="Arial"/>
                <w:sz w:val="20"/>
                <w:lang w:val="en-IE"/>
              </w:rPr>
            </w:pPr>
          </w:p>
        </w:tc>
      </w:tr>
    </w:tbl>
    <w:p w14:paraId="5C14EA12" w14:textId="25F58124" w:rsidR="0049492D" w:rsidRDefault="0049492D"/>
    <w:p w14:paraId="72664ACE" w14:textId="5D246BAD" w:rsidR="00182042" w:rsidRDefault="00182042" w:rsidP="00182042">
      <w:pPr>
        <w:pStyle w:val="Heading2"/>
        <w:shd w:val="clear" w:color="auto" w:fill="C6D9F1"/>
        <w:rPr>
          <w:rFonts w:ascii="Arial" w:hAnsi="Arial" w:cs="Arial"/>
          <w:i w:val="0"/>
          <w:sz w:val="20"/>
          <w:szCs w:val="20"/>
        </w:rPr>
      </w:pPr>
      <w:r>
        <w:rPr>
          <w:rFonts w:ascii="Arial" w:hAnsi="Arial" w:cs="Arial"/>
          <w:i w:val="0"/>
          <w:sz w:val="20"/>
          <w:szCs w:val="20"/>
        </w:rPr>
        <w:lastRenderedPageBreak/>
        <w:t>E.</w:t>
      </w:r>
      <w:r>
        <w:rPr>
          <w:rFonts w:ascii="Arial" w:hAnsi="Arial" w:cs="Arial"/>
          <w:i w:val="0"/>
          <w:sz w:val="20"/>
          <w:szCs w:val="20"/>
        </w:rPr>
        <w:tab/>
      </w:r>
      <w:r w:rsidR="00340EFE">
        <w:rPr>
          <w:rFonts w:ascii="Arial" w:hAnsi="Arial" w:cs="Arial"/>
          <w:i w:val="0"/>
          <w:sz w:val="20"/>
          <w:szCs w:val="20"/>
        </w:rPr>
        <w:t>PASS/FAIL CRITERIA</w:t>
      </w:r>
      <w:r>
        <w:rPr>
          <w:rFonts w:ascii="Arial" w:hAnsi="Arial" w:cs="Arial"/>
          <w:i w:val="0"/>
          <w:sz w:val="20"/>
          <w:szCs w:val="20"/>
        </w:rPr>
        <w:t xml:space="preserve"> </w:t>
      </w:r>
    </w:p>
    <w:p w14:paraId="5950A4B7" w14:textId="77777777" w:rsidR="00182042" w:rsidRDefault="00182042" w:rsidP="00182042">
      <w:pPr>
        <w:widowControl w:val="0"/>
        <w:ind w:left="72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2"/>
        <w:gridCol w:w="2531"/>
        <w:gridCol w:w="2087"/>
      </w:tblGrid>
      <w:tr w:rsidR="00182042" w14:paraId="704A5851" w14:textId="77777777" w:rsidTr="00F560CE">
        <w:tc>
          <w:tcPr>
            <w:tcW w:w="4552" w:type="dxa"/>
            <w:tcBorders>
              <w:top w:val="single" w:sz="4" w:space="0" w:color="auto"/>
              <w:left w:val="single" w:sz="4" w:space="0" w:color="auto"/>
              <w:bottom w:val="single" w:sz="4" w:space="0" w:color="auto"/>
              <w:right w:val="single" w:sz="4" w:space="0" w:color="auto"/>
            </w:tcBorders>
          </w:tcPr>
          <w:p w14:paraId="05CBDF45" w14:textId="7450409A" w:rsidR="00182042" w:rsidRDefault="00340EFE">
            <w:pPr>
              <w:widowControl w:val="0"/>
              <w:jc w:val="both"/>
              <w:rPr>
                <w:rFonts w:ascii="Arial" w:hAnsi="Arial" w:cs="Arial"/>
                <w:b/>
                <w:sz w:val="20"/>
              </w:rPr>
            </w:pPr>
            <w:r>
              <w:rPr>
                <w:rFonts w:ascii="Arial" w:hAnsi="Arial" w:cs="Arial"/>
                <w:b/>
                <w:sz w:val="20"/>
              </w:rPr>
              <w:t xml:space="preserve">Pass/Fail </w:t>
            </w:r>
            <w:r w:rsidR="00182042">
              <w:rPr>
                <w:rFonts w:ascii="Arial" w:hAnsi="Arial" w:cs="Arial"/>
                <w:b/>
                <w:sz w:val="20"/>
              </w:rPr>
              <w:t>Criteria</w:t>
            </w:r>
          </w:p>
          <w:p w14:paraId="794104EC" w14:textId="77777777" w:rsidR="00182042" w:rsidRDefault="00182042">
            <w:pPr>
              <w:widowControl w:val="0"/>
              <w:jc w:val="both"/>
              <w:rPr>
                <w:rFonts w:ascii="Arial" w:hAnsi="Arial" w:cs="Arial"/>
                <w:b/>
                <w:sz w:val="20"/>
              </w:rPr>
            </w:pPr>
          </w:p>
          <w:p w14:paraId="55E13AC3" w14:textId="4EB0556F" w:rsidR="00675FB5" w:rsidRDefault="00182042">
            <w:pPr>
              <w:widowControl w:val="0"/>
              <w:jc w:val="both"/>
              <w:rPr>
                <w:rFonts w:ascii="Arial" w:hAnsi="Arial" w:cs="Arial"/>
                <w:sz w:val="20"/>
              </w:rPr>
            </w:pPr>
            <w:r>
              <w:rPr>
                <w:rFonts w:ascii="Arial" w:hAnsi="Arial" w:cs="Arial"/>
                <w:sz w:val="20"/>
              </w:rPr>
              <w:t xml:space="preserve">This table is a summary only of the </w:t>
            </w:r>
            <w:r w:rsidR="00675FB5">
              <w:rPr>
                <w:rFonts w:ascii="Arial" w:hAnsi="Arial" w:cs="Arial"/>
                <w:sz w:val="20"/>
              </w:rPr>
              <w:t>pass/fail</w:t>
            </w:r>
            <w:r>
              <w:rPr>
                <w:rFonts w:ascii="Arial" w:hAnsi="Arial" w:cs="Arial"/>
                <w:sz w:val="20"/>
              </w:rPr>
              <w:t xml:space="preserve"> criteria (and does not include the sub-criteria in Section 5)</w:t>
            </w:r>
          </w:p>
          <w:p w14:paraId="29DEB825" w14:textId="77777777" w:rsidR="00675FB5" w:rsidRDefault="00675FB5">
            <w:pPr>
              <w:widowControl w:val="0"/>
              <w:jc w:val="both"/>
              <w:rPr>
                <w:rFonts w:ascii="Arial" w:hAnsi="Arial" w:cs="Arial"/>
                <w:sz w:val="20"/>
              </w:rPr>
            </w:pPr>
          </w:p>
          <w:p w14:paraId="4E66CE0A" w14:textId="63FADC35" w:rsidR="00182042" w:rsidRDefault="00182042">
            <w:pPr>
              <w:widowControl w:val="0"/>
              <w:jc w:val="both"/>
              <w:rPr>
                <w:rFonts w:ascii="Arial" w:hAnsi="Arial" w:cs="Arial"/>
                <w:sz w:val="20"/>
              </w:rPr>
            </w:pPr>
            <w:r>
              <w:rPr>
                <w:rFonts w:ascii="Arial" w:hAnsi="Arial" w:cs="Arial"/>
                <w:sz w:val="20"/>
              </w:rPr>
              <w:t xml:space="preserve">Applicants should refer to details as set out in Section 5.  The maximum and minimum marking is as noted in the column to the right. </w:t>
            </w:r>
          </w:p>
          <w:p w14:paraId="58FB3CA8" w14:textId="75463B22" w:rsidR="00182042" w:rsidRDefault="00182042">
            <w:pPr>
              <w:widowControl w:val="0"/>
              <w:jc w:val="both"/>
              <w:rPr>
                <w:rFonts w:ascii="Arial" w:hAnsi="Arial" w:cs="Arial"/>
                <w:b/>
                <w:i/>
                <w:sz w:val="20"/>
              </w:rPr>
            </w:pPr>
          </w:p>
        </w:tc>
        <w:tc>
          <w:tcPr>
            <w:tcW w:w="2531" w:type="dxa"/>
            <w:tcBorders>
              <w:top w:val="single" w:sz="4" w:space="0" w:color="auto"/>
              <w:left w:val="single" w:sz="4" w:space="0" w:color="auto"/>
              <w:bottom w:val="single" w:sz="4" w:space="0" w:color="auto"/>
              <w:right w:val="single" w:sz="4" w:space="0" w:color="auto"/>
            </w:tcBorders>
          </w:tcPr>
          <w:p w14:paraId="3952EFDE" w14:textId="77777777" w:rsidR="00182042" w:rsidRDefault="00182042">
            <w:pPr>
              <w:widowControl w:val="0"/>
              <w:jc w:val="both"/>
              <w:rPr>
                <w:rFonts w:ascii="Arial" w:hAnsi="Arial" w:cs="Arial"/>
                <w:b/>
                <w:sz w:val="20"/>
              </w:rPr>
            </w:pPr>
            <w:r>
              <w:rPr>
                <w:rFonts w:ascii="Arial" w:hAnsi="Arial" w:cs="Arial"/>
                <w:b/>
                <w:sz w:val="20"/>
              </w:rPr>
              <w:t>Maximum Marks Available (marks and percentage of total)</w:t>
            </w:r>
          </w:p>
          <w:p w14:paraId="3DC8F4A3" w14:textId="77777777" w:rsidR="00182042" w:rsidRDefault="00182042">
            <w:pPr>
              <w:widowControl w:val="0"/>
              <w:jc w:val="both"/>
              <w:rPr>
                <w:rFonts w:ascii="Arial" w:hAnsi="Arial" w:cs="Arial"/>
                <w:b/>
                <w:sz w:val="20"/>
              </w:rPr>
            </w:pPr>
          </w:p>
          <w:p w14:paraId="784FC38E" w14:textId="22576C5B" w:rsidR="00182042" w:rsidRDefault="00182042">
            <w:pPr>
              <w:pStyle w:val="FootnoteText"/>
              <w:widowControl w:val="0"/>
              <w:jc w:val="both"/>
              <w:rPr>
                <w:rFonts w:ascii="Arial" w:hAnsi="Arial" w:cs="Arial"/>
                <w:i/>
                <w:lang w:val="en-IE"/>
              </w:rPr>
            </w:pPr>
          </w:p>
        </w:tc>
        <w:tc>
          <w:tcPr>
            <w:tcW w:w="2087" w:type="dxa"/>
            <w:tcBorders>
              <w:top w:val="single" w:sz="4" w:space="0" w:color="auto"/>
              <w:left w:val="single" w:sz="4" w:space="0" w:color="auto"/>
              <w:bottom w:val="single" w:sz="4" w:space="0" w:color="auto"/>
              <w:right w:val="single" w:sz="4" w:space="0" w:color="auto"/>
            </w:tcBorders>
            <w:hideMark/>
          </w:tcPr>
          <w:p w14:paraId="6025A1B4" w14:textId="77777777" w:rsidR="008E5C85" w:rsidRDefault="00182042">
            <w:pPr>
              <w:widowControl w:val="0"/>
              <w:jc w:val="both"/>
              <w:rPr>
                <w:rFonts w:ascii="Arial" w:hAnsi="Arial" w:cs="Arial"/>
                <w:b/>
                <w:sz w:val="20"/>
              </w:rPr>
            </w:pPr>
            <w:r>
              <w:rPr>
                <w:rFonts w:ascii="Arial" w:hAnsi="Arial" w:cs="Arial"/>
                <w:b/>
                <w:sz w:val="20"/>
              </w:rPr>
              <w:t xml:space="preserve">Minimum percentage required to pass </w:t>
            </w:r>
          </w:p>
          <w:p w14:paraId="45DA7E05" w14:textId="77777777" w:rsidR="008E5C85" w:rsidRDefault="008E5C85">
            <w:pPr>
              <w:widowControl w:val="0"/>
              <w:jc w:val="both"/>
              <w:rPr>
                <w:rFonts w:ascii="Arial" w:hAnsi="Arial" w:cs="Arial"/>
                <w:b/>
                <w:sz w:val="20"/>
              </w:rPr>
            </w:pPr>
          </w:p>
          <w:p w14:paraId="3C0393D0" w14:textId="0EE4B335" w:rsidR="00182042" w:rsidRDefault="00182042" w:rsidP="008E5C85">
            <w:pPr>
              <w:widowControl w:val="0"/>
              <w:jc w:val="both"/>
              <w:rPr>
                <w:rFonts w:ascii="Arial" w:hAnsi="Arial" w:cs="Arial"/>
                <w:b/>
                <w:sz w:val="20"/>
              </w:rPr>
            </w:pPr>
          </w:p>
        </w:tc>
      </w:tr>
      <w:tr w:rsidR="00182042" w14:paraId="78B0F3BA" w14:textId="77777777" w:rsidTr="00F560CE">
        <w:tc>
          <w:tcPr>
            <w:tcW w:w="4552" w:type="dxa"/>
            <w:tcBorders>
              <w:top w:val="single" w:sz="4" w:space="0" w:color="auto"/>
              <w:left w:val="single" w:sz="4" w:space="0" w:color="auto"/>
              <w:bottom w:val="single" w:sz="4" w:space="0" w:color="auto"/>
              <w:right w:val="single" w:sz="4" w:space="0" w:color="auto"/>
            </w:tcBorders>
            <w:hideMark/>
          </w:tcPr>
          <w:p w14:paraId="6F2B1FBF" w14:textId="758513E0" w:rsidR="00182042" w:rsidRDefault="002473EB">
            <w:pPr>
              <w:widowControl w:val="0"/>
              <w:rPr>
                <w:rFonts w:ascii="Arial" w:hAnsi="Arial" w:cs="Arial"/>
                <w:sz w:val="20"/>
              </w:rPr>
            </w:pPr>
            <w:r>
              <w:rPr>
                <w:rFonts w:ascii="Arial" w:hAnsi="Arial" w:cs="Arial"/>
                <w:sz w:val="20"/>
              </w:rPr>
              <w:t>Financial Standing (</w:t>
            </w:r>
            <w:r w:rsidR="00182042">
              <w:rPr>
                <w:rFonts w:ascii="Arial" w:hAnsi="Arial" w:cs="Arial"/>
                <w:sz w:val="20"/>
              </w:rPr>
              <w:t>Section 5.1</w:t>
            </w:r>
            <w:r>
              <w:rPr>
                <w:rFonts w:ascii="Arial" w:hAnsi="Arial" w:cs="Arial"/>
                <w:sz w:val="20"/>
              </w:rPr>
              <w:t>)</w:t>
            </w:r>
          </w:p>
        </w:tc>
        <w:tc>
          <w:tcPr>
            <w:tcW w:w="2531" w:type="dxa"/>
            <w:tcBorders>
              <w:top w:val="single" w:sz="4" w:space="0" w:color="auto"/>
              <w:left w:val="single" w:sz="4" w:space="0" w:color="auto"/>
              <w:bottom w:val="single" w:sz="4" w:space="0" w:color="auto"/>
              <w:right w:val="single" w:sz="4" w:space="0" w:color="auto"/>
            </w:tcBorders>
          </w:tcPr>
          <w:p w14:paraId="65589B16" w14:textId="25C5BD9F" w:rsidR="00182042" w:rsidRPr="00C614C1" w:rsidRDefault="00F560CE">
            <w:pPr>
              <w:widowControl w:val="0"/>
              <w:rPr>
                <w:rFonts w:ascii="Arial" w:hAnsi="Arial" w:cs="Arial"/>
                <w:sz w:val="20"/>
              </w:rPr>
            </w:pPr>
            <w:r>
              <w:rPr>
                <w:rFonts w:ascii="Arial" w:hAnsi="Arial" w:cs="Arial"/>
                <w:sz w:val="20"/>
              </w:rPr>
              <w:t>150 marks = 15%</w:t>
            </w:r>
          </w:p>
        </w:tc>
        <w:tc>
          <w:tcPr>
            <w:tcW w:w="2087" w:type="dxa"/>
            <w:tcBorders>
              <w:top w:val="single" w:sz="4" w:space="0" w:color="auto"/>
              <w:left w:val="single" w:sz="4" w:space="0" w:color="auto"/>
              <w:bottom w:val="single" w:sz="4" w:space="0" w:color="auto"/>
              <w:right w:val="single" w:sz="4" w:space="0" w:color="auto"/>
            </w:tcBorders>
            <w:hideMark/>
          </w:tcPr>
          <w:p w14:paraId="104D2974" w14:textId="77777777" w:rsidR="00182042" w:rsidRDefault="00D377D0">
            <w:pPr>
              <w:widowControl w:val="0"/>
              <w:rPr>
                <w:rFonts w:ascii="Arial" w:hAnsi="Arial" w:cs="Arial"/>
                <w:sz w:val="20"/>
              </w:rPr>
            </w:pPr>
            <w:r>
              <w:rPr>
                <w:rFonts w:ascii="Arial" w:hAnsi="Arial" w:cs="Arial"/>
                <w:sz w:val="20"/>
              </w:rPr>
              <w:t xml:space="preserve">50% of </w:t>
            </w:r>
            <w:r w:rsidR="008D6161">
              <w:rPr>
                <w:rFonts w:ascii="Arial" w:hAnsi="Arial" w:cs="Arial"/>
                <w:sz w:val="20"/>
              </w:rPr>
              <w:t>maxim</w:t>
            </w:r>
            <w:r w:rsidR="001B5575">
              <w:rPr>
                <w:rFonts w:ascii="Arial" w:hAnsi="Arial" w:cs="Arial"/>
                <w:sz w:val="20"/>
              </w:rPr>
              <w:t xml:space="preserve">um marks </w:t>
            </w:r>
            <w:r w:rsidR="00535FC3">
              <w:rPr>
                <w:rFonts w:ascii="Arial" w:hAnsi="Arial" w:cs="Arial"/>
                <w:sz w:val="20"/>
              </w:rPr>
              <w:t xml:space="preserve">available </w:t>
            </w:r>
          </w:p>
          <w:p w14:paraId="13427C8D" w14:textId="488210AB" w:rsidR="00B37798" w:rsidRDefault="00B37798">
            <w:pPr>
              <w:widowControl w:val="0"/>
              <w:rPr>
                <w:rFonts w:ascii="Arial" w:hAnsi="Arial" w:cs="Arial"/>
                <w:sz w:val="20"/>
              </w:rPr>
            </w:pPr>
          </w:p>
        </w:tc>
      </w:tr>
      <w:tr w:rsidR="00182042" w14:paraId="003FD0F6" w14:textId="77777777" w:rsidTr="00F560CE">
        <w:tc>
          <w:tcPr>
            <w:tcW w:w="4552" w:type="dxa"/>
            <w:tcBorders>
              <w:top w:val="single" w:sz="4" w:space="0" w:color="auto"/>
              <w:left w:val="single" w:sz="4" w:space="0" w:color="auto"/>
              <w:bottom w:val="single" w:sz="4" w:space="0" w:color="auto"/>
              <w:right w:val="single" w:sz="4" w:space="0" w:color="auto"/>
            </w:tcBorders>
            <w:hideMark/>
          </w:tcPr>
          <w:p w14:paraId="378323DA" w14:textId="351661DF" w:rsidR="00182042" w:rsidRDefault="00182042">
            <w:pPr>
              <w:widowControl w:val="0"/>
              <w:rPr>
                <w:rFonts w:ascii="Arial" w:hAnsi="Arial" w:cs="Arial"/>
                <w:sz w:val="20"/>
              </w:rPr>
            </w:pPr>
            <w:r>
              <w:rPr>
                <w:rFonts w:ascii="Arial" w:hAnsi="Arial" w:cs="Arial"/>
                <w:sz w:val="20"/>
              </w:rPr>
              <w:t>Resources (Section 5.</w:t>
            </w:r>
            <w:r w:rsidR="002473EB">
              <w:rPr>
                <w:rFonts w:ascii="Arial" w:hAnsi="Arial" w:cs="Arial"/>
                <w:sz w:val="20"/>
              </w:rPr>
              <w:t>2</w:t>
            </w:r>
            <w:r>
              <w:rPr>
                <w:rFonts w:ascii="Arial" w:hAnsi="Arial" w:cs="Arial"/>
                <w:sz w:val="20"/>
              </w:rPr>
              <w:t>)</w:t>
            </w:r>
          </w:p>
        </w:tc>
        <w:tc>
          <w:tcPr>
            <w:tcW w:w="2531" w:type="dxa"/>
            <w:tcBorders>
              <w:top w:val="single" w:sz="4" w:space="0" w:color="auto"/>
              <w:left w:val="single" w:sz="4" w:space="0" w:color="auto"/>
              <w:bottom w:val="single" w:sz="4" w:space="0" w:color="auto"/>
              <w:right w:val="single" w:sz="4" w:space="0" w:color="auto"/>
            </w:tcBorders>
          </w:tcPr>
          <w:p w14:paraId="3D0330A5" w14:textId="22DB9C3B" w:rsidR="00182042" w:rsidRDefault="00E17FB0">
            <w:pPr>
              <w:widowControl w:val="0"/>
              <w:rPr>
                <w:rFonts w:ascii="Arial" w:hAnsi="Arial" w:cs="Arial"/>
                <w:sz w:val="20"/>
              </w:rPr>
            </w:pPr>
            <w:r>
              <w:rPr>
                <w:rFonts w:ascii="Arial" w:hAnsi="Arial" w:cs="Arial"/>
                <w:sz w:val="20"/>
              </w:rPr>
              <w:t>500</w:t>
            </w:r>
            <w:r w:rsidR="00182042">
              <w:rPr>
                <w:rFonts w:ascii="Arial" w:hAnsi="Arial" w:cs="Arial"/>
                <w:sz w:val="20"/>
              </w:rPr>
              <w:t xml:space="preserve"> marks = </w:t>
            </w:r>
            <w:r w:rsidR="00664F9B">
              <w:rPr>
                <w:rFonts w:ascii="Arial" w:hAnsi="Arial" w:cs="Arial"/>
                <w:sz w:val="20"/>
              </w:rPr>
              <w:t>5</w:t>
            </w:r>
            <w:r w:rsidR="00F560CE">
              <w:rPr>
                <w:rFonts w:ascii="Arial" w:hAnsi="Arial" w:cs="Arial"/>
                <w:sz w:val="20"/>
              </w:rPr>
              <w:t>0</w:t>
            </w:r>
            <w:r w:rsidR="00AC64BF">
              <w:rPr>
                <w:rFonts w:ascii="Arial" w:hAnsi="Arial" w:cs="Arial"/>
                <w:sz w:val="20"/>
              </w:rPr>
              <w:t>%</w:t>
            </w:r>
          </w:p>
          <w:p w14:paraId="3E6E0A99" w14:textId="77777777" w:rsidR="00182042" w:rsidRDefault="00182042">
            <w:pPr>
              <w:widowControl w:val="0"/>
              <w:rPr>
                <w:rFonts w:ascii="Arial" w:hAnsi="Arial" w:cs="Arial"/>
                <w:sz w:val="20"/>
              </w:rPr>
            </w:pPr>
          </w:p>
        </w:tc>
        <w:tc>
          <w:tcPr>
            <w:tcW w:w="2087" w:type="dxa"/>
            <w:tcBorders>
              <w:top w:val="single" w:sz="4" w:space="0" w:color="auto"/>
              <w:left w:val="single" w:sz="4" w:space="0" w:color="auto"/>
              <w:bottom w:val="single" w:sz="4" w:space="0" w:color="auto"/>
              <w:right w:val="single" w:sz="4" w:space="0" w:color="auto"/>
            </w:tcBorders>
            <w:hideMark/>
          </w:tcPr>
          <w:p w14:paraId="1E997590" w14:textId="4032BCEC" w:rsidR="00182042" w:rsidRDefault="00182042">
            <w:pPr>
              <w:widowControl w:val="0"/>
              <w:rPr>
                <w:rFonts w:ascii="Arial" w:hAnsi="Arial" w:cs="Arial"/>
                <w:sz w:val="20"/>
              </w:rPr>
            </w:pPr>
            <w:r>
              <w:rPr>
                <w:rFonts w:ascii="Arial" w:hAnsi="Arial" w:cs="Arial"/>
                <w:sz w:val="20"/>
              </w:rPr>
              <w:t>50%</w:t>
            </w:r>
            <w:r w:rsidR="00B37798">
              <w:rPr>
                <w:rFonts w:ascii="Arial" w:hAnsi="Arial" w:cs="Arial"/>
                <w:sz w:val="20"/>
              </w:rPr>
              <w:t xml:space="preserve"> of maximum marks available </w:t>
            </w:r>
          </w:p>
        </w:tc>
      </w:tr>
      <w:tr w:rsidR="00182042" w14:paraId="3B8317D3" w14:textId="77777777" w:rsidTr="00F560CE">
        <w:tc>
          <w:tcPr>
            <w:tcW w:w="4552" w:type="dxa"/>
            <w:tcBorders>
              <w:top w:val="single" w:sz="4" w:space="0" w:color="auto"/>
              <w:left w:val="single" w:sz="4" w:space="0" w:color="auto"/>
              <w:bottom w:val="single" w:sz="4" w:space="0" w:color="auto"/>
              <w:right w:val="single" w:sz="4" w:space="0" w:color="auto"/>
            </w:tcBorders>
            <w:hideMark/>
          </w:tcPr>
          <w:p w14:paraId="100B62E1" w14:textId="0A07EC0D" w:rsidR="00182042" w:rsidRDefault="00182042">
            <w:pPr>
              <w:widowControl w:val="0"/>
              <w:rPr>
                <w:rFonts w:ascii="Arial" w:hAnsi="Arial" w:cs="Arial"/>
                <w:sz w:val="20"/>
              </w:rPr>
            </w:pPr>
            <w:r>
              <w:rPr>
                <w:rFonts w:ascii="Arial" w:hAnsi="Arial" w:cs="Arial"/>
                <w:sz w:val="20"/>
              </w:rPr>
              <w:t xml:space="preserve">Experience </w:t>
            </w:r>
          </w:p>
          <w:p w14:paraId="6F162356" w14:textId="77777777" w:rsidR="00047E98" w:rsidRDefault="00047E98">
            <w:pPr>
              <w:widowControl w:val="0"/>
              <w:rPr>
                <w:rFonts w:ascii="Arial" w:hAnsi="Arial" w:cs="Arial"/>
                <w:sz w:val="20"/>
              </w:rPr>
            </w:pPr>
          </w:p>
          <w:p w14:paraId="2BFF093C" w14:textId="6CF76C03" w:rsidR="006A6F11" w:rsidRPr="00E773DE" w:rsidRDefault="006A6F11">
            <w:pPr>
              <w:widowControl w:val="0"/>
              <w:rPr>
                <w:rFonts w:ascii="Arial" w:hAnsi="Arial" w:cs="Arial"/>
                <w:b/>
                <w:bCs/>
                <w:sz w:val="20"/>
              </w:rPr>
            </w:pPr>
            <w:r w:rsidRPr="00E773DE">
              <w:rPr>
                <w:rFonts w:ascii="Arial" w:hAnsi="Arial" w:cs="Arial"/>
                <w:b/>
                <w:bCs/>
                <w:sz w:val="20"/>
              </w:rPr>
              <w:t xml:space="preserve">Lot 1 </w:t>
            </w:r>
            <w:r w:rsidR="00426472">
              <w:rPr>
                <w:rFonts w:ascii="Arial" w:hAnsi="Arial" w:cs="Arial"/>
                <w:sz w:val="20"/>
              </w:rPr>
              <w:t>(Section 5.3)</w:t>
            </w:r>
          </w:p>
          <w:p w14:paraId="7DAB18F7" w14:textId="77777777" w:rsidR="00047E98" w:rsidRDefault="00047E98">
            <w:pPr>
              <w:widowControl w:val="0"/>
              <w:rPr>
                <w:rFonts w:ascii="Arial" w:hAnsi="Arial" w:cs="Arial"/>
                <w:b/>
                <w:bCs/>
                <w:sz w:val="20"/>
              </w:rPr>
            </w:pPr>
          </w:p>
          <w:p w14:paraId="19124FC7" w14:textId="77777777" w:rsidR="00047E98" w:rsidRDefault="00047E98">
            <w:pPr>
              <w:widowControl w:val="0"/>
              <w:rPr>
                <w:rFonts w:ascii="Arial" w:hAnsi="Arial" w:cs="Arial"/>
                <w:b/>
                <w:bCs/>
                <w:sz w:val="20"/>
              </w:rPr>
            </w:pPr>
          </w:p>
          <w:p w14:paraId="2B4010F6" w14:textId="6EDC6B6E" w:rsidR="006A6F11" w:rsidRDefault="006A6F11">
            <w:pPr>
              <w:widowControl w:val="0"/>
              <w:rPr>
                <w:rFonts w:ascii="Arial" w:hAnsi="Arial" w:cs="Arial"/>
                <w:sz w:val="20"/>
              </w:rPr>
            </w:pPr>
            <w:r w:rsidRPr="00E773DE">
              <w:rPr>
                <w:rFonts w:ascii="Arial" w:hAnsi="Arial" w:cs="Arial"/>
                <w:b/>
                <w:bCs/>
                <w:sz w:val="20"/>
              </w:rPr>
              <w:t>Lot 2</w:t>
            </w:r>
            <w:r>
              <w:rPr>
                <w:rFonts w:ascii="Arial" w:hAnsi="Arial" w:cs="Arial"/>
                <w:sz w:val="20"/>
              </w:rPr>
              <w:t xml:space="preserve"> </w:t>
            </w:r>
            <w:r w:rsidR="00426472">
              <w:rPr>
                <w:rFonts w:ascii="Arial" w:hAnsi="Arial" w:cs="Arial"/>
                <w:sz w:val="20"/>
              </w:rPr>
              <w:t>(Section 5.4)</w:t>
            </w:r>
          </w:p>
        </w:tc>
        <w:tc>
          <w:tcPr>
            <w:tcW w:w="2531" w:type="dxa"/>
            <w:tcBorders>
              <w:top w:val="single" w:sz="4" w:space="0" w:color="auto"/>
              <w:left w:val="single" w:sz="4" w:space="0" w:color="auto"/>
              <w:bottom w:val="single" w:sz="4" w:space="0" w:color="auto"/>
              <w:right w:val="single" w:sz="4" w:space="0" w:color="auto"/>
            </w:tcBorders>
          </w:tcPr>
          <w:p w14:paraId="6C631BFC" w14:textId="77777777" w:rsidR="00047E98" w:rsidRDefault="00047E98">
            <w:pPr>
              <w:widowControl w:val="0"/>
              <w:rPr>
                <w:rFonts w:ascii="Arial" w:hAnsi="Arial" w:cs="Arial"/>
                <w:sz w:val="20"/>
              </w:rPr>
            </w:pPr>
          </w:p>
          <w:p w14:paraId="7910D1EA" w14:textId="77777777" w:rsidR="00047E98" w:rsidRDefault="00047E98">
            <w:pPr>
              <w:widowControl w:val="0"/>
              <w:rPr>
                <w:rFonts w:ascii="Arial" w:hAnsi="Arial" w:cs="Arial"/>
                <w:sz w:val="20"/>
              </w:rPr>
            </w:pPr>
          </w:p>
          <w:p w14:paraId="53D76B8F" w14:textId="3F569EA4" w:rsidR="00182042" w:rsidRDefault="003D3DC2">
            <w:pPr>
              <w:widowControl w:val="0"/>
              <w:rPr>
                <w:rFonts w:ascii="Arial" w:hAnsi="Arial" w:cs="Arial"/>
                <w:sz w:val="20"/>
              </w:rPr>
            </w:pPr>
            <w:r>
              <w:rPr>
                <w:rFonts w:ascii="Arial" w:hAnsi="Arial" w:cs="Arial"/>
                <w:sz w:val="20"/>
              </w:rPr>
              <w:t>5</w:t>
            </w:r>
            <w:r w:rsidR="006A6F11">
              <w:rPr>
                <w:rFonts w:ascii="Arial" w:hAnsi="Arial" w:cs="Arial"/>
                <w:sz w:val="20"/>
              </w:rPr>
              <w:t xml:space="preserve">00 </w:t>
            </w:r>
            <w:r w:rsidR="009D16C3">
              <w:rPr>
                <w:rFonts w:ascii="Arial" w:hAnsi="Arial" w:cs="Arial"/>
                <w:sz w:val="20"/>
              </w:rPr>
              <w:t>marks</w:t>
            </w:r>
            <w:r w:rsidR="00182042">
              <w:rPr>
                <w:rFonts w:ascii="Arial" w:hAnsi="Arial" w:cs="Arial"/>
                <w:sz w:val="20"/>
              </w:rPr>
              <w:t xml:space="preserve"> = </w:t>
            </w:r>
            <w:r w:rsidR="0015036F">
              <w:rPr>
                <w:rFonts w:ascii="Arial" w:hAnsi="Arial" w:cs="Arial"/>
                <w:sz w:val="20"/>
              </w:rPr>
              <w:t>5</w:t>
            </w:r>
            <w:r w:rsidR="00664F9B">
              <w:rPr>
                <w:rFonts w:ascii="Arial" w:hAnsi="Arial" w:cs="Arial"/>
                <w:sz w:val="20"/>
              </w:rPr>
              <w:t>0</w:t>
            </w:r>
            <w:r w:rsidR="00182042">
              <w:rPr>
                <w:rFonts w:ascii="Arial" w:hAnsi="Arial" w:cs="Arial"/>
                <w:sz w:val="20"/>
              </w:rPr>
              <w:t>%</w:t>
            </w:r>
          </w:p>
          <w:p w14:paraId="4B7A0167" w14:textId="77777777" w:rsidR="00047E98" w:rsidRDefault="00047E98">
            <w:pPr>
              <w:widowControl w:val="0"/>
              <w:rPr>
                <w:rFonts w:ascii="Arial" w:hAnsi="Arial" w:cs="Arial"/>
                <w:sz w:val="20"/>
              </w:rPr>
            </w:pPr>
          </w:p>
          <w:p w14:paraId="3CE31654" w14:textId="77777777" w:rsidR="00047E98" w:rsidRDefault="00047E98">
            <w:pPr>
              <w:widowControl w:val="0"/>
              <w:rPr>
                <w:rFonts w:ascii="Arial" w:hAnsi="Arial" w:cs="Arial"/>
                <w:sz w:val="20"/>
              </w:rPr>
            </w:pPr>
          </w:p>
          <w:p w14:paraId="0A462C09" w14:textId="2294ADFA" w:rsidR="00182042" w:rsidRDefault="003D3DC2">
            <w:pPr>
              <w:widowControl w:val="0"/>
              <w:rPr>
                <w:rFonts w:ascii="Arial" w:hAnsi="Arial" w:cs="Arial"/>
                <w:sz w:val="20"/>
              </w:rPr>
            </w:pPr>
            <w:r>
              <w:rPr>
                <w:rFonts w:ascii="Arial" w:hAnsi="Arial" w:cs="Arial"/>
                <w:sz w:val="20"/>
              </w:rPr>
              <w:t>5</w:t>
            </w:r>
            <w:r w:rsidR="006A6F11">
              <w:rPr>
                <w:rFonts w:ascii="Arial" w:hAnsi="Arial" w:cs="Arial"/>
                <w:sz w:val="20"/>
              </w:rPr>
              <w:t xml:space="preserve">00 marks </w:t>
            </w:r>
            <w:r w:rsidR="009D16C3">
              <w:rPr>
                <w:rFonts w:ascii="Arial" w:hAnsi="Arial" w:cs="Arial"/>
                <w:sz w:val="20"/>
              </w:rPr>
              <w:t xml:space="preserve">= </w:t>
            </w:r>
            <w:r w:rsidR="0099278F">
              <w:rPr>
                <w:rFonts w:ascii="Arial" w:hAnsi="Arial" w:cs="Arial"/>
                <w:sz w:val="20"/>
              </w:rPr>
              <w:t>5</w:t>
            </w:r>
            <w:r w:rsidR="00664F9B">
              <w:rPr>
                <w:rFonts w:ascii="Arial" w:hAnsi="Arial" w:cs="Arial"/>
                <w:sz w:val="20"/>
              </w:rPr>
              <w:t>0%</w:t>
            </w:r>
          </w:p>
        </w:tc>
        <w:tc>
          <w:tcPr>
            <w:tcW w:w="2087" w:type="dxa"/>
            <w:tcBorders>
              <w:top w:val="single" w:sz="4" w:space="0" w:color="auto"/>
              <w:left w:val="single" w:sz="4" w:space="0" w:color="auto"/>
              <w:bottom w:val="single" w:sz="4" w:space="0" w:color="auto"/>
              <w:right w:val="single" w:sz="4" w:space="0" w:color="auto"/>
            </w:tcBorders>
            <w:hideMark/>
          </w:tcPr>
          <w:p w14:paraId="6A357C27" w14:textId="77777777" w:rsidR="00047E98" w:rsidRDefault="00047E98">
            <w:pPr>
              <w:widowControl w:val="0"/>
              <w:rPr>
                <w:rFonts w:ascii="Arial" w:hAnsi="Arial" w:cs="Arial"/>
                <w:sz w:val="20"/>
              </w:rPr>
            </w:pPr>
          </w:p>
          <w:p w14:paraId="0675453A" w14:textId="77777777" w:rsidR="00047E98" w:rsidRDefault="00047E98">
            <w:pPr>
              <w:widowControl w:val="0"/>
              <w:rPr>
                <w:rFonts w:ascii="Arial" w:hAnsi="Arial" w:cs="Arial"/>
                <w:sz w:val="20"/>
              </w:rPr>
            </w:pPr>
          </w:p>
          <w:p w14:paraId="78A6DE7A" w14:textId="15520422" w:rsidR="00182042" w:rsidRDefault="00047E98">
            <w:pPr>
              <w:widowControl w:val="0"/>
              <w:rPr>
                <w:rFonts w:ascii="Arial" w:hAnsi="Arial" w:cs="Arial"/>
                <w:sz w:val="20"/>
              </w:rPr>
            </w:pPr>
            <w:r>
              <w:rPr>
                <w:rFonts w:ascii="Arial" w:hAnsi="Arial" w:cs="Arial"/>
                <w:sz w:val="20"/>
              </w:rPr>
              <w:t>50% of maximum marks available</w:t>
            </w:r>
          </w:p>
          <w:p w14:paraId="7ADB0DA7" w14:textId="77777777" w:rsidR="00047E98" w:rsidRDefault="00047E98">
            <w:pPr>
              <w:widowControl w:val="0"/>
              <w:rPr>
                <w:rFonts w:ascii="Arial" w:hAnsi="Arial" w:cs="Arial"/>
                <w:sz w:val="20"/>
              </w:rPr>
            </w:pPr>
          </w:p>
          <w:p w14:paraId="00BE91D9" w14:textId="77777777" w:rsidR="00047E98" w:rsidRDefault="00047E98" w:rsidP="00047E98">
            <w:pPr>
              <w:widowControl w:val="0"/>
              <w:rPr>
                <w:rFonts w:ascii="Arial" w:hAnsi="Arial" w:cs="Arial"/>
                <w:sz w:val="20"/>
              </w:rPr>
            </w:pPr>
            <w:r>
              <w:rPr>
                <w:rFonts w:ascii="Arial" w:hAnsi="Arial" w:cs="Arial"/>
                <w:sz w:val="20"/>
              </w:rPr>
              <w:t>50% of maximum marks available</w:t>
            </w:r>
          </w:p>
          <w:p w14:paraId="41141C01" w14:textId="5F71F4A9" w:rsidR="009D16C3" w:rsidRDefault="009D16C3">
            <w:pPr>
              <w:widowControl w:val="0"/>
              <w:rPr>
                <w:rFonts w:ascii="Arial" w:hAnsi="Arial" w:cs="Arial"/>
                <w:sz w:val="20"/>
              </w:rPr>
            </w:pPr>
          </w:p>
        </w:tc>
      </w:tr>
      <w:tr w:rsidR="00182042" w14:paraId="1CF2FA99" w14:textId="77777777" w:rsidTr="00F560CE">
        <w:tc>
          <w:tcPr>
            <w:tcW w:w="4552" w:type="dxa"/>
            <w:tcBorders>
              <w:top w:val="single" w:sz="4" w:space="0" w:color="auto"/>
              <w:left w:val="single" w:sz="4" w:space="0" w:color="auto"/>
              <w:bottom w:val="single" w:sz="4" w:space="0" w:color="auto"/>
              <w:right w:val="single" w:sz="4" w:space="0" w:color="auto"/>
            </w:tcBorders>
            <w:hideMark/>
          </w:tcPr>
          <w:p w14:paraId="2F35BBBE" w14:textId="1DB65157" w:rsidR="00182042" w:rsidRDefault="00182042">
            <w:pPr>
              <w:widowControl w:val="0"/>
              <w:rPr>
                <w:rFonts w:ascii="Arial" w:hAnsi="Arial" w:cs="Arial"/>
                <w:sz w:val="20"/>
              </w:rPr>
            </w:pPr>
            <w:r>
              <w:rPr>
                <w:rFonts w:ascii="Arial" w:hAnsi="Arial" w:cs="Arial"/>
                <w:sz w:val="20"/>
              </w:rPr>
              <w:t>Health and Safety (Section 5.</w:t>
            </w:r>
            <w:r w:rsidR="00F55C4B">
              <w:rPr>
                <w:rFonts w:ascii="Arial" w:hAnsi="Arial" w:cs="Arial"/>
                <w:sz w:val="20"/>
              </w:rPr>
              <w:t>5</w:t>
            </w:r>
            <w:r>
              <w:rPr>
                <w:rFonts w:ascii="Arial" w:hAnsi="Arial" w:cs="Arial"/>
                <w:sz w:val="20"/>
              </w:rPr>
              <w:t xml:space="preserve">) </w:t>
            </w:r>
          </w:p>
        </w:tc>
        <w:tc>
          <w:tcPr>
            <w:tcW w:w="2531" w:type="dxa"/>
            <w:tcBorders>
              <w:top w:val="single" w:sz="4" w:space="0" w:color="auto"/>
              <w:left w:val="single" w:sz="4" w:space="0" w:color="auto"/>
              <w:bottom w:val="single" w:sz="4" w:space="0" w:color="auto"/>
              <w:right w:val="single" w:sz="4" w:space="0" w:color="auto"/>
            </w:tcBorders>
          </w:tcPr>
          <w:p w14:paraId="3B702371" w14:textId="2D7CFCE2" w:rsidR="00182042" w:rsidRDefault="006507A4">
            <w:pPr>
              <w:widowControl w:val="0"/>
              <w:rPr>
                <w:rFonts w:ascii="Arial" w:hAnsi="Arial" w:cs="Arial"/>
                <w:sz w:val="20"/>
              </w:rPr>
            </w:pPr>
            <w:r>
              <w:rPr>
                <w:rFonts w:ascii="Arial" w:hAnsi="Arial" w:cs="Arial"/>
                <w:sz w:val="20"/>
              </w:rPr>
              <w:t xml:space="preserve">100 </w:t>
            </w:r>
            <w:r w:rsidR="00182042">
              <w:rPr>
                <w:rFonts w:ascii="Arial" w:hAnsi="Arial" w:cs="Arial"/>
                <w:sz w:val="20"/>
              </w:rPr>
              <w:t xml:space="preserve">marks = </w:t>
            </w:r>
            <w:r w:rsidR="00226491">
              <w:rPr>
                <w:rFonts w:ascii="Arial" w:hAnsi="Arial" w:cs="Arial"/>
                <w:sz w:val="20"/>
              </w:rPr>
              <w:t>10</w:t>
            </w:r>
            <w:r w:rsidR="00182042">
              <w:rPr>
                <w:rFonts w:ascii="Arial" w:hAnsi="Arial" w:cs="Arial"/>
                <w:sz w:val="20"/>
              </w:rPr>
              <w:t>%</w:t>
            </w:r>
          </w:p>
          <w:p w14:paraId="580C8176" w14:textId="77777777" w:rsidR="00182042" w:rsidRDefault="00182042">
            <w:pPr>
              <w:widowControl w:val="0"/>
              <w:rPr>
                <w:rFonts w:ascii="Arial" w:hAnsi="Arial" w:cs="Arial"/>
                <w:sz w:val="20"/>
              </w:rPr>
            </w:pPr>
          </w:p>
        </w:tc>
        <w:tc>
          <w:tcPr>
            <w:tcW w:w="2087" w:type="dxa"/>
            <w:tcBorders>
              <w:top w:val="single" w:sz="4" w:space="0" w:color="auto"/>
              <w:left w:val="single" w:sz="4" w:space="0" w:color="auto"/>
              <w:bottom w:val="single" w:sz="4" w:space="0" w:color="auto"/>
              <w:right w:val="single" w:sz="4" w:space="0" w:color="auto"/>
            </w:tcBorders>
            <w:hideMark/>
          </w:tcPr>
          <w:p w14:paraId="05A28D8A" w14:textId="4AA0D947" w:rsidR="00047E98" w:rsidRDefault="00FF1DCD" w:rsidP="00047E98">
            <w:pPr>
              <w:widowControl w:val="0"/>
              <w:rPr>
                <w:rFonts w:ascii="Arial" w:hAnsi="Arial" w:cs="Arial"/>
                <w:sz w:val="20"/>
              </w:rPr>
            </w:pPr>
            <w:r>
              <w:rPr>
                <w:rFonts w:ascii="Arial" w:hAnsi="Arial" w:cs="Arial"/>
                <w:sz w:val="20"/>
              </w:rPr>
              <w:t>5</w:t>
            </w:r>
            <w:r w:rsidR="00182042">
              <w:rPr>
                <w:rFonts w:ascii="Arial" w:hAnsi="Arial" w:cs="Arial"/>
                <w:sz w:val="20"/>
              </w:rPr>
              <w:t>0%</w:t>
            </w:r>
            <w:r w:rsidR="00182042">
              <w:rPr>
                <w:rFonts w:ascii="Arial" w:hAnsi="Arial" w:cs="Arial"/>
                <w:i/>
                <w:sz w:val="20"/>
              </w:rPr>
              <w:t xml:space="preserve"> </w:t>
            </w:r>
            <w:r w:rsidR="00047E98">
              <w:rPr>
                <w:rFonts w:ascii="Arial" w:hAnsi="Arial" w:cs="Arial"/>
                <w:sz w:val="20"/>
              </w:rPr>
              <w:t>of maximum marks available</w:t>
            </w:r>
          </w:p>
          <w:p w14:paraId="72CF7CC8" w14:textId="481C8F12" w:rsidR="00182042" w:rsidRDefault="00182042">
            <w:pPr>
              <w:widowControl w:val="0"/>
              <w:rPr>
                <w:rFonts w:ascii="Arial" w:hAnsi="Arial" w:cs="Arial"/>
                <w:sz w:val="20"/>
              </w:rPr>
            </w:pPr>
          </w:p>
        </w:tc>
      </w:tr>
      <w:tr w:rsidR="00182042" w14:paraId="7C7EF261" w14:textId="77777777" w:rsidTr="00F560CE">
        <w:tc>
          <w:tcPr>
            <w:tcW w:w="4552" w:type="dxa"/>
            <w:tcBorders>
              <w:top w:val="single" w:sz="4" w:space="0" w:color="auto"/>
              <w:left w:val="single" w:sz="4" w:space="0" w:color="auto"/>
              <w:bottom w:val="single" w:sz="4" w:space="0" w:color="auto"/>
              <w:right w:val="single" w:sz="4" w:space="0" w:color="auto"/>
            </w:tcBorders>
            <w:hideMark/>
          </w:tcPr>
          <w:p w14:paraId="63B4DE54" w14:textId="0365BF09" w:rsidR="00182042" w:rsidRDefault="00182042">
            <w:pPr>
              <w:widowControl w:val="0"/>
              <w:rPr>
                <w:rFonts w:ascii="Arial" w:hAnsi="Arial" w:cs="Arial"/>
                <w:sz w:val="20"/>
              </w:rPr>
            </w:pPr>
            <w:r>
              <w:rPr>
                <w:rFonts w:ascii="Arial" w:hAnsi="Arial" w:cs="Arial"/>
                <w:sz w:val="20"/>
              </w:rPr>
              <w:t>Other</w:t>
            </w:r>
            <w:r w:rsidR="00F3324B">
              <w:rPr>
                <w:rFonts w:ascii="Arial" w:hAnsi="Arial" w:cs="Arial"/>
                <w:sz w:val="20"/>
              </w:rPr>
              <w:t xml:space="preserve"> Pass/Fail</w:t>
            </w:r>
            <w:r>
              <w:rPr>
                <w:rFonts w:ascii="Arial" w:hAnsi="Arial" w:cs="Arial"/>
                <w:sz w:val="20"/>
              </w:rPr>
              <w:t xml:space="preserve"> Criteria</w:t>
            </w:r>
            <w:r w:rsidR="00757752">
              <w:rPr>
                <w:rFonts w:ascii="Arial" w:hAnsi="Arial" w:cs="Arial"/>
                <w:sz w:val="20"/>
              </w:rPr>
              <w:t xml:space="preserve"> </w:t>
            </w:r>
            <w:r w:rsidR="00550A91">
              <w:rPr>
                <w:rFonts w:ascii="Arial" w:hAnsi="Arial" w:cs="Arial"/>
                <w:sz w:val="20"/>
              </w:rPr>
              <w:t>(</w:t>
            </w:r>
            <w:r w:rsidR="00550A91" w:rsidRPr="00550A91">
              <w:rPr>
                <w:rFonts w:ascii="Arial" w:hAnsi="Arial" w:cs="Arial"/>
                <w:sz w:val="20"/>
              </w:rPr>
              <w:t>Section 5.6)</w:t>
            </w:r>
            <w:r w:rsidR="00EB4396">
              <w:rPr>
                <w:rFonts w:ascii="Arial" w:hAnsi="Arial" w:cs="Arial"/>
                <w:sz w:val="20"/>
              </w:rPr>
              <w:t xml:space="preserve"> </w:t>
            </w:r>
            <w:r w:rsidR="00757752">
              <w:rPr>
                <w:rFonts w:ascii="Arial" w:hAnsi="Arial" w:cs="Arial"/>
                <w:sz w:val="20"/>
              </w:rPr>
              <w:t>(</w:t>
            </w:r>
            <w:r w:rsidRPr="00550A91">
              <w:rPr>
                <w:rFonts w:ascii="Arial" w:hAnsi="Arial" w:cs="Arial"/>
                <w:sz w:val="20"/>
              </w:rPr>
              <w:t>not used</w:t>
            </w:r>
            <w:r w:rsidR="00757752" w:rsidRPr="00550A91">
              <w:rPr>
                <w:rFonts w:ascii="Arial" w:hAnsi="Arial" w:cs="Arial"/>
                <w:sz w:val="20"/>
              </w:rPr>
              <w:t>)</w:t>
            </w:r>
          </w:p>
        </w:tc>
        <w:tc>
          <w:tcPr>
            <w:tcW w:w="2531" w:type="dxa"/>
            <w:tcBorders>
              <w:top w:val="single" w:sz="4" w:space="0" w:color="auto"/>
              <w:left w:val="single" w:sz="4" w:space="0" w:color="auto"/>
              <w:bottom w:val="single" w:sz="4" w:space="0" w:color="auto"/>
              <w:right w:val="single" w:sz="4" w:space="0" w:color="auto"/>
            </w:tcBorders>
          </w:tcPr>
          <w:p w14:paraId="2DB52929" w14:textId="77777777" w:rsidR="00182042" w:rsidRDefault="00182042" w:rsidP="00757752">
            <w:pPr>
              <w:widowControl w:val="0"/>
              <w:rPr>
                <w:rFonts w:ascii="Arial" w:hAnsi="Arial" w:cs="Arial"/>
                <w:sz w:val="20"/>
              </w:rPr>
            </w:pPr>
          </w:p>
        </w:tc>
        <w:tc>
          <w:tcPr>
            <w:tcW w:w="2087" w:type="dxa"/>
            <w:tcBorders>
              <w:top w:val="single" w:sz="4" w:space="0" w:color="auto"/>
              <w:left w:val="single" w:sz="4" w:space="0" w:color="auto"/>
              <w:bottom w:val="single" w:sz="4" w:space="0" w:color="auto"/>
              <w:right w:val="single" w:sz="4" w:space="0" w:color="auto"/>
            </w:tcBorders>
            <w:hideMark/>
          </w:tcPr>
          <w:p w14:paraId="19F8E53C" w14:textId="457394F2" w:rsidR="00182042" w:rsidRDefault="00182042">
            <w:pPr>
              <w:widowControl w:val="0"/>
              <w:rPr>
                <w:rFonts w:ascii="Arial" w:hAnsi="Arial" w:cs="Arial"/>
                <w:sz w:val="20"/>
              </w:rPr>
            </w:pPr>
          </w:p>
        </w:tc>
      </w:tr>
      <w:tr w:rsidR="0027034A" w14:paraId="0C72502B" w14:textId="77777777" w:rsidTr="00F560CE">
        <w:tc>
          <w:tcPr>
            <w:tcW w:w="4552" w:type="dxa"/>
            <w:tcBorders>
              <w:top w:val="single" w:sz="4" w:space="0" w:color="auto"/>
              <w:left w:val="single" w:sz="4" w:space="0" w:color="auto"/>
              <w:bottom w:val="single" w:sz="4" w:space="0" w:color="auto"/>
              <w:right w:val="single" w:sz="4" w:space="0" w:color="auto"/>
            </w:tcBorders>
          </w:tcPr>
          <w:p w14:paraId="68868929" w14:textId="4D778F59" w:rsidR="0027034A" w:rsidRDefault="0027034A">
            <w:pPr>
              <w:widowControl w:val="0"/>
              <w:rPr>
                <w:rFonts w:ascii="Arial" w:hAnsi="Arial" w:cs="Arial"/>
                <w:sz w:val="20"/>
              </w:rPr>
            </w:pPr>
            <w:r>
              <w:rPr>
                <w:rFonts w:ascii="Arial" w:hAnsi="Arial" w:cs="Arial"/>
                <w:sz w:val="20"/>
              </w:rPr>
              <w:t>Quality (Section 5.</w:t>
            </w:r>
            <w:r w:rsidR="00F55C4B">
              <w:rPr>
                <w:rFonts w:ascii="Arial" w:hAnsi="Arial" w:cs="Arial"/>
                <w:sz w:val="20"/>
              </w:rPr>
              <w:t>6.1</w:t>
            </w:r>
            <w:r>
              <w:rPr>
                <w:rFonts w:ascii="Arial" w:hAnsi="Arial" w:cs="Arial"/>
                <w:sz w:val="20"/>
              </w:rPr>
              <w:t xml:space="preserve">) </w:t>
            </w:r>
          </w:p>
          <w:p w14:paraId="49583AD9" w14:textId="04F10318" w:rsidR="0027034A" w:rsidRDefault="0027034A">
            <w:pPr>
              <w:widowControl w:val="0"/>
              <w:rPr>
                <w:rFonts w:ascii="Arial" w:hAnsi="Arial" w:cs="Arial"/>
                <w:sz w:val="20"/>
              </w:rPr>
            </w:pPr>
          </w:p>
        </w:tc>
        <w:tc>
          <w:tcPr>
            <w:tcW w:w="2531" w:type="dxa"/>
            <w:tcBorders>
              <w:top w:val="single" w:sz="4" w:space="0" w:color="auto"/>
              <w:left w:val="single" w:sz="4" w:space="0" w:color="auto"/>
              <w:bottom w:val="single" w:sz="4" w:space="0" w:color="auto"/>
              <w:right w:val="single" w:sz="4" w:space="0" w:color="auto"/>
            </w:tcBorders>
          </w:tcPr>
          <w:p w14:paraId="58D67F95" w14:textId="7E3B40AF" w:rsidR="0027034A" w:rsidRDefault="00167BA1">
            <w:pPr>
              <w:widowControl w:val="0"/>
              <w:rPr>
                <w:rFonts w:ascii="Arial" w:hAnsi="Arial" w:cs="Arial"/>
                <w:sz w:val="20"/>
              </w:rPr>
            </w:pPr>
            <w:r>
              <w:rPr>
                <w:rFonts w:ascii="Arial" w:hAnsi="Arial" w:cs="Arial"/>
                <w:sz w:val="20"/>
              </w:rPr>
              <w:t>7</w:t>
            </w:r>
            <w:r w:rsidR="00AE1033">
              <w:rPr>
                <w:rFonts w:ascii="Arial" w:hAnsi="Arial" w:cs="Arial"/>
                <w:sz w:val="20"/>
              </w:rPr>
              <w:t>5</w:t>
            </w:r>
            <w:r w:rsidR="003D3DC2">
              <w:rPr>
                <w:rFonts w:ascii="Arial" w:hAnsi="Arial" w:cs="Arial"/>
                <w:sz w:val="20"/>
              </w:rPr>
              <w:t xml:space="preserve"> </w:t>
            </w:r>
            <w:r w:rsidR="00F2004D">
              <w:rPr>
                <w:rFonts w:ascii="Arial" w:hAnsi="Arial" w:cs="Arial"/>
                <w:sz w:val="20"/>
              </w:rPr>
              <w:t xml:space="preserve">marks = </w:t>
            </w:r>
            <w:r w:rsidR="0099278F">
              <w:rPr>
                <w:rFonts w:ascii="Arial" w:hAnsi="Arial" w:cs="Arial"/>
                <w:sz w:val="20"/>
              </w:rPr>
              <w:t>7.</w:t>
            </w:r>
            <w:r w:rsidR="00AC64BF">
              <w:rPr>
                <w:rFonts w:ascii="Arial" w:hAnsi="Arial" w:cs="Arial"/>
                <w:sz w:val="20"/>
              </w:rPr>
              <w:t>5</w:t>
            </w:r>
            <w:r w:rsidR="00F2004D">
              <w:rPr>
                <w:rFonts w:ascii="Arial" w:hAnsi="Arial" w:cs="Arial"/>
                <w:sz w:val="20"/>
              </w:rPr>
              <w:t>%</w:t>
            </w:r>
          </w:p>
        </w:tc>
        <w:tc>
          <w:tcPr>
            <w:tcW w:w="2087" w:type="dxa"/>
            <w:tcBorders>
              <w:top w:val="single" w:sz="4" w:space="0" w:color="auto"/>
              <w:left w:val="single" w:sz="4" w:space="0" w:color="auto"/>
              <w:bottom w:val="single" w:sz="4" w:space="0" w:color="auto"/>
              <w:right w:val="single" w:sz="4" w:space="0" w:color="auto"/>
            </w:tcBorders>
          </w:tcPr>
          <w:p w14:paraId="46A1BD3B" w14:textId="77777777" w:rsidR="00047E98" w:rsidRDefault="00757752" w:rsidP="00047E98">
            <w:pPr>
              <w:widowControl w:val="0"/>
              <w:rPr>
                <w:rFonts w:ascii="Arial" w:hAnsi="Arial" w:cs="Arial"/>
                <w:sz w:val="20"/>
              </w:rPr>
            </w:pPr>
            <w:r>
              <w:rPr>
                <w:rFonts w:ascii="Arial" w:hAnsi="Arial" w:cs="Arial"/>
                <w:sz w:val="20"/>
              </w:rPr>
              <w:t>50%</w:t>
            </w:r>
            <w:r w:rsidR="00047E98">
              <w:rPr>
                <w:rFonts w:ascii="Arial" w:hAnsi="Arial" w:cs="Arial"/>
                <w:sz w:val="20"/>
              </w:rPr>
              <w:t xml:space="preserve"> of maximum marks available</w:t>
            </w:r>
          </w:p>
          <w:p w14:paraId="37E94E6C" w14:textId="45E567D6" w:rsidR="0027034A" w:rsidRDefault="0027034A">
            <w:pPr>
              <w:widowControl w:val="0"/>
              <w:rPr>
                <w:rFonts w:ascii="Arial" w:hAnsi="Arial" w:cs="Arial"/>
                <w:sz w:val="20"/>
              </w:rPr>
            </w:pPr>
          </w:p>
        </w:tc>
      </w:tr>
      <w:tr w:rsidR="00001ADE" w14:paraId="14C5E4DA" w14:textId="77777777" w:rsidTr="00F560CE">
        <w:tc>
          <w:tcPr>
            <w:tcW w:w="4552" w:type="dxa"/>
            <w:tcBorders>
              <w:top w:val="single" w:sz="4" w:space="0" w:color="auto"/>
              <w:left w:val="single" w:sz="4" w:space="0" w:color="auto"/>
              <w:bottom w:val="single" w:sz="4" w:space="0" w:color="auto"/>
              <w:right w:val="single" w:sz="4" w:space="0" w:color="auto"/>
            </w:tcBorders>
          </w:tcPr>
          <w:p w14:paraId="27AFAAFC" w14:textId="0E6F6DDD" w:rsidR="005C0822" w:rsidRDefault="00001ADE" w:rsidP="00001ADE">
            <w:pPr>
              <w:widowControl w:val="0"/>
              <w:rPr>
                <w:rFonts w:ascii="Arial" w:hAnsi="Arial" w:cs="Arial"/>
                <w:sz w:val="20"/>
              </w:rPr>
            </w:pPr>
            <w:r>
              <w:rPr>
                <w:rFonts w:ascii="Arial" w:hAnsi="Arial" w:cs="Arial"/>
                <w:sz w:val="20"/>
              </w:rPr>
              <w:t xml:space="preserve">Environment </w:t>
            </w:r>
            <w:r w:rsidR="005C0822">
              <w:rPr>
                <w:rFonts w:ascii="Arial" w:hAnsi="Arial" w:cs="Arial"/>
                <w:sz w:val="20"/>
              </w:rPr>
              <w:t xml:space="preserve">(Section </w:t>
            </w:r>
            <w:r w:rsidR="00633C59">
              <w:rPr>
                <w:rFonts w:ascii="Arial" w:hAnsi="Arial" w:cs="Arial"/>
                <w:sz w:val="20"/>
              </w:rPr>
              <w:t>5.6.2)</w:t>
            </w:r>
          </w:p>
          <w:p w14:paraId="72A5A798" w14:textId="3EBAC76D" w:rsidR="00001ADE" w:rsidRDefault="00001ADE" w:rsidP="00001ADE">
            <w:pPr>
              <w:widowControl w:val="0"/>
              <w:rPr>
                <w:rFonts w:ascii="Arial" w:hAnsi="Arial" w:cs="Arial"/>
                <w:sz w:val="20"/>
              </w:rPr>
            </w:pPr>
            <w:r>
              <w:rPr>
                <w:rFonts w:ascii="Arial" w:hAnsi="Arial" w:cs="Arial"/>
                <w:sz w:val="20"/>
              </w:rPr>
              <w:t>Sustainability (Section</w:t>
            </w:r>
            <w:r w:rsidR="00633C59">
              <w:rPr>
                <w:rFonts w:ascii="Arial" w:hAnsi="Arial" w:cs="Arial"/>
                <w:sz w:val="20"/>
              </w:rPr>
              <w:t xml:space="preserve"> 5.6.3)</w:t>
            </w:r>
            <w:r>
              <w:rPr>
                <w:rFonts w:ascii="Arial" w:hAnsi="Arial" w:cs="Arial"/>
                <w:sz w:val="20"/>
              </w:rPr>
              <w:t xml:space="preserve"> </w:t>
            </w:r>
          </w:p>
          <w:p w14:paraId="7750933F" w14:textId="77777777" w:rsidR="00001ADE" w:rsidRDefault="00001ADE">
            <w:pPr>
              <w:widowControl w:val="0"/>
              <w:rPr>
                <w:rFonts w:ascii="Arial" w:hAnsi="Arial" w:cs="Arial"/>
                <w:sz w:val="20"/>
              </w:rPr>
            </w:pPr>
          </w:p>
        </w:tc>
        <w:tc>
          <w:tcPr>
            <w:tcW w:w="2531" w:type="dxa"/>
            <w:tcBorders>
              <w:top w:val="single" w:sz="4" w:space="0" w:color="auto"/>
              <w:left w:val="single" w:sz="4" w:space="0" w:color="auto"/>
              <w:bottom w:val="single" w:sz="4" w:space="0" w:color="auto"/>
              <w:right w:val="single" w:sz="4" w:space="0" w:color="auto"/>
            </w:tcBorders>
          </w:tcPr>
          <w:p w14:paraId="05A56295" w14:textId="422D7D60" w:rsidR="00001ADE" w:rsidRDefault="005C0822">
            <w:pPr>
              <w:widowControl w:val="0"/>
              <w:rPr>
                <w:rFonts w:ascii="Arial" w:hAnsi="Arial" w:cs="Arial"/>
                <w:sz w:val="20"/>
              </w:rPr>
            </w:pPr>
            <w:r>
              <w:rPr>
                <w:rFonts w:ascii="Arial" w:hAnsi="Arial" w:cs="Arial"/>
                <w:sz w:val="20"/>
              </w:rPr>
              <w:t xml:space="preserve">70 </w:t>
            </w:r>
            <w:r w:rsidR="00F2004D">
              <w:rPr>
                <w:rFonts w:ascii="Arial" w:hAnsi="Arial" w:cs="Arial"/>
                <w:sz w:val="20"/>
              </w:rPr>
              <w:t xml:space="preserve">marks = </w:t>
            </w:r>
            <w:r>
              <w:rPr>
                <w:rFonts w:ascii="Arial" w:hAnsi="Arial" w:cs="Arial"/>
                <w:sz w:val="20"/>
              </w:rPr>
              <w:t>7</w:t>
            </w:r>
            <w:r w:rsidR="00F2004D">
              <w:rPr>
                <w:rFonts w:ascii="Arial" w:hAnsi="Arial" w:cs="Arial"/>
                <w:sz w:val="20"/>
              </w:rPr>
              <w:t>%</w:t>
            </w:r>
          </w:p>
          <w:p w14:paraId="692DDF81" w14:textId="3434D31D" w:rsidR="005C0822" w:rsidRDefault="005C0822">
            <w:pPr>
              <w:widowControl w:val="0"/>
              <w:rPr>
                <w:rFonts w:ascii="Arial" w:hAnsi="Arial" w:cs="Arial"/>
                <w:sz w:val="20"/>
              </w:rPr>
            </w:pPr>
            <w:r>
              <w:rPr>
                <w:rFonts w:ascii="Arial" w:hAnsi="Arial" w:cs="Arial"/>
                <w:sz w:val="20"/>
              </w:rPr>
              <w:t>30 marks = 3</w:t>
            </w:r>
            <w:r w:rsidR="00906C40">
              <w:rPr>
                <w:rFonts w:ascii="Arial" w:hAnsi="Arial" w:cs="Arial"/>
                <w:sz w:val="20"/>
              </w:rPr>
              <w:t>%</w:t>
            </w:r>
          </w:p>
        </w:tc>
        <w:tc>
          <w:tcPr>
            <w:tcW w:w="2087" w:type="dxa"/>
            <w:tcBorders>
              <w:top w:val="single" w:sz="4" w:space="0" w:color="auto"/>
              <w:left w:val="single" w:sz="4" w:space="0" w:color="auto"/>
              <w:bottom w:val="single" w:sz="4" w:space="0" w:color="auto"/>
              <w:right w:val="single" w:sz="4" w:space="0" w:color="auto"/>
            </w:tcBorders>
          </w:tcPr>
          <w:p w14:paraId="344D263F" w14:textId="1546523B" w:rsidR="00001ADE" w:rsidRDefault="00623F2C">
            <w:pPr>
              <w:widowControl w:val="0"/>
              <w:rPr>
                <w:rFonts w:ascii="Arial" w:hAnsi="Arial" w:cs="Arial"/>
                <w:sz w:val="20"/>
              </w:rPr>
            </w:pPr>
            <w:r>
              <w:rPr>
                <w:rFonts w:ascii="Arial" w:hAnsi="Arial" w:cs="Arial"/>
                <w:sz w:val="20"/>
              </w:rPr>
              <w:t>n</w:t>
            </w:r>
            <w:r w:rsidR="005D65F5">
              <w:rPr>
                <w:rFonts w:ascii="Arial" w:hAnsi="Arial" w:cs="Arial"/>
                <w:sz w:val="20"/>
              </w:rPr>
              <w:t>/a</w:t>
            </w:r>
          </w:p>
          <w:p w14:paraId="1FE44F60" w14:textId="7507F4BB" w:rsidR="005D65F5" w:rsidRDefault="00623F2C">
            <w:pPr>
              <w:widowControl w:val="0"/>
              <w:rPr>
                <w:rFonts w:ascii="Arial" w:hAnsi="Arial" w:cs="Arial"/>
                <w:sz w:val="20"/>
              </w:rPr>
            </w:pPr>
            <w:r>
              <w:rPr>
                <w:rFonts w:ascii="Arial" w:hAnsi="Arial" w:cs="Arial"/>
                <w:sz w:val="20"/>
              </w:rPr>
              <w:t>n</w:t>
            </w:r>
            <w:r w:rsidR="005D65F5">
              <w:rPr>
                <w:rFonts w:ascii="Arial" w:hAnsi="Arial" w:cs="Arial"/>
                <w:sz w:val="20"/>
              </w:rPr>
              <w:t>/a</w:t>
            </w:r>
          </w:p>
        </w:tc>
      </w:tr>
      <w:tr w:rsidR="00FB0DEC" w14:paraId="03E68B9C" w14:textId="77777777" w:rsidTr="00F560CE">
        <w:tc>
          <w:tcPr>
            <w:tcW w:w="4552" w:type="dxa"/>
            <w:tcBorders>
              <w:top w:val="single" w:sz="4" w:space="0" w:color="auto"/>
              <w:left w:val="single" w:sz="4" w:space="0" w:color="auto"/>
              <w:bottom w:val="single" w:sz="4" w:space="0" w:color="auto"/>
              <w:right w:val="single" w:sz="4" w:space="0" w:color="auto"/>
            </w:tcBorders>
          </w:tcPr>
          <w:p w14:paraId="4C7277EC" w14:textId="1F314767" w:rsidR="00FB0DEC" w:rsidRDefault="00FB0DEC" w:rsidP="00001ADE">
            <w:pPr>
              <w:widowControl w:val="0"/>
              <w:rPr>
                <w:rFonts w:ascii="Arial" w:hAnsi="Arial" w:cs="Arial"/>
                <w:sz w:val="20"/>
              </w:rPr>
            </w:pPr>
            <w:r>
              <w:rPr>
                <w:rFonts w:ascii="Arial" w:hAnsi="Arial" w:cs="Arial"/>
                <w:sz w:val="20"/>
              </w:rPr>
              <w:t>Information Security, Data Protection (Section 5.</w:t>
            </w:r>
            <w:r w:rsidR="00F55C4B">
              <w:rPr>
                <w:rFonts w:ascii="Arial" w:hAnsi="Arial" w:cs="Arial"/>
                <w:sz w:val="20"/>
              </w:rPr>
              <w:t>6.4)</w:t>
            </w:r>
          </w:p>
        </w:tc>
        <w:tc>
          <w:tcPr>
            <w:tcW w:w="2531" w:type="dxa"/>
            <w:tcBorders>
              <w:top w:val="single" w:sz="4" w:space="0" w:color="auto"/>
              <w:left w:val="single" w:sz="4" w:space="0" w:color="auto"/>
              <w:bottom w:val="single" w:sz="4" w:space="0" w:color="auto"/>
              <w:right w:val="single" w:sz="4" w:space="0" w:color="auto"/>
            </w:tcBorders>
          </w:tcPr>
          <w:p w14:paraId="5E6F7678" w14:textId="662F92D5" w:rsidR="00FB0DEC" w:rsidRDefault="001A116D">
            <w:pPr>
              <w:widowControl w:val="0"/>
              <w:rPr>
                <w:rFonts w:ascii="Arial" w:hAnsi="Arial" w:cs="Arial"/>
                <w:sz w:val="20"/>
              </w:rPr>
            </w:pPr>
            <w:r>
              <w:rPr>
                <w:rFonts w:ascii="Arial" w:hAnsi="Arial" w:cs="Arial"/>
                <w:sz w:val="20"/>
              </w:rPr>
              <w:t>75</w:t>
            </w:r>
            <w:r w:rsidR="00AC64BF">
              <w:rPr>
                <w:rFonts w:ascii="Arial" w:hAnsi="Arial" w:cs="Arial"/>
                <w:sz w:val="20"/>
              </w:rPr>
              <w:t xml:space="preserve"> marks</w:t>
            </w:r>
            <w:r w:rsidR="005D65F5">
              <w:rPr>
                <w:rFonts w:ascii="Arial" w:hAnsi="Arial" w:cs="Arial"/>
                <w:sz w:val="20"/>
              </w:rPr>
              <w:t xml:space="preserve"> =</w:t>
            </w:r>
            <w:r w:rsidR="00716199">
              <w:rPr>
                <w:rFonts w:ascii="Arial" w:hAnsi="Arial" w:cs="Arial"/>
                <w:sz w:val="20"/>
              </w:rPr>
              <w:t xml:space="preserve"> </w:t>
            </w:r>
            <w:r w:rsidR="0099278F">
              <w:rPr>
                <w:rFonts w:ascii="Arial" w:hAnsi="Arial" w:cs="Arial"/>
                <w:sz w:val="20"/>
              </w:rPr>
              <w:t>7.</w:t>
            </w:r>
            <w:r w:rsidR="005D65F5">
              <w:rPr>
                <w:rFonts w:ascii="Arial" w:hAnsi="Arial" w:cs="Arial"/>
                <w:sz w:val="20"/>
              </w:rPr>
              <w:t>5%</w:t>
            </w:r>
          </w:p>
        </w:tc>
        <w:tc>
          <w:tcPr>
            <w:tcW w:w="2087" w:type="dxa"/>
            <w:tcBorders>
              <w:top w:val="single" w:sz="4" w:space="0" w:color="auto"/>
              <w:left w:val="single" w:sz="4" w:space="0" w:color="auto"/>
              <w:bottom w:val="single" w:sz="4" w:space="0" w:color="auto"/>
              <w:right w:val="single" w:sz="4" w:space="0" w:color="auto"/>
            </w:tcBorders>
          </w:tcPr>
          <w:p w14:paraId="235D71A3" w14:textId="77777777" w:rsidR="00047E98" w:rsidRDefault="005D65F5" w:rsidP="00047E98">
            <w:pPr>
              <w:widowControl w:val="0"/>
              <w:rPr>
                <w:rFonts w:ascii="Arial" w:hAnsi="Arial" w:cs="Arial"/>
                <w:sz w:val="20"/>
              </w:rPr>
            </w:pPr>
            <w:r>
              <w:rPr>
                <w:rFonts w:ascii="Arial" w:hAnsi="Arial" w:cs="Arial"/>
                <w:sz w:val="20"/>
              </w:rPr>
              <w:t>30%</w:t>
            </w:r>
            <w:r w:rsidR="00047E98">
              <w:rPr>
                <w:rFonts w:ascii="Arial" w:hAnsi="Arial" w:cs="Arial"/>
                <w:sz w:val="20"/>
              </w:rPr>
              <w:t xml:space="preserve"> of maximum marks available</w:t>
            </w:r>
          </w:p>
          <w:p w14:paraId="7520BC59" w14:textId="52DD3DE0" w:rsidR="00FB0DEC" w:rsidRDefault="00FB0DEC">
            <w:pPr>
              <w:widowControl w:val="0"/>
              <w:rPr>
                <w:rFonts w:ascii="Arial" w:hAnsi="Arial" w:cs="Arial"/>
                <w:sz w:val="20"/>
              </w:rPr>
            </w:pPr>
          </w:p>
        </w:tc>
      </w:tr>
      <w:tr w:rsidR="00FB0DEC" w14:paraId="2C68AB1D" w14:textId="77777777" w:rsidTr="00F560CE">
        <w:tc>
          <w:tcPr>
            <w:tcW w:w="4552" w:type="dxa"/>
            <w:tcBorders>
              <w:top w:val="single" w:sz="4" w:space="0" w:color="auto"/>
              <w:left w:val="single" w:sz="4" w:space="0" w:color="auto"/>
              <w:bottom w:val="single" w:sz="4" w:space="0" w:color="auto"/>
              <w:right w:val="single" w:sz="4" w:space="0" w:color="auto"/>
            </w:tcBorders>
          </w:tcPr>
          <w:p w14:paraId="7CF3B519" w14:textId="77777777" w:rsidR="00EB4396" w:rsidRDefault="00D1100D" w:rsidP="00001ADE">
            <w:pPr>
              <w:widowControl w:val="0"/>
              <w:rPr>
                <w:rFonts w:ascii="Arial" w:hAnsi="Arial" w:cs="Arial"/>
                <w:sz w:val="20"/>
              </w:rPr>
            </w:pPr>
            <w:r>
              <w:rPr>
                <w:rFonts w:ascii="Arial" w:hAnsi="Arial" w:cs="Arial"/>
                <w:sz w:val="20"/>
              </w:rPr>
              <w:t xml:space="preserve">Business </w:t>
            </w:r>
            <w:r w:rsidR="007C547A">
              <w:rPr>
                <w:rFonts w:ascii="Arial" w:hAnsi="Arial" w:cs="Arial"/>
                <w:sz w:val="20"/>
              </w:rPr>
              <w:t>Continuity</w:t>
            </w:r>
            <w:r w:rsidR="002968C9">
              <w:rPr>
                <w:rFonts w:ascii="Arial" w:hAnsi="Arial" w:cs="Arial"/>
                <w:sz w:val="20"/>
              </w:rPr>
              <w:t xml:space="preserve">, Disaster Recovery </w:t>
            </w:r>
          </w:p>
          <w:p w14:paraId="1FAF00D6" w14:textId="0720F8B3" w:rsidR="00FB0DEC" w:rsidRDefault="002968C9" w:rsidP="00001ADE">
            <w:pPr>
              <w:widowControl w:val="0"/>
              <w:rPr>
                <w:rFonts w:ascii="Arial" w:hAnsi="Arial" w:cs="Arial"/>
                <w:sz w:val="20"/>
              </w:rPr>
            </w:pPr>
            <w:r>
              <w:rPr>
                <w:rFonts w:ascii="Arial" w:hAnsi="Arial" w:cs="Arial"/>
                <w:sz w:val="20"/>
              </w:rPr>
              <w:t xml:space="preserve">(Section 5.7 </w:t>
            </w:r>
            <w:r w:rsidR="00EB4396">
              <w:rPr>
                <w:rFonts w:ascii="Arial" w:hAnsi="Arial" w:cs="Arial"/>
                <w:sz w:val="20"/>
              </w:rPr>
              <w:t>(not used)</w:t>
            </w:r>
          </w:p>
        </w:tc>
        <w:tc>
          <w:tcPr>
            <w:tcW w:w="2531" w:type="dxa"/>
            <w:tcBorders>
              <w:top w:val="single" w:sz="4" w:space="0" w:color="auto"/>
              <w:left w:val="single" w:sz="4" w:space="0" w:color="auto"/>
              <w:bottom w:val="single" w:sz="4" w:space="0" w:color="auto"/>
              <w:right w:val="single" w:sz="4" w:space="0" w:color="auto"/>
            </w:tcBorders>
          </w:tcPr>
          <w:p w14:paraId="17BFE7FD" w14:textId="77777777" w:rsidR="00FB0DEC" w:rsidRDefault="00FB0DEC">
            <w:pPr>
              <w:widowControl w:val="0"/>
              <w:rPr>
                <w:rFonts w:ascii="Arial" w:hAnsi="Arial" w:cs="Arial"/>
                <w:sz w:val="20"/>
              </w:rPr>
            </w:pPr>
          </w:p>
        </w:tc>
        <w:tc>
          <w:tcPr>
            <w:tcW w:w="2087" w:type="dxa"/>
            <w:tcBorders>
              <w:top w:val="single" w:sz="4" w:space="0" w:color="auto"/>
              <w:left w:val="single" w:sz="4" w:space="0" w:color="auto"/>
              <w:bottom w:val="single" w:sz="4" w:space="0" w:color="auto"/>
              <w:right w:val="single" w:sz="4" w:space="0" w:color="auto"/>
            </w:tcBorders>
          </w:tcPr>
          <w:p w14:paraId="38338B02" w14:textId="77777777" w:rsidR="00FB0DEC" w:rsidRDefault="00FB0DEC">
            <w:pPr>
              <w:widowControl w:val="0"/>
              <w:rPr>
                <w:rFonts w:ascii="Arial" w:hAnsi="Arial" w:cs="Arial"/>
                <w:sz w:val="20"/>
              </w:rPr>
            </w:pPr>
          </w:p>
        </w:tc>
      </w:tr>
      <w:tr w:rsidR="00182042" w14:paraId="4C107E12" w14:textId="77777777" w:rsidTr="00AE06F3">
        <w:tc>
          <w:tcPr>
            <w:tcW w:w="4552" w:type="dxa"/>
            <w:tcBorders>
              <w:top w:val="single" w:sz="4" w:space="0" w:color="auto"/>
              <w:left w:val="single" w:sz="4" w:space="0" w:color="auto"/>
              <w:bottom w:val="single" w:sz="4" w:space="0" w:color="auto"/>
              <w:right w:val="single" w:sz="4" w:space="0" w:color="auto"/>
            </w:tcBorders>
            <w:hideMark/>
          </w:tcPr>
          <w:p w14:paraId="2D256D4C" w14:textId="62CD4079" w:rsidR="00182042" w:rsidRDefault="00182042">
            <w:pPr>
              <w:widowControl w:val="0"/>
              <w:rPr>
                <w:rFonts w:ascii="Arial" w:hAnsi="Arial" w:cs="Arial"/>
                <w:sz w:val="20"/>
              </w:rPr>
            </w:pPr>
            <w:r>
              <w:rPr>
                <w:rFonts w:ascii="Arial" w:hAnsi="Arial" w:cs="Arial"/>
                <w:b/>
                <w:sz w:val="20"/>
              </w:rPr>
              <w:t>TOTAL</w:t>
            </w:r>
            <w:r w:rsidR="00F65769">
              <w:rPr>
                <w:rFonts w:ascii="Arial" w:hAnsi="Arial" w:cs="Arial"/>
                <w:b/>
                <w:sz w:val="20"/>
              </w:rPr>
              <w:t xml:space="preserve"> LOT 1</w:t>
            </w:r>
          </w:p>
        </w:tc>
        <w:tc>
          <w:tcPr>
            <w:tcW w:w="2531" w:type="dxa"/>
            <w:tcBorders>
              <w:top w:val="single" w:sz="4" w:space="0" w:color="auto"/>
              <w:left w:val="single" w:sz="4" w:space="0" w:color="auto"/>
              <w:bottom w:val="single" w:sz="4" w:space="0" w:color="auto"/>
              <w:right w:val="single" w:sz="4" w:space="0" w:color="auto"/>
            </w:tcBorders>
          </w:tcPr>
          <w:p w14:paraId="0FDED268" w14:textId="5718A8B0" w:rsidR="00182042" w:rsidRPr="004B268E" w:rsidRDefault="00E333BF" w:rsidP="0031383C">
            <w:pPr>
              <w:widowControl w:val="0"/>
              <w:rPr>
                <w:rFonts w:ascii="Arial" w:hAnsi="Arial" w:cs="Arial"/>
                <w:b/>
                <w:bCs/>
                <w:sz w:val="20"/>
              </w:rPr>
            </w:pPr>
            <w:r>
              <w:rPr>
                <w:rFonts w:ascii="Arial" w:hAnsi="Arial" w:cs="Arial"/>
                <w:b/>
                <w:bCs/>
                <w:sz w:val="20"/>
              </w:rPr>
              <w:t>1</w:t>
            </w:r>
            <w:r w:rsidR="003C19FD">
              <w:rPr>
                <w:rFonts w:ascii="Arial" w:hAnsi="Arial" w:cs="Arial"/>
                <w:b/>
                <w:bCs/>
                <w:sz w:val="20"/>
              </w:rPr>
              <w:t>5</w:t>
            </w:r>
            <w:r>
              <w:rPr>
                <w:rFonts w:ascii="Arial" w:hAnsi="Arial" w:cs="Arial"/>
                <w:b/>
                <w:bCs/>
                <w:sz w:val="20"/>
              </w:rPr>
              <w:t>00</w:t>
            </w:r>
            <w:r w:rsidR="00A87B08" w:rsidRPr="004B268E">
              <w:rPr>
                <w:rFonts w:ascii="Arial" w:hAnsi="Arial" w:cs="Arial"/>
                <w:b/>
                <w:bCs/>
                <w:sz w:val="20"/>
              </w:rPr>
              <w:t xml:space="preserve"> </w:t>
            </w:r>
            <w:r w:rsidR="00FB478D" w:rsidRPr="004B268E">
              <w:rPr>
                <w:rFonts w:ascii="Arial" w:hAnsi="Arial" w:cs="Arial"/>
                <w:b/>
                <w:bCs/>
                <w:sz w:val="20"/>
              </w:rPr>
              <w:t>(1</w:t>
            </w:r>
            <w:r w:rsidR="00BD47C8">
              <w:rPr>
                <w:rFonts w:ascii="Arial" w:hAnsi="Arial" w:cs="Arial"/>
                <w:b/>
                <w:bCs/>
                <w:sz w:val="20"/>
              </w:rPr>
              <w:t>5</w:t>
            </w:r>
            <w:r w:rsidR="00FB478D" w:rsidRPr="004B268E">
              <w:rPr>
                <w:rFonts w:ascii="Arial" w:hAnsi="Arial" w:cs="Arial"/>
                <w:b/>
                <w:bCs/>
                <w:sz w:val="20"/>
              </w:rPr>
              <w:t>0%)</w:t>
            </w:r>
          </w:p>
        </w:tc>
        <w:tc>
          <w:tcPr>
            <w:tcW w:w="2087" w:type="dxa"/>
            <w:tcBorders>
              <w:top w:val="single" w:sz="4" w:space="0" w:color="auto"/>
              <w:left w:val="single" w:sz="4" w:space="0" w:color="auto"/>
              <w:bottom w:val="single" w:sz="4" w:space="0" w:color="auto"/>
              <w:right w:val="single" w:sz="4" w:space="0" w:color="auto"/>
            </w:tcBorders>
          </w:tcPr>
          <w:p w14:paraId="723A926E" w14:textId="56FE99F0" w:rsidR="00182042" w:rsidRDefault="00182042">
            <w:pPr>
              <w:widowControl w:val="0"/>
              <w:rPr>
                <w:rFonts w:ascii="Arial" w:hAnsi="Arial" w:cs="Arial"/>
                <w:b/>
                <w:sz w:val="20"/>
              </w:rPr>
            </w:pPr>
          </w:p>
        </w:tc>
      </w:tr>
      <w:tr w:rsidR="00F65769" w14:paraId="5A20A346" w14:textId="77777777" w:rsidTr="00AE06F3">
        <w:tc>
          <w:tcPr>
            <w:tcW w:w="4552" w:type="dxa"/>
            <w:tcBorders>
              <w:top w:val="single" w:sz="4" w:space="0" w:color="auto"/>
              <w:left w:val="single" w:sz="4" w:space="0" w:color="auto"/>
              <w:bottom w:val="single" w:sz="4" w:space="0" w:color="auto"/>
              <w:right w:val="single" w:sz="4" w:space="0" w:color="auto"/>
            </w:tcBorders>
          </w:tcPr>
          <w:p w14:paraId="565A43D2" w14:textId="5C66A3DA" w:rsidR="00F65769" w:rsidRDefault="00F65769">
            <w:pPr>
              <w:widowControl w:val="0"/>
              <w:rPr>
                <w:rFonts w:ascii="Arial" w:hAnsi="Arial" w:cs="Arial"/>
                <w:b/>
                <w:sz w:val="20"/>
              </w:rPr>
            </w:pPr>
            <w:r>
              <w:rPr>
                <w:rFonts w:ascii="Arial" w:hAnsi="Arial" w:cs="Arial"/>
                <w:b/>
                <w:sz w:val="20"/>
              </w:rPr>
              <w:t>TOTAL LOT 2</w:t>
            </w:r>
          </w:p>
        </w:tc>
        <w:tc>
          <w:tcPr>
            <w:tcW w:w="2531" w:type="dxa"/>
            <w:tcBorders>
              <w:top w:val="single" w:sz="4" w:space="0" w:color="auto"/>
              <w:left w:val="single" w:sz="4" w:space="0" w:color="auto"/>
              <w:bottom w:val="single" w:sz="4" w:space="0" w:color="auto"/>
              <w:right w:val="single" w:sz="4" w:space="0" w:color="auto"/>
            </w:tcBorders>
          </w:tcPr>
          <w:p w14:paraId="5FE8B93C" w14:textId="55343B0B" w:rsidR="00F65769" w:rsidRPr="004B268E" w:rsidRDefault="00E333BF" w:rsidP="0031383C">
            <w:pPr>
              <w:widowControl w:val="0"/>
              <w:rPr>
                <w:rFonts w:ascii="Arial" w:hAnsi="Arial" w:cs="Arial"/>
                <w:b/>
                <w:bCs/>
                <w:sz w:val="20"/>
              </w:rPr>
            </w:pPr>
            <w:r>
              <w:rPr>
                <w:rFonts w:ascii="Arial" w:hAnsi="Arial" w:cs="Arial"/>
                <w:b/>
                <w:bCs/>
                <w:sz w:val="20"/>
              </w:rPr>
              <w:t>1500</w:t>
            </w:r>
            <w:r w:rsidR="00BD47C8">
              <w:rPr>
                <w:rFonts w:ascii="Arial" w:hAnsi="Arial" w:cs="Arial"/>
                <w:b/>
                <w:bCs/>
                <w:sz w:val="20"/>
              </w:rPr>
              <w:t xml:space="preserve"> (150%)</w:t>
            </w:r>
          </w:p>
        </w:tc>
        <w:tc>
          <w:tcPr>
            <w:tcW w:w="2087" w:type="dxa"/>
            <w:tcBorders>
              <w:top w:val="single" w:sz="4" w:space="0" w:color="auto"/>
              <w:left w:val="single" w:sz="4" w:space="0" w:color="auto"/>
              <w:bottom w:val="single" w:sz="4" w:space="0" w:color="auto"/>
              <w:right w:val="single" w:sz="4" w:space="0" w:color="auto"/>
            </w:tcBorders>
          </w:tcPr>
          <w:p w14:paraId="7E172CDA" w14:textId="006461FC" w:rsidR="00F65769" w:rsidRDefault="00F65769">
            <w:pPr>
              <w:widowControl w:val="0"/>
              <w:rPr>
                <w:rFonts w:ascii="Arial" w:hAnsi="Arial" w:cs="Arial"/>
                <w:b/>
                <w:sz w:val="20"/>
              </w:rPr>
            </w:pPr>
          </w:p>
        </w:tc>
      </w:tr>
    </w:tbl>
    <w:p w14:paraId="2FC158F9" w14:textId="77777777" w:rsidR="00182042" w:rsidRDefault="00182042" w:rsidP="00182042">
      <w:pPr>
        <w:widowControl w:val="0"/>
        <w:ind w:left="720"/>
        <w:rPr>
          <w:rFonts w:ascii="Arial" w:hAnsi="Arial" w:cs="Arial"/>
          <w:b/>
          <w:sz w:val="20"/>
        </w:rPr>
      </w:pPr>
    </w:p>
    <w:p w14:paraId="4BD0E9C3" w14:textId="77777777" w:rsidR="003B5B33" w:rsidRDefault="003B5B33" w:rsidP="00182042">
      <w:pPr>
        <w:widowControl w:val="0"/>
        <w:ind w:left="720"/>
        <w:rPr>
          <w:rFonts w:ascii="Arial" w:hAnsi="Arial" w:cs="Arial"/>
          <w:b/>
          <w:sz w:val="20"/>
        </w:rPr>
      </w:pPr>
    </w:p>
    <w:p w14:paraId="53AE4E4B" w14:textId="77777777" w:rsidR="003B5B33" w:rsidRDefault="003B5B33"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9" w:name="_Toc256000007"/>
      <w:bookmarkStart w:id="10" w:name="_Toc504482222"/>
      <w:r>
        <w:rPr>
          <w:rFonts w:ascii="Arial" w:hAnsi="Arial" w:cs="Arial"/>
          <w:i w:val="0"/>
          <w:sz w:val="20"/>
          <w:szCs w:val="20"/>
        </w:rPr>
        <w:t>F.</w:t>
      </w:r>
      <w:r>
        <w:rPr>
          <w:rFonts w:ascii="Arial" w:hAnsi="Arial" w:cs="Arial"/>
          <w:i w:val="0"/>
          <w:sz w:val="20"/>
          <w:szCs w:val="20"/>
        </w:rPr>
        <w:tab/>
        <w:t>INSURANCE REQUIREMENTS</w:t>
      </w:r>
      <w:bookmarkEnd w:id="9"/>
      <w:bookmarkEnd w:id="10"/>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00776765">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4139A4EC" w14:textId="3EC692C2" w:rsidR="0077623F" w:rsidRPr="003A5D47" w:rsidRDefault="0077623F" w:rsidP="0077623F">
            <w:pPr>
              <w:pStyle w:val="BodyTextIndent2"/>
              <w:autoSpaceDE w:val="0"/>
              <w:autoSpaceDN w:val="0"/>
              <w:spacing w:after="60" w:line="240" w:lineRule="auto"/>
              <w:ind w:left="0"/>
              <w:jc w:val="both"/>
              <w:rPr>
                <w:rFonts w:ascii="Arial" w:hAnsi="Arial" w:cs="Arial"/>
                <w:sz w:val="20"/>
              </w:rPr>
            </w:pPr>
            <w:r w:rsidRPr="003A5D47">
              <w:rPr>
                <w:rFonts w:ascii="Arial" w:hAnsi="Arial" w:cs="Arial"/>
                <w:sz w:val="20"/>
              </w:rPr>
              <w:t xml:space="preserve">Insurance requirements will be defined at Call for Competition </w:t>
            </w:r>
            <w:r w:rsidR="005908E7" w:rsidRPr="003A5D47">
              <w:rPr>
                <w:rFonts w:ascii="Arial" w:hAnsi="Arial" w:cs="Arial"/>
                <w:sz w:val="20"/>
              </w:rPr>
              <w:t>stage.</w:t>
            </w:r>
          </w:p>
          <w:p w14:paraId="1703D4EC" w14:textId="542A3C1B" w:rsidR="001D4D0F" w:rsidRPr="00F47431" w:rsidRDefault="001D4D0F" w:rsidP="0077421A">
            <w:pPr>
              <w:widowControl w:val="0"/>
              <w:jc w:val="both"/>
              <w:rPr>
                <w:rFonts w:ascii="Arial" w:hAnsi="Arial" w:cs="Arial"/>
                <w:sz w:val="20"/>
                <w:lang w:val="en-IE"/>
              </w:rPr>
            </w:pPr>
          </w:p>
        </w:tc>
      </w:tr>
    </w:tbl>
    <w:p w14:paraId="2E6B97BE" w14:textId="07EC9878" w:rsidR="0077421A" w:rsidRDefault="0077421A" w:rsidP="0077421A">
      <w:pPr>
        <w:widowControl w:val="0"/>
        <w:rPr>
          <w:rFonts w:ascii="Arial" w:hAnsi="Arial" w:cs="Arial"/>
          <w:b/>
          <w:i/>
          <w:sz w:val="20"/>
          <w:lang w:val="en-IE"/>
        </w:rPr>
      </w:pPr>
    </w:p>
    <w:p w14:paraId="1AA1FA2E" w14:textId="77777777" w:rsidR="0077421A" w:rsidRDefault="0077421A">
      <w:pPr>
        <w:rPr>
          <w:rFonts w:ascii="Arial" w:hAnsi="Arial" w:cs="Arial"/>
          <w:b/>
          <w:i/>
          <w:sz w:val="20"/>
          <w:lang w:val="en-IE"/>
        </w:rPr>
      </w:pPr>
      <w:r>
        <w:rPr>
          <w:rFonts w:ascii="Arial" w:hAnsi="Arial" w:cs="Arial"/>
          <w:b/>
          <w:i/>
          <w:sz w:val="20"/>
          <w:lang w:val="en-IE"/>
        </w:rPr>
        <w:br w:type="page"/>
      </w: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lastRenderedPageBreak/>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5824DE" w:rsidRPr="00A85786" w14:paraId="492A3E47" w14:textId="77777777" w:rsidTr="0077421A">
        <w:tc>
          <w:tcPr>
            <w:tcW w:w="2376" w:type="dxa"/>
          </w:tcPr>
          <w:p w14:paraId="56BA3794" w14:textId="77777777" w:rsidR="005824DE" w:rsidRPr="00F47431" w:rsidRDefault="005824DE" w:rsidP="0077421A">
            <w:pPr>
              <w:widowControl w:val="0"/>
              <w:rPr>
                <w:rFonts w:ascii="Arial" w:hAnsi="Arial" w:cs="Arial"/>
                <w:b/>
                <w:sz w:val="20"/>
                <w:lang w:val="en-IE"/>
              </w:rPr>
            </w:pPr>
            <w:r w:rsidRPr="00F47431">
              <w:rPr>
                <w:rFonts w:ascii="Arial" w:hAnsi="Arial" w:cs="Arial"/>
                <w:b/>
                <w:sz w:val="20"/>
                <w:lang w:val="en-IE"/>
              </w:rPr>
              <w:t>Applicant</w:t>
            </w:r>
          </w:p>
        </w:tc>
        <w:tc>
          <w:tcPr>
            <w:tcW w:w="6804" w:type="dxa"/>
          </w:tcPr>
          <w:p w14:paraId="40F3199C" w14:textId="1C132DC8" w:rsidR="005824DE" w:rsidRPr="00F47431" w:rsidRDefault="00776765" w:rsidP="0077421A">
            <w:pPr>
              <w:widowControl w:val="0"/>
              <w:ind w:left="34"/>
              <w:rPr>
                <w:rFonts w:ascii="Arial" w:hAnsi="Arial" w:cs="Arial"/>
                <w:sz w:val="20"/>
                <w:lang w:val="en-IE"/>
              </w:rPr>
            </w:pPr>
            <w:r>
              <w:rPr>
                <w:rFonts w:ascii="Arial" w:hAnsi="Arial" w:cs="Arial"/>
                <w:sz w:val="20"/>
                <w:lang w:val="en-IE"/>
              </w:rPr>
              <w:t>entities seeking to respond to this QSQ</w:t>
            </w:r>
            <w:r w:rsidR="005824DE" w:rsidRPr="00F47431">
              <w:rPr>
                <w:rFonts w:ascii="Arial" w:hAnsi="Arial" w:cs="Arial"/>
                <w:sz w:val="20"/>
                <w:lang w:val="en-IE"/>
              </w:rPr>
              <w:t>.</w:t>
            </w:r>
          </w:p>
        </w:tc>
      </w:tr>
      <w:tr w:rsidR="00182042" w:rsidRPr="00A85786" w14:paraId="36199961" w14:textId="77777777" w:rsidTr="0077421A">
        <w:tc>
          <w:tcPr>
            <w:tcW w:w="2376" w:type="dxa"/>
          </w:tcPr>
          <w:p w14:paraId="4E516D6D" w14:textId="634A340B" w:rsidR="00182042" w:rsidRPr="00F47431" w:rsidRDefault="00182042" w:rsidP="0077421A">
            <w:pPr>
              <w:widowControl w:val="0"/>
              <w:rPr>
                <w:rFonts w:ascii="Arial" w:hAnsi="Arial" w:cs="Arial"/>
                <w:b/>
                <w:sz w:val="20"/>
                <w:lang w:val="en-IE"/>
              </w:rPr>
            </w:pPr>
            <w:r>
              <w:rPr>
                <w:rFonts w:ascii="Arial" w:hAnsi="Arial" w:cs="Arial"/>
                <w:b/>
                <w:sz w:val="20"/>
                <w:lang w:val="en-IE"/>
              </w:rPr>
              <w:t>Contracting Entity</w:t>
            </w:r>
          </w:p>
        </w:tc>
        <w:tc>
          <w:tcPr>
            <w:tcW w:w="6804" w:type="dxa"/>
          </w:tcPr>
          <w:p w14:paraId="24DFBB1A" w14:textId="30BB6F4D" w:rsidR="00182042" w:rsidRPr="00F47431" w:rsidRDefault="00182042" w:rsidP="0077421A">
            <w:pPr>
              <w:widowControl w:val="0"/>
              <w:ind w:left="34"/>
              <w:rPr>
                <w:rFonts w:ascii="Arial" w:hAnsi="Arial" w:cs="Arial"/>
                <w:sz w:val="20"/>
                <w:lang w:val="en-IE"/>
              </w:rPr>
            </w:pPr>
            <w:r>
              <w:rPr>
                <w:rFonts w:ascii="Arial" w:hAnsi="Arial" w:cs="Arial"/>
                <w:sz w:val="20"/>
                <w:lang w:val="en-IE"/>
              </w:rPr>
              <w:t>the entity named in Item A1 of the Particulars.</w:t>
            </w:r>
          </w:p>
        </w:tc>
      </w:tr>
      <w:tr w:rsidR="004A0E21" w:rsidRPr="00A85786" w14:paraId="3F1B815E" w14:textId="77777777" w:rsidTr="0077421A">
        <w:tc>
          <w:tcPr>
            <w:tcW w:w="2376" w:type="dxa"/>
          </w:tcPr>
          <w:p w14:paraId="201C40F9" w14:textId="65124804" w:rsidR="004A0E21" w:rsidRPr="00F47431" w:rsidRDefault="004A0E21" w:rsidP="0077421A">
            <w:pPr>
              <w:widowControl w:val="0"/>
              <w:rPr>
                <w:rFonts w:ascii="Arial" w:hAnsi="Arial" w:cs="Arial"/>
                <w:b/>
                <w:sz w:val="20"/>
                <w:lang w:val="en-IE"/>
              </w:rPr>
            </w:pPr>
            <w:r w:rsidRPr="00F47431">
              <w:rPr>
                <w:rFonts w:ascii="Arial" w:hAnsi="Arial" w:cs="Arial"/>
                <w:b/>
                <w:sz w:val="20"/>
                <w:lang w:val="en-IE"/>
              </w:rPr>
              <w:t>Initial Competition</w:t>
            </w:r>
          </w:p>
        </w:tc>
        <w:tc>
          <w:tcPr>
            <w:tcW w:w="6804" w:type="dxa"/>
          </w:tcPr>
          <w:p w14:paraId="76F56473" w14:textId="26D002F6" w:rsidR="004A0E21" w:rsidRPr="00F47431" w:rsidRDefault="004A0E21" w:rsidP="0077421A">
            <w:pPr>
              <w:widowControl w:val="0"/>
              <w:ind w:left="34"/>
              <w:rPr>
                <w:rFonts w:ascii="Arial" w:hAnsi="Arial" w:cs="Arial"/>
                <w:sz w:val="20"/>
                <w:lang w:val="en-IE"/>
              </w:rPr>
            </w:pPr>
            <w:r w:rsidRPr="00F47431">
              <w:rPr>
                <w:rFonts w:ascii="Arial" w:hAnsi="Arial" w:cs="Arial"/>
                <w:sz w:val="20"/>
                <w:lang w:val="en-IE"/>
              </w:rPr>
              <w:t>the first competition</w:t>
            </w:r>
            <w:r w:rsidR="00B2640E">
              <w:rPr>
                <w:rFonts w:ascii="Arial" w:hAnsi="Arial" w:cs="Arial"/>
                <w:sz w:val="20"/>
                <w:lang w:val="en-IE"/>
              </w:rPr>
              <w:t>, if any,</w:t>
            </w:r>
            <w:r w:rsidRPr="00F47431">
              <w:rPr>
                <w:rFonts w:ascii="Arial" w:hAnsi="Arial" w:cs="Arial"/>
                <w:sz w:val="20"/>
                <w:lang w:val="en-IE"/>
              </w:rPr>
              <w:t xml:space="preserve"> which the Contracting Entity may (at its absolute discretion) run pursuant to this Qualification System.</w:t>
            </w:r>
          </w:p>
        </w:tc>
      </w:tr>
      <w:tr w:rsidR="0077421A" w:rsidRPr="00A85786" w14:paraId="2C9FC5DD" w14:textId="77777777" w:rsidTr="0077421A">
        <w:tc>
          <w:tcPr>
            <w:tcW w:w="2376" w:type="dxa"/>
          </w:tcPr>
          <w:p w14:paraId="77753D57" w14:textId="71AA6ADF" w:rsidR="0077421A" w:rsidRPr="00F47431" w:rsidRDefault="0077421A" w:rsidP="0077421A">
            <w:pPr>
              <w:widowControl w:val="0"/>
              <w:rPr>
                <w:rFonts w:ascii="Arial" w:hAnsi="Arial" w:cs="Arial"/>
                <w:b/>
                <w:sz w:val="20"/>
                <w:lang w:val="en-IE"/>
              </w:rPr>
            </w:pPr>
            <w:r w:rsidRPr="00290E52">
              <w:rPr>
                <w:rFonts w:ascii="Arial" w:hAnsi="Arial" w:cs="Arial"/>
                <w:b/>
                <w:sz w:val="20"/>
                <w:lang w:val="en-IE"/>
              </w:rPr>
              <w:t>Minimum Requirements</w:t>
            </w:r>
          </w:p>
        </w:tc>
        <w:tc>
          <w:tcPr>
            <w:tcW w:w="6804" w:type="dxa"/>
          </w:tcPr>
          <w:p w14:paraId="67BF2FF5" w14:textId="56AB5B1A" w:rsidR="0077421A" w:rsidRPr="00F47431" w:rsidRDefault="0077421A" w:rsidP="0077421A">
            <w:pPr>
              <w:widowControl w:val="0"/>
              <w:ind w:left="34"/>
              <w:rPr>
                <w:rFonts w:ascii="Arial" w:hAnsi="Arial" w:cs="Arial"/>
                <w:sz w:val="20"/>
                <w:lang w:val="en-IE"/>
              </w:rPr>
            </w:pPr>
            <w:r w:rsidRPr="00290E52">
              <w:rPr>
                <w:rFonts w:ascii="Arial" w:hAnsi="Arial" w:cs="Arial"/>
                <w:sz w:val="20"/>
                <w:lang w:val="en-IE"/>
              </w:rPr>
              <w:t xml:space="preserve">means the minimum requirements identified in </w:t>
            </w:r>
            <w:r>
              <w:rPr>
                <w:rFonts w:ascii="Arial" w:hAnsi="Arial" w:cs="Arial"/>
                <w:sz w:val="20"/>
                <w:lang w:val="en-IE"/>
              </w:rPr>
              <w:t>S</w:t>
            </w:r>
            <w:r w:rsidRPr="00290E52">
              <w:rPr>
                <w:rFonts w:ascii="Arial" w:hAnsi="Arial" w:cs="Arial"/>
                <w:sz w:val="20"/>
                <w:lang w:val="en-IE"/>
              </w:rPr>
              <w:t>ection D of the Particulars.</w:t>
            </w:r>
          </w:p>
        </w:tc>
      </w:tr>
      <w:tr w:rsidR="00EB581F" w:rsidRPr="00A85786" w14:paraId="6803918C" w14:textId="77777777" w:rsidTr="0077421A">
        <w:tc>
          <w:tcPr>
            <w:tcW w:w="2376" w:type="dxa"/>
          </w:tcPr>
          <w:p w14:paraId="5F0C7514" w14:textId="4CEA7D54" w:rsidR="00EB581F" w:rsidRPr="00F47431" w:rsidRDefault="00EB581F" w:rsidP="0077421A">
            <w:pPr>
              <w:widowControl w:val="0"/>
              <w:rPr>
                <w:rFonts w:ascii="Arial" w:hAnsi="Arial" w:cs="Arial"/>
                <w:b/>
                <w:sz w:val="20"/>
                <w:lang w:val="en-IE"/>
              </w:rPr>
            </w:pPr>
            <w:r>
              <w:rPr>
                <w:rFonts w:ascii="Arial" w:hAnsi="Arial" w:cs="Arial"/>
                <w:b/>
                <w:sz w:val="20"/>
                <w:lang w:val="en-IE"/>
              </w:rPr>
              <w:t>Principal Applicant</w:t>
            </w:r>
          </w:p>
        </w:tc>
        <w:tc>
          <w:tcPr>
            <w:tcW w:w="6804" w:type="dxa"/>
          </w:tcPr>
          <w:p w14:paraId="7BF458E7" w14:textId="0FA0CF63" w:rsidR="00EB581F" w:rsidRPr="00F47431" w:rsidRDefault="00EB581F" w:rsidP="0077421A">
            <w:pPr>
              <w:widowControl w:val="0"/>
              <w:ind w:left="34"/>
              <w:rPr>
                <w:rFonts w:ascii="Arial" w:hAnsi="Arial" w:cs="Arial"/>
                <w:sz w:val="20"/>
                <w:lang w:val="en-IE"/>
              </w:rPr>
            </w:pPr>
            <w:r>
              <w:rPr>
                <w:rFonts w:ascii="Arial" w:hAnsi="Arial" w:cs="Arial"/>
                <w:sz w:val="20"/>
                <w:lang w:val="en-IE"/>
              </w:rPr>
              <w:t xml:space="preserve">the party identified in section 4.1 of a Joint Venture Applicant’s </w:t>
            </w:r>
            <w:r w:rsidR="00F3324B">
              <w:rPr>
                <w:rFonts w:ascii="Arial" w:hAnsi="Arial" w:cs="Arial"/>
                <w:sz w:val="20"/>
                <w:lang w:val="en-IE"/>
              </w:rPr>
              <w:t>QSQ</w:t>
            </w:r>
            <w:r>
              <w:rPr>
                <w:rFonts w:ascii="Arial" w:hAnsi="Arial" w:cs="Arial"/>
                <w:sz w:val="20"/>
                <w:lang w:val="en-IE"/>
              </w:rPr>
              <w:t xml:space="preserve"> Response</w:t>
            </w:r>
          </w:p>
        </w:tc>
      </w:tr>
      <w:tr w:rsidR="0077421A" w:rsidRPr="00A85786" w14:paraId="719484D4" w14:textId="77777777" w:rsidTr="0077421A">
        <w:tc>
          <w:tcPr>
            <w:tcW w:w="2376" w:type="dxa"/>
          </w:tcPr>
          <w:p w14:paraId="4F42C6AB" w14:textId="77777777" w:rsidR="0077421A" w:rsidRPr="00A469D5" w:rsidRDefault="0077421A" w:rsidP="0077421A">
            <w:pPr>
              <w:widowControl w:val="0"/>
              <w:rPr>
                <w:rFonts w:ascii="Arial" w:hAnsi="Arial" w:cs="Arial"/>
                <w:b/>
                <w:color w:val="000000"/>
                <w:sz w:val="20"/>
                <w:lang w:val="en-IE"/>
              </w:rPr>
            </w:pPr>
            <w:r>
              <w:rPr>
                <w:rFonts w:ascii="Arial" w:hAnsi="Arial" w:cs="Arial"/>
                <w:b/>
                <w:color w:val="000000"/>
                <w:sz w:val="20"/>
                <w:lang w:val="en-IE"/>
              </w:rPr>
              <w:t>Qualification System</w:t>
            </w:r>
          </w:p>
        </w:tc>
        <w:tc>
          <w:tcPr>
            <w:tcW w:w="6804" w:type="dxa"/>
          </w:tcPr>
          <w:p w14:paraId="4FCC743F" w14:textId="77777777" w:rsidR="0077421A" w:rsidRDefault="0077421A" w:rsidP="0077421A">
            <w:pPr>
              <w:widowControl w:val="0"/>
              <w:ind w:left="34"/>
              <w:jc w:val="both"/>
              <w:rPr>
                <w:rFonts w:ascii="Arial" w:hAnsi="Arial" w:cs="Arial"/>
                <w:sz w:val="20"/>
                <w:lang w:val="en-IE"/>
              </w:rPr>
            </w:pPr>
            <w:r w:rsidRPr="00362A50">
              <w:rPr>
                <w:rFonts w:ascii="Arial" w:hAnsi="Arial" w:cs="Arial"/>
                <w:sz w:val="20"/>
                <w:lang w:val="en-IE"/>
              </w:rPr>
              <w:t xml:space="preserve">the </w:t>
            </w:r>
            <w:r>
              <w:rPr>
                <w:rFonts w:ascii="Arial" w:hAnsi="Arial" w:cs="Arial"/>
                <w:sz w:val="20"/>
                <w:lang w:val="en-IE"/>
              </w:rPr>
              <w:t xml:space="preserve">qualification </w:t>
            </w:r>
            <w:r w:rsidRPr="00362A50">
              <w:rPr>
                <w:rFonts w:ascii="Arial" w:hAnsi="Arial" w:cs="Arial"/>
                <w:sz w:val="20"/>
                <w:lang w:val="en-IE"/>
              </w:rPr>
              <w:t>system</w:t>
            </w:r>
            <w:r>
              <w:rPr>
                <w:rFonts w:ascii="Arial" w:hAnsi="Arial" w:cs="Arial"/>
                <w:sz w:val="20"/>
                <w:lang w:val="en-IE"/>
              </w:rPr>
              <w:t xml:space="preserve"> to be formed pursuant to this QSQ (if any is formed).</w:t>
            </w:r>
          </w:p>
        </w:tc>
      </w:tr>
      <w:tr w:rsidR="0077421A" w:rsidRPr="00A85786" w14:paraId="04BE32BE" w14:textId="77777777" w:rsidTr="0077421A">
        <w:tc>
          <w:tcPr>
            <w:tcW w:w="2376" w:type="dxa"/>
          </w:tcPr>
          <w:p w14:paraId="09E5A887" w14:textId="77777777" w:rsidR="0077421A" w:rsidRPr="00A469D5" w:rsidRDefault="0077421A" w:rsidP="0077421A">
            <w:pPr>
              <w:widowControl w:val="0"/>
              <w:rPr>
                <w:rFonts w:ascii="Arial" w:hAnsi="Arial" w:cs="Arial"/>
                <w:b/>
                <w:color w:val="000000"/>
                <w:sz w:val="20"/>
                <w:lang w:val="en-IE"/>
              </w:rPr>
            </w:pPr>
            <w:r w:rsidRPr="00F47431">
              <w:rPr>
                <w:rFonts w:ascii="Arial" w:hAnsi="Arial" w:cs="Arial"/>
                <w:b/>
                <w:sz w:val="20"/>
                <w:lang w:val="en-IE"/>
              </w:rPr>
              <w:t>Qualified Applicant</w:t>
            </w:r>
          </w:p>
        </w:tc>
        <w:tc>
          <w:tcPr>
            <w:tcW w:w="6804" w:type="dxa"/>
          </w:tcPr>
          <w:p w14:paraId="4A7EFD0A" w14:textId="77777777" w:rsidR="0077421A" w:rsidRDefault="0077421A" w:rsidP="0077421A">
            <w:pPr>
              <w:widowControl w:val="0"/>
              <w:ind w:left="34"/>
              <w:rPr>
                <w:rFonts w:ascii="Arial" w:hAnsi="Arial" w:cs="Arial"/>
                <w:sz w:val="20"/>
                <w:lang w:val="en-IE"/>
              </w:rPr>
            </w:pPr>
            <w:r w:rsidRPr="00F47431">
              <w:rPr>
                <w:rFonts w:ascii="Arial" w:hAnsi="Arial" w:cs="Arial"/>
                <w:sz w:val="20"/>
                <w:lang w:val="en-IE"/>
              </w:rPr>
              <w:t>an Applicant who has been admitted to the Qualification System.</w:t>
            </w:r>
          </w:p>
        </w:tc>
      </w:tr>
      <w:tr w:rsidR="0077421A" w:rsidRPr="00A85786" w14:paraId="364135A1" w14:textId="77777777" w:rsidTr="0077421A">
        <w:tc>
          <w:tcPr>
            <w:tcW w:w="2376" w:type="dxa"/>
          </w:tcPr>
          <w:p w14:paraId="00169700" w14:textId="77777777" w:rsidR="0077421A" w:rsidRPr="00F47431" w:rsidRDefault="0077421A" w:rsidP="0077421A">
            <w:pPr>
              <w:widowControl w:val="0"/>
              <w:rPr>
                <w:rFonts w:ascii="Arial" w:hAnsi="Arial" w:cs="Arial"/>
                <w:b/>
                <w:sz w:val="20"/>
                <w:lang w:val="en-IE"/>
              </w:rPr>
            </w:pPr>
            <w:r>
              <w:rPr>
                <w:rFonts w:ascii="Arial" w:hAnsi="Arial" w:cs="Arial"/>
                <w:b/>
                <w:sz w:val="20"/>
                <w:lang w:val="en-IE"/>
              </w:rPr>
              <w:t>QSQ</w:t>
            </w:r>
          </w:p>
        </w:tc>
        <w:tc>
          <w:tcPr>
            <w:tcW w:w="6804" w:type="dxa"/>
          </w:tcPr>
          <w:p w14:paraId="7DAB78AB" w14:textId="77777777" w:rsidR="0077421A" w:rsidRPr="00F47431" w:rsidRDefault="0077421A" w:rsidP="0077421A">
            <w:pPr>
              <w:widowControl w:val="0"/>
              <w:ind w:left="34"/>
              <w:rPr>
                <w:rFonts w:ascii="Arial" w:hAnsi="Arial" w:cs="Arial"/>
                <w:sz w:val="20"/>
                <w:lang w:val="en-IE"/>
              </w:rPr>
            </w:pPr>
            <w:r>
              <w:rPr>
                <w:rFonts w:ascii="Arial" w:hAnsi="Arial" w:cs="Arial"/>
                <w:sz w:val="20"/>
                <w:lang w:val="en-IE"/>
              </w:rPr>
              <w:t>this qualification system questionnaire</w:t>
            </w:r>
          </w:p>
        </w:tc>
      </w:tr>
    </w:tbl>
    <w:p w14:paraId="10D65774" w14:textId="77777777" w:rsidR="0077421A" w:rsidRDefault="0077421A" w:rsidP="0077421A">
      <w:pPr>
        <w:widowControl w:val="0"/>
        <w:rPr>
          <w:rFonts w:ascii="Arial" w:hAnsi="Arial" w:cs="Arial"/>
          <w:b/>
          <w:color w:val="000000"/>
          <w:sz w:val="20"/>
          <w:u w:val="single"/>
          <w:lang w:val="en-IE"/>
        </w:rPr>
      </w:pPr>
    </w:p>
    <w:p w14:paraId="7382D177" w14:textId="77777777" w:rsidR="00522ED8" w:rsidRDefault="00522ED8" w:rsidP="0077421A">
      <w:pPr>
        <w:widowControl w:val="0"/>
        <w:rPr>
          <w:rFonts w:ascii="Arial" w:hAnsi="Arial" w:cs="Arial"/>
          <w:b/>
          <w:color w:val="000000"/>
          <w:sz w:val="20"/>
          <w:u w:val="single"/>
          <w:lang w:val="en-IE"/>
        </w:rPr>
      </w:pPr>
      <w:r>
        <w:rPr>
          <w:rFonts w:ascii="Arial" w:hAnsi="Arial" w:cs="Arial"/>
          <w:b/>
          <w:color w:val="000000"/>
          <w:sz w:val="20"/>
          <w:u w:val="single"/>
          <w:lang w:val="en-IE"/>
        </w:rPr>
        <w:br w:type="page"/>
      </w:r>
    </w:p>
    <w:p w14:paraId="7739BD4F" w14:textId="572CFA15" w:rsidR="00877EB7" w:rsidRPr="00F47431" w:rsidRDefault="00877EB7" w:rsidP="00776765">
      <w:pPr>
        <w:widowControl w:val="0"/>
        <w:jc w:val="center"/>
        <w:rPr>
          <w:rFonts w:ascii="Arial" w:hAnsi="Arial" w:cs="Arial"/>
          <w:b/>
          <w:color w:val="000000"/>
          <w:sz w:val="20"/>
          <w:u w:val="single"/>
          <w:lang w:val="en-IE"/>
        </w:rPr>
      </w:pPr>
      <w:r w:rsidRPr="00F47431">
        <w:rPr>
          <w:rFonts w:ascii="Arial" w:hAnsi="Arial" w:cs="Arial"/>
          <w:b/>
          <w:color w:val="000000"/>
          <w:sz w:val="20"/>
          <w:u w:val="single"/>
          <w:lang w:val="en-IE"/>
        </w:rPr>
        <w:lastRenderedPageBreak/>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enter into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change the basis of, or the procedures (including the timetable) relating to, the tender process;</w:t>
      </w:r>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Responses;</w:t>
      </w:r>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invite an Applicant to proceed further;</w:t>
      </w:r>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The Contracting Entity does not make any guarantee in regard to any contract award and/or the volume or value of works, services or supplies to be procured.</w:t>
      </w:r>
    </w:p>
    <w:p w14:paraId="3EAFDED8" w14:textId="77777777" w:rsidR="001D4D0F" w:rsidRPr="00290E52" w:rsidRDefault="001D4D0F" w:rsidP="001D4D0F">
      <w:pPr>
        <w:autoSpaceDE w:val="0"/>
        <w:autoSpaceDN w:val="0"/>
        <w:adjustRightInd w:val="0"/>
        <w:jc w:val="both"/>
        <w:rPr>
          <w:rFonts w:ascii="Arial" w:hAnsi="Arial" w:cs="Arial"/>
          <w:color w:val="000000"/>
          <w:sz w:val="20"/>
        </w:rPr>
      </w:pPr>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lastRenderedPageBreak/>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use the eTenders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9729B8">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n</w:t>
      </w:r>
      <w:r w:rsidRPr="00290E52">
        <w:rPr>
          <w:rFonts w:ascii="Arial" w:hAnsi="Arial" w:cs="Arial"/>
          <w:color w:val="000000"/>
          <w:sz w:val="20"/>
          <w:lang w:val="en-IE"/>
        </w:rPr>
        <w:t>ame;</w:t>
      </w:r>
    </w:p>
    <w:p w14:paraId="3E2AA669" w14:textId="77777777" w:rsidR="005032C4" w:rsidRPr="00290E52" w:rsidRDefault="005032C4" w:rsidP="009729B8">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ontact details;</w:t>
      </w:r>
    </w:p>
    <w:p w14:paraId="053EDF7E" w14:textId="77777777" w:rsidR="005032C4" w:rsidRDefault="005032C4" w:rsidP="009729B8">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q</w:t>
      </w:r>
      <w:r w:rsidRPr="00290E52">
        <w:rPr>
          <w:rFonts w:ascii="Arial" w:hAnsi="Arial" w:cs="Arial"/>
          <w:color w:val="000000"/>
          <w:sz w:val="20"/>
          <w:lang w:val="en-IE"/>
        </w:rPr>
        <w:t>ualifications;</w:t>
      </w:r>
    </w:p>
    <w:p w14:paraId="581093FA" w14:textId="77777777" w:rsidR="005032C4" w:rsidRDefault="005032C4" w:rsidP="009729B8">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curriculum vitae;</w:t>
      </w:r>
    </w:p>
    <w:p w14:paraId="0F09C84C" w14:textId="68ECB959" w:rsidR="005032C4" w:rsidRDefault="005032C4" w:rsidP="009729B8">
      <w:pPr>
        <w:numPr>
          <w:ilvl w:val="0"/>
          <w:numId w:val="23"/>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company / project organ</w:t>
      </w:r>
      <w:r w:rsidR="00310F20">
        <w:rPr>
          <w:rFonts w:ascii="Arial" w:hAnsi="Arial" w:cs="Arial"/>
          <w:color w:val="000000"/>
          <w:sz w:val="20"/>
          <w:lang w:val="en-IE"/>
        </w:rPr>
        <w:t>i</w:t>
      </w:r>
      <w:r>
        <w:rPr>
          <w:rFonts w:ascii="Arial" w:hAnsi="Arial" w:cs="Arial"/>
          <w:color w:val="000000"/>
          <w:sz w:val="20"/>
          <w:lang w:val="en-IE"/>
        </w:rPr>
        <w:t>gram;</w:t>
      </w:r>
    </w:p>
    <w:p w14:paraId="0555C35C" w14:textId="77777777" w:rsidR="005032C4" w:rsidRPr="00290E52" w:rsidRDefault="005032C4" w:rsidP="009729B8">
      <w:pPr>
        <w:numPr>
          <w:ilvl w:val="0"/>
          <w:numId w:val="23"/>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9729B8">
      <w:pPr>
        <w:numPr>
          <w:ilvl w:val="0"/>
          <w:numId w:val="30"/>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r w:rsidRPr="00290E52">
        <w:rPr>
          <w:rFonts w:ascii="Arial" w:hAnsi="Arial" w:cs="Arial"/>
          <w:color w:val="000000"/>
          <w:sz w:val="20"/>
          <w:lang w:val="en-IE"/>
        </w:rPr>
        <w:t xml:space="preserve">;  </w:t>
      </w:r>
    </w:p>
    <w:p w14:paraId="31430297" w14:textId="77777777" w:rsidR="005032C4" w:rsidRDefault="005032C4" w:rsidP="009729B8">
      <w:pPr>
        <w:numPr>
          <w:ilvl w:val="0"/>
          <w:numId w:val="30"/>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consortium;</w:t>
      </w:r>
    </w:p>
    <w:p w14:paraId="72C71DB0" w14:textId="46D9125F" w:rsidR="005032C4" w:rsidRPr="00290E52" w:rsidRDefault="005032C4" w:rsidP="009729B8">
      <w:pPr>
        <w:numPr>
          <w:ilvl w:val="0"/>
          <w:numId w:val="30"/>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9729B8">
      <w:pPr>
        <w:numPr>
          <w:ilvl w:val="0"/>
          <w:numId w:val="31"/>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r w:rsidRPr="00290E52">
        <w:rPr>
          <w:rFonts w:ascii="Arial" w:hAnsi="Arial" w:cs="Arial"/>
          <w:color w:val="000000"/>
          <w:sz w:val="20"/>
          <w:lang w:val="en-IE"/>
        </w:rPr>
        <w:t>employer;</w:t>
      </w:r>
    </w:p>
    <w:p w14:paraId="15CE15A1" w14:textId="77777777" w:rsidR="005032C4" w:rsidRPr="00290E52" w:rsidRDefault="005032C4" w:rsidP="009729B8">
      <w:pPr>
        <w:numPr>
          <w:ilvl w:val="0"/>
          <w:numId w:val="31"/>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consortium; </w:t>
      </w:r>
    </w:p>
    <w:p w14:paraId="1E2089B9" w14:textId="71AE43FC" w:rsidR="005032C4" w:rsidRDefault="00310F20" w:rsidP="009729B8">
      <w:pPr>
        <w:numPr>
          <w:ilvl w:val="0"/>
          <w:numId w:val="31"/>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F76204">
        <w:rPr>
          <w:rFonts w:ascii="Arial" w:hAnsi="Arial" w:cs="Arial"/>
          <w:color w:val="000000"/>
          <w:sz w:val="20"/>
        </w:rPr>
        <w:t>Gas Networks Ireland</w:t>
      </w:r>
      <w:r w:rsidR="005032C4" w:rsidRPr="00290E52">
        <w:rPr>
          <w:rFonts w:ascii="Arial" w:hAnsi="Arial" w:cs="Arial"/>
          <w:color w:val="000000"/>
          <w:sz w:val="20"/>
        </w:rPr>
        <w:t>, such as advisors and contractors; and</w:t>
      </w:r>
    </w:p>
    <w:p w14:paraId="61503594" w14:textId="5A591CE0" w:rsidR="005032C4" w:rsidRPr="00290E52" w:rsidRDefault="005032C4" w:rsidP="009729B8">
      <w:pPr>
        <w:numPr>
          <w:ilvl w:val="0"/>
          <w:numId w:val="31"/>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5F23C44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xml:space="preserve">, such personal data will be retained in accordance with </w:t>
      </w:r>
      <w:r w:rsidRPr="00290E52">
        <w:rPr>
          <w:rFonts w:ascii="Arial" w:hAnsi="Arial" w:cs="Arial"/>
          <w:sz w:val="20"/>
        </w:rPr>
        <w:t xml:space="preserve">PD/97, </w:t>
      </w:r>
      <w:r w:rsidR="00F76204">
        <w:rPr>
          <w:rFonts w:ascii="Arial" w:hAnsi="Arial" w:cs="Arial"/>
          <w:sz w:val="20"/>
        </w:rPr>
        <w:t xml:space="preserve">Gas Network Ireland’s </w:t>
      </w:r>
      <w:r w:rsidRPr="00290E52">
        <w:rPr>
          <w:rFonts w:ascii="Arial" w:hAnsi="Arial" w:cs="Arial"/>
          <w:sz w:val="20"/>
        </w:rPr>
        <w:t>data 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00593CCC">
      <w:pPr>
        <w:pStyle w:val="Heading1"/>
        <w:shd w:val="clear" w:color="auto" w:fill="C6D9F1"/>
        <w:rPr>
          <w:rFonts w:ascii="Arial" w:hAnsi="Arial" w:cs="Arial"/>
          <w:b w:val="0"/>
          <w:sz w:val="20"/>
        </w:rPr>
      </w:pPr>
      <w:bookmarkStart w:id="11" w:name="_Toc57121133"/>
      <w:bookmarkStart w:id="12" w:name="_Toc158140152"/>
      <w:bookmarkStart w:id="13" w:name="_Toc423944311"/>
      <w:bookmarkStart w:id="14" w:name="_Toc158140153"/>
      <w:r w:rsidRPr="00290E52">
        <w:rPr>
          <w:rFonts w:ascii="Arial" w:hAnsi="Arial" w:cs="Arial"/>
          <w:sz w:val="20"/>
          <w:szCs w:val="20"/>
          <w:u w:val="single"/>
        </w:rPr>
        <w:lastRenderedPageBreak/>
        <w:t xml:space="preserve">SECTION </w:t>
      </w:r>
      <w:r>
        <w:rPr>
          <w:rFonts w:ascii="Arial" w:hAnsi="Arial" w:cs="Arial"/>
          <w:sz w:val="20"/>
          <w:szCs w:val="20"/>
          <w:u w:val="single"/>
        </w:rPr>
        <w:t>1: CONTRACTING ENTITY ORGANISATION INFORMATION</w:t>
      </w:r>
      <w:bookmarkStart w:id="15" w:name="_DV_C4"/>
      <w:bookmarkEnd w:id="11"/>
      <w:r w:rsidR="00D26628">
        <w:rPr>
          <w:rFonts w:ascii="Arial" w:hAnsi="Arial" w:cs="Arial"/>
          <w:b w:val="0"/>
          <w:sz w:val="20"/>
        </w:rPr>
        <w:t xml:space="preserve"> </w:t>
      </w:r>
      <w:bookmarkEnd w:id="15"/>
    </w:p>
    <w:p w14:paraId="7563551A" w14:textId="77777777" w:rsidR="00EA70FF" w:rsidRDefault="00D26628" w:rsidP="00D26628">
      <w:pPr>
        <w:pStyle w:val="MFNumLev1"/>
        <w:numPr>
          <w:ilvl w:val="0"/>
          <w:numId w:val="0"/>
        </w:numPr>
        <w:rPr>
          <w:u w:val="single"/>
        </w:rPr>
      </w:pPr>
      <w:r w:rsidRPr="00F47431" w:rsidDel="00D26628">
        <w:rPr>
          <w:u w:val="single"/>
        </w:rPr>
        <w:t xml:space="preserve"> </w:t>
      </w:r>
    </w:p>
    <w:bookmarkEnd w:id="12"/>
    <w:bookmarkEnd w:id="13"/>
    <w:p w14:paraId="6B0D3837" w14:textId="0DE71B9C"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Gas Networks Ireland</w:t>
      </w:r>
      <w:r>
        <w:rPr>
          <w:rFonts w:ascii="Arial" w:hAnsi="Arial" w:cs="Arial"/>
          <w:b/>
          <w:sz w:val="20"/>
        </w:rPr>
        <w:t xml:space="preserve">:  </w:t>
      </w:r>
      <w:r w:rsidRPr="007D5E3C">
        <w:rPr>
          <w:rFonts w:ascii="Arial" w:hAnsi="Arial" w:cs="Arial"/>
          <w:sz w:val="20"/>
        </w:rPr>
        <w:t xml:space="preserve">established pursuant to section 5 of the Gas Regulation Act 2013. It carries out activities with respect, inter alia, to the construction, operation and maintenance of and the provision of services with respect to Gas Networks Ireland’s transmission and distribution networks used to transport natural gas to and in Ireland and includes all businesses carried out or to be carried out by the networks business from time to time and any subsidiaries of Gas Networks Ireland from time to time (other than GNI (UK)). </w:t>
      </w:r>
    </w:p>
    <w:p w14:paraId="37214123" w14:textId="761ADB94" w:rsidR="00D26628" w:rsidRDefault="00D26628" w:rsidP="00D26628">
      <w:pPr>
        <w:widowControl w:val="0"/>
        <w:spacing w:after="120"/>
        <w:jc w:val="both"/>
        <w:rPr>
          <w:rFonts w:cs="Arial"/>
          <w:iCs/>
        </w:rPr>
      </w:pPr>
      <w:r>
        <w:rPr>
          <w:rFonts w:ascii="Arial" w:hAnsi="Arial" w:cs="Arial"/>
          <w:iCs/>
          <w:sz w:val="20"/>
        </w:rPr>
        <w:t>Gas Networks Ireland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p>
    <w:p w14:paraId="3136D522" w14:textId="45FA5DCD" w:rsidR="00725940" w:rsidRDefault="00D26628" w:rsidP="00725940">
      <w:pPr>
        <w:widowControl w:val="0"/>
        <w:spacing w:after="120"/>
        <w:jc w:val="both"/>
        <w:rPr>
          <w:rFonts w:ascii="Arial" w:hAnsi="Arial" w:cs="Arial"/>
          <w:sz w:val="20"/>
        </w:rPr>
      </w:pPr>
      <w:r w:rsidRPr="00725940" w:rsidDel="00D26628">
        <w:rPr>
          <w:rFonts w:ascii="Arial" w:hAnsi="Arial" w:cs="Arial"/>
          <w:iCs/>
          <w:sz w:val="20"/>
        </w:rPr>
        <w:t xml:space="preserve"> </w:t>
      </w:r>
      <w:r w:rsidR="00725940" w:rsidRPr="007D5E3C">
        <w:rPr>
          <w:rFonts w:ascii="Arial" w:hAnsi="Arial" w:cs="Arial"/>
          <w:sz w:val="20"/>
        </w:rPr>
        <w:t>For more information, please see Gas Network</w:t>
      </w:r>
      <w:r w:rsidR="00CC557E">
        <w:rPr>
          <w:rFonts w:ascii="Arial" w:hAnsi="Arial" w:cs="Arial"/>
          <w:sz w:val="20"/>
        </w:rPr>
        <w:t>s</w:t>
      </w:r>
      <w:r w:rsidR="00725940" w:rsidRPr="007D5E3C">
        <w:rPr>
          <w:rFonts w:ascii="Arial" w:hAnsi="Arial" w:cs="Arial"/>
          <w:sz w:val="20"/>
        </w:rPr>
        <w:t xml:space="preserve"> Ireland’s website, which can be found at </w:t>
      </w:r>
      <w:hyperlink r:id="rId14" w:history="1">
        <w:r w:rsidR="00725940" w:rsidRPr="007D5E3C">
          <w:rPr>
            <w:rFonts w:ascii="Arial" w:hAnsi="Arial" w:cs="Arial"/>
            <w:sz w:val="20"/>
          </w:rPr>
          <w:t>www.gasnetworks.ie</w:t>
        </w:r>
      </w:hyperlink>
      <w:r w:rsidR="00725940">
        <w:rPr>
          <w:rFonts w:ascii="Arial" w:hAnsi="Arial" w:cs="Arial"/>
          <w:sz w:val="20"/>
        </w:rPr>
        <w:t>.</w:t>
      </w:r>
    </w:p>
    <w:p w14:paraId="2182FC13" w14:textId="77777777" w:rsidR="003A5D47" w:rsidRPr="007D5E3C" w:rsidRDefault="003A5D47" w:rsidP="00725940">
      <w:pPr>
        <w:widowControl w:val="0"/>
        <w:spacing w:after="120"/>
        <w:jc w:val="both"/>
        <w:rPr>
          <w:rFonts w:ascii="Arial" w:hAnsi="Arial" w:cs="Arial"/>
          <w:sz w:val="20"/>
        </w:rPr>
      </w:pPr>
    </w:p>
    <w:p w14:paraId="1F9B3DEA" w14:textId="21DA9AFF"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GNI (UK) Limited</w:t>
      </w:r>
      <w:r>
        <w:rPr>
          <w:rFonts w:ascii="Arial" w:hAnsi="Arial" w:cs="Arial"/>
          <w:b/>
          <w:sz w:val="20"/>
        </w:rPr>
        <w:t xml:space="preserve">:  </w:t>
      </w:r>
      <w:r w:rsidRPr="007D5E3C">
        <w:rPr>
          <w:rFonts w:ascii="Arial" w:hAnsi="Arial" w:cs="Arial"/>
          <w:sz w:val="20"/>
        </w:rPr>
        <w:t>a wholly</w:t>
      </w:r>
      <w:r w:rsidR="00F10591">
        <w:rPr>
          <w:rFonts w:ascii="Arial" w:hAnsi="Arial" w:cs="Arial"/>
          <w:sz w:val="20"/>
        </w:rPr>
        <w:t xml:space="preserve"> </w:t>
      </w:r>
      <w:r w:rsidRPr="007D5E3C">
        <w:rPr>
          <w:rFonts w:ascii="Arial" w:hAnsi="Arial" w:cs="Arial"/>
          <w:sz w:val="20"/>
        </w:rPr>
        <w:t xml:space="preserve">owned subsidiary of Gas Networks Ireland, registered in England and Wales. The principal activity of the company is the transportation of natural gas (1) together with GNI, through two pipelines from Moffat in Scotland to Ballough in Ireland; and (2) from Belfast to Derry (through the North-West Pipeline) in Northern Ireland, and from Gormanston, Ireland to Belfast (through the South-North Pipeline). </w:t>
      </w:r>
    </w:p>
    <w:p w14:paraId="36405C37" w14:textId="77777777" w:rsidR="00F76204" w:rsidRDefault="00D26628" w:rsidP="00725940">
      <w:pPr>
        <w:spacing w:after="120"/>
        <w:jc w:val="both"/>
        <w:rPr>
          <w:rFonts w:ascii="Arial" w:hAnsi="Arial" w:cs="Arial"/>
          <w:iCs/>
          <w:sz w:val="20"/>
        </w:rPr>
      </w:pPr>
      <w:r>
        <w:rPr>
          <w:rFonts w:ascii="Arial" w:hAnsi="Arial" w:cs="Arial"/>
          <w:iCs/>
          <w:sz w:val="20"/>
        </w:rPr>
        <w:t>GNI (UK) Limited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r w:rsidRPr="00725940" w:rsidDel="00D26628">
        <w:rPr>
          <w:rFonts w:ascii="Arial" w:hAnsi="Arial" w:cs="Arial"/>
          <w:iCs/>
          <w:sz w:val="20"/>
        </w:rPr>
        <w:t xml:space="preserve"> </w:t>
      </w:r>
    </w:p>
    <w:p w14:paraId="48921A35" w14:textId="77777777" w:rsidR="003A5D47" w:rsidRDefault="003A5D47" w:rsidP="00725940">
      <w:pPr>
        <w:spacing w:after="120"/>
        <w:jc w:val="both"/>
        <w:rPr>
          <w:rFonts w:ascii="Arial" w:hAnsi="Arial" w:cs="Arial"/>
          <w:iCs/>
          <w:sz w:val="20"/>
        </w:rPr>
      </w:pPr>
    </w:p>
    <w:p w14:paraId="03A59267" w14:textId="5E1E7BBA" w:rsidR="00725940" w:rsidRPr="00705A9B" w:rsidRDefault="00725940" w:rsidP="00725940">
      <w:pPr>
        <w:spacing w:after="120"/>
        <w:jc w:val="both"/>
        <w:rPr>
          <w:rFonts w:ascii="Arial" w:hAnsi="Arial" w:cs="Arial"/>
          <w:sz w:val="20"/>
          <w:lang w:eastAsia="en-US"/>
        </w:rPr>
      </w:pPr>
      <w:r w:rsidRPr="009144DE">
        <w:rPr>
          <w:rFonts w:ascii="Arial" w:hAnsi="Arial" w:cs="Arial"/>
          <w:b/>
          <w:color w:val="000000"/>
          <w:sz w:val="20"/>
        </w:rPr>
        <w:t>Au</w:t>
      </w:r>
      <w:r>
        <w:rPr>
          <w:rFonts w:ascii="Arial" w:hAnsi="Arial" w:cs="Arial"/>
          <w:b/>
          <w:color w:val="000000"/>
          <w:sz w:val="20"/>
        </w:rPr>
        <w:t>r</w:t>
      </w:r>
      <w:r w:rsidRPr="009144DE">
        <w:rPr>
          <w:rFonts w:ascii="Arial" w:hAnsi="Arial" w:cs="Arial"/>
          <w:b/>
          <w:color w:val="000000"/>
          <w:sz w:val="20"/>
        </w:rPr>
        <w:t xml:space="preserve">ora:  </w:t>
      </w:r>
      <w:bookmarkStart w:id="16" w:name="OLE_LINK2"/>
      <w:bookmarkStart w:id="17" w:name="OLE_LINK1"/>
      <w:bookmarkEnd w:id="16"/>
      <w:bookmarkEnd w:id="17"/>
      <w:r w:rsidRPr="00705A9B">
        <w:rPr>
          <w:rFonts w:ascii="Arial" w:hAnsi="Arial" w:cs="Arial"/>
          <w:sz w:val="20"/>
          <w:lang w:eastAsia="en-US"/>
        </w:rPr>
        <w:t>a carrier-neutral operator specialising in Fibre Optic network services for customers seeking a future proof high bandwidth solution. Aurora is focused on the design and build of bespoke dedicated fibre network solutions. Since its establishment by Bord Gáis in 2000, Aurora has been increasingly recognised as the leading provider of fibre networks to carriers and service providers. Aurora also provides private fibre solutions to large corporate, public sector and financial services organisations. As a division of Gas Networks Ireland, Aurora combines telecommunications expertise with that of advanced network design, construction and project management to offer a best-in-class fibre network.</w:t>
      </w:r>
    </w:p>
    <w:p w14:paraId="01EE29FA" w14:textId="77777777" w:rsidR="00725940" w:rsidRPr="00705A9B" w:rsidRDefault="00725940" w:rsidP="00725940">
      <w:pPr>
        <w:spacing w:after="120"/>
        <w:jc w:val="both"/>
        <w:rPr>
          <w:rFonts w:ascii="Arial" w:hAnsi="Arial" w:cs="Arial"/>
          <w:sz w:val="20"/>
        </w:rPr>
      </w:pPr>
      <w:r w:rsidRPr="00705A9B">
        <w:rPr>
          <w:rFonts w:ascii="Arial" w:hAnsi="Arial" w:cs="Arial"/>
          <w:sz w:val="20"/>
          <w:lang w:eastAsia="en-US"/>
        </w:rPr>
        <w:t xml:space="preserve">For more information, please see Aurora’s website, which can be found at </w:t>
      </w:r>
      <w:hyperlink r:id="rId15" w:history="1">
        <w:r w:rsidRPr="00705A9B">
          <w:rPr>
            <w:rStyle w:val="Hyperlink"/>
            <w:rFonts w:ascii="Arial" w:hAnsi="Arial" w:cs="Arial"/>
            <w:b/>
            <w:bCs/>
            <w:sz w:val="20"/>
            <w:lang w:eastAsia="en-US"/>
          </w:rPr>
          <w:t>www.auroratelecom.ie</w:t>
        </w:r>
      </w:hyperlink>
    </w:p>
    <w:p w14:paraId="148B4E9C" w14:textId="20362CD4"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593CCC" w:rsidRDefault="00593CCC" w:rsidP="00593CCC">
      <w:pPr>
        <w:pStyle w:val="Heading1"/>
        <w:shd w:val="clear" w:color="auto" w:fill="C6D9F1"/>
        <w:rPr>
          <w:rFonts w:ascii="Arial" w:hAnsi="Arial" w:cs="Arial"/>
          <w:sz w:val="20"/>
        </w:rPr>
      </w:pPr>
      <w:bookmarkStart w:id="18" w:name="_Toc57121134"/>
      <w:r w:rsidRPr="00593CCC">
        <w:rPr>
          <w:rFonts w:ascii="Arial" w:hAnsi="Arial" w:cs="Arial"/>
          <w:sz w:val="20"/>
          <w:szCs w:val="20"/>
          <w:u w:val="single"/>
        </w:rPr>
        <w:lastRenderedPageBreak/>
        <w:t xml:space="preserve">SECTION 2: </w:t>
      </w:r>
      <w:r w:rsidR="00D26628" w:rsidRPr="00593CCC">
        <w:rPr>
          <w:rFonts w:ascii="Arial" w:hAnsi="Arial" w:cs="Arial"/>
          <w:sz w:val="20"/>
        </w:rPr>
        <w:t xml:space="preserve"> INSTRUCTIONS TO APPLICANTS</w:t>
      </w:r>
      <w:bookmarkEnd w:id="18"/>
    </w:p>
    <w:bookmarkEnd w:id="14"/>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change;</w:t>
      </w:r>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receive;</w:t>
      </w:r>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0FE12182" w14:textId="19DD318A" w:rsidR="00877EB7" w:rsidRPr="00F47431" w:rsidRDefault="00877EB7" w:rsidP="009729B8">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in any way and/or to change the tender procedure and/or terminate discussions at any time;</w:t>
      </w:r>
    </w:p>
    <w:p w14:paraId="4ACF2841" w14:textId="77777777" w:rsidR="00877EB7" w:rsidRDefault="00877EB7" w:rsidP="009729B8">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4D234726" w14:textId="09D1565B" w:rsidR="00EA70FF" w:rsidRPr="00C40247" w:rsidRDefault="00EA70FF" w:rsidP="00EA70FF">
      <w:pPr>
        <w:shd w:val="clear" w:color="auto" w:fill="C6D9F1"/>
        <w:tabs>
          <w:tab w:val="left" w:pos="720"/>
        </w:tabs>
        <w:autoSpaceDE w:val="0"/>
        <w:autoSpaceDN w:val="0"/>
        <w:adjustRightInd w:val="0"/>
        <w:jc w:val="both"/>
        <w:rPr>
          <w:rFonts w:ascii="Arial" w:hAnsi="Arial" w:cs="Arial"/>
          <w:b/>
          <w:color w:val="000000"/>
          <w:w w:val="1"/>
          <w:sz w:val="20"/>
        </w:rPr>
      </w:pPr>
      <w:r>
        <w:rPr>
          <w:rFonts w:ascii="Arial" w:hAnsi="Arial" w:cs="Arial"/>
          <w:b/>
          <w:color w:val="000000"/>
          <w:w w:val="1"/>
          <w:sz w:val="20"/>
        </w:rPr>
        <w:t>Response</w:t>
      </w:r>
      <w:r w:rsidR="00864836">
        <w:rPr>
          <w:rFonts w:ascii="Arial" w:hAnsi="Arial" w:cs="Arial"/>
          <w:b/>
          <w:color w:val="000000"/>
          <w:w w:val="0"/>
          <w:sz w:val="20"/>
          <w:lang w:val="en-IE"/>
        </w:rPr>
        <w:t>QSQ Response</w:t>
      </w:r>
      <w:r>
        <w:rPr>
          <w:rFonts w:ascii="Arial" w:hAnsi="Arial" w:cs="Arial"/>
          <w:b/>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non-compliant;</w:t>
      </w:r>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(i)</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9729B8">
      <w:pPr>
        <w:numPr>
          <w:ilvl w:val="0"/>
          <w:numId w:val="2"/>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Notwithstanding the above, the Contracting Entity does not have the discretion to accept late submissions.  See Item B2 of the Particulars.</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9729B8">
      <w:pPr>
        <w:numPr>
          <w:ilvl w:val="0"/>
          <w:numId w:val="2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9729B8">
      <w:pPr>
        <w:numPr>
          <w:ilvl w:val="0"/>
          <w:numId w:val="24"/>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9729B8">
      <w:pPr>
        <w:numPr>
          <w:ilvl w:val="0"/>
          <w:numId w:val="24"/>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9729B8">
      <w:pPr>
        <w:numPr>
          <w:ilvl w:val="0"/>
          <w:numId w:val="24"/>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200531D2" w:rsidR="00877EB7"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or Sterling </w:t>
      </w:r>
      <w:r w:rsidR="00C00FD7">
        <w:rPr>
          <w:rFonts w:ascii="Arial" w:hAnsi="Arial" w:cs="Arial"/>
          <w:color w:val="000000"/>
          <w:w w:val="0"/>
          <w:sz w:val="20"/>
          <w:lang w:val="en-IE"/>
        </w:rPr>
        <w:t>(UK)</w:t>
      </w:r>
      <w:r w:rsidR="00C6754C">
        <w:rPr>
          <w:rFonts w:ascii="Arial" w:hAnsi="Arial" w:cs="Arial"/>
          <w:color w:val="000000"/>
          <w:w w:val="0"/>
          <w:sz w:val="20"/>
          <w:lang w:val="en-IE"/>
        </w:rPr>
        <w:t xml:space="preserve">. Where the data is not given in Euro (€) or Sterling (UK), 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r w:rsidR="00F63E63">
        <w:rPr>
          <w:rFonts w:ascii="Arial" w:hAnsi="Arial" w:cs="Arial"/>
          <w:sz w:val="20"/>
        </w:rPr>
        <w:t>.</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9729B8">
      <w:pPr>
        <w:numPr>
          <w:ilvl w:val="1"/>
          <w:numId w:val="3"/>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9729B8">
      <w:pPr>
        <w:widowControl w:val="0"/>
        <w:numPr>
          <w:ilvl w:val="1"/>
          <w:numId w:val="3"/>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AF3550" w:rsidRDefault="009535BD" w:rsidP="009729B8">
      <w:pPr>
        <w:widowControl w:val="0"/>
        <w:numPr>
          <w:ilvl w:val="1"/>
          <w:numId w:val="3"/>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enter into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7D157606" w:rsidR="00B52FD0" w:rsidRPr="00B52FD0" w:rsidRDefault="00B52FD0" w:rsidP="009729B8">
      <w:pPr>
        <w:pStyle w:val="ListParagraph"/>
        <w:numPr>
          <w:ilvl w:val="1"/>
          <w:numId w:val="3"/>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 xml:space="preserve">No communication may be entered into with any employee of the Contracting Entity, or any subsidiary of </w:t>
      </w:r>
      <w:r w:rsidR="00F76204">
        <w:rPr>
          <w:rFonts w:ascii="Arial" w:hAnsi="Arial" w:cs="Arial"/>
          <w:color w:val="000000"/>
          <w:w w:val="0"/>
          <w:sz w:val="20"/>
          <w:szCs w:val="20"/>
          <w:lang w:val="en-IE" w:eastAsia="en-GB"/>
        </w:rPr>
        <w:t>the Contracting Entity</w:t>
      </w:r>
      <w:r w:rsidRPr="00B52FD0">
        <w:rPr>
          <w:rFonts w:ascii="Arial" w:hAnsi="Arial" w:cs="Arial"/>
          <w:color w:val="000000"/>
          <w:w w:val="0"/>
          <w:sz w:val="20"/>
          <w:szCs w:val="20"/>
          <w:lang w:val="en-IE" w:eastAsia="en-GB"/>
        </w:rPr>
        <w:t xml:space="preserve"> 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Verbal queries or requests for clarification will not be considered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E15754" w:rsidRPr="00F47431">
        <w:rPr>
          <w:rFonts w:ascii="Arial" w:hAnsi="Arial" w:cs="Arial"/>
          <w:color w:val="000000"/>
          <w:w w:val="0"/>
          <w:sz w:val="20"/>
          <w:lang w:val="en-IE"/>
        </w:rPr>
        <w:t>In respect of the Initial Competition, a</w:t>
      </w:r>
      <w:r w:rsidRPr="00F47431">
        <w:rPr>
          <w:rFonts w:ascii="Arial" w:hAnsi="Arial" w:cs="Arial"/>
          <w:color w:val="000000"/>
          <w:w w:val="0"/>
          <w:sz w:val="20"/>
          <w:lang w:val="en-IE"/>
        </w:rPr>
        <w:t xml:space="preserve"> written response will be emailed to enquiries received on or before the Final </w:t>
      </w:r>
      <w:r w:rsidR="001F3424">
        <w:rPr>
          <w:rFonts w:ascii="Arial" w:hAnsi="Arial" w:cs="Arial"/>
          <w:color w:val="000000"/>
          <w:w w:val="0"/>
          <w:sz w:val="20"/>
          <w:lang w:val="en-IE"/>
        </w:rPr>
        <w:t xml:space="preserve">Time and </w:t>
      </w:r>
      <w:r w:rsidRPr="00F47431">
        <w:rPr>
          <w:rFonts w:ascii="Arial" w:hAnsi="Arial" w:cs="Arial"/>
          <w:color w:val="000000"/>
          <w:w w:val="0"/>
          <w:sz w:val="20"/>
          <w:lang w:val="en-IE"/>
        </w:rPr>
        <w:t>Date for Receipt of Queries/Requests for Clarification noted at Item C2 of the Particulars</w:t>
      </w:r>
      <w:r w:rsidRPr="00F47431">
        <w:rPr>
          <w:rFonts w:ascii="Arial" w:hAnsi="Arial" w:cs="Arial"/>
          <w:b/>
          <w:color w:val="000000"/>
          <w:w w:val="0"/>
          <w:sz w:val="20"/>
          <w:lang w:val="en-IE"/>
        </w:rPr>
        <w:t>.</w:t>
      </w:r>
      <w:r w:rsidRPr="00F47431">
        <w:rPr>
          <w:rFonts w:ascii="Arial" w:hAnsi="Arial" w:cs="Arial"/>
          <w:color w:val="000000"/>
          <w:w w:val="0"/>
          <w:sz w:val="20"/>
          <w:lang w:val="en-IE"/>
        </w:rPr>
        <w:t xml:space="preserve">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at its absolute discretion</w:t>
      </w:r>
      <w:r w:rsidRPr="00F47431">
        <w:rPr>
          <w:rStyle w:val="DeltaViewInsertion"/>
          <w:rFonts w:ascii="Arial" w:hAnsi="Arial" w:cs="Arial"/>
          <w:color w:val="000000"/>
          <w:w w:val="0"/>
          <w:sz w:val="20"/>
          <w:u w:val="none"/>
          <w:lang w:val="en-IE"/>
        </w:rPr>
        <w:t>, but shall not be obliged to,</w:t>
      </w:r>
      <w:r w:rsidRPr="00F47431">
        <w:rPr>
          <w:rFonts w:ascii="Arial" w:hAnsi="Arial" w:cs="Arial"/>
          <w:color w:val="000000"/>
          <w:w w:val="0"/>
          <w:sz w:val="20"/>
          <w:lang w:val="en-IE"/>
        </w:rPr>
        <w:t xml:space="preserve"> reply to queries received after that </w:t>
      </w:r>
      <w:r w:rsidR="00830B6E" w:rsidRPr="00F47431">
        <w:rPr>
          <w:rFonts w:ascii="Arial" w:hAnsi="Arial" w:cs="Arial"/>
          <w:color w:val="000000"/>
          <w:w w:val="0"/>
          <w:sz w:val="20"/>
          <w:lang w:val="en-IE"/>
        </w:rPr>
        <w:t xml:space="preserve">time and </w:t>
      </w:r>
      <w:r w:rsidRPr="00F47431">
        <w:rPr>
          <w:rFonts w:ascii="Arial" w:hAnsi="Arial" w:cs="Arial"/>
          <w:color w:val="000000"/>
          <w:w w:val="0"/>
          <w:sz w:val="20"/>
          <w:lang w:val="en-IE"/>
        </w:rPr>
        <w:t xml:space="preserve">date.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All such queries received, together with replies and clarifications on the points raised, may be circulated to all Applicants. </w:t>
      </w:r>
      <w:bookmarkStart w:id="19" w:name="_Toc248392"/>
      <w:bookmarkStart w:id="20" w:name="_Toc258324"/>
      <w:bookmarkStart w:id="21" w:name="_Toc260802"/>
      <w:bookmarkStart w:id="22" w:name="_Toc763982"/>
      <w:bookmarkStart w:id="23" w:name="_Toc838401"/>
      <w:bookmarkStart w:id="24" w:name="_Toc3192115"/>
      <w:bookmarkStart w:id="25" w:name="_Toc4832365"/>
      <w:bookmarkStart w:id="26" w:name="_Toc67383237"/>
      <w:bookmarkStart w:id="27" w:name="_Toc67384430"/>
      <w:bookmarkStart w:id="28" w:name="_Toc68958899"/>
      <w:bookmarkStart w:id="29" w:name="_Toc79383779"/>
      <w:bookmarkStart w:id="30" w:name="_Toc79385031"/>
      <w:bookmarkStart w:id="31"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32" w:name="_Toc248393"/>
      <w:bookmarkStart w:id="33" w:name="_Toc258325"/>
      <w:bookmarkStart w:id="34" w:name="_Toc260803"/>
      <w:bookmarkStart w:id="35" w:name="_Toc763983"/>
      <w:bookmarkStart w:id="36" w:name="_Toc838402"/>
      <w:bookmarkStart w:id="37" w:name="_Toc3192116"/>
      <w:bookmarkStart w:id="38" w:name="_Toc4832366"/>
      <w:bookmarkStart w:id="39" w:name="_Toc67383238"/>
      <w:bookmarkStart w:id="40" w:name="_Toc67384431"/>
      <w:bookmarkStart w:id="41" w:name="_Toc68958900"/>
      <w:bookmarkStart w:id="42" w:name="_Toc79383780"/>
      <w:bookmarkStart w:id="43" w:name="_Toc79385032"/>
      <w:bookmarkStart w:id="44" w:name="_Toc79386498"/>
      <w:bookmarkEnd w:id="19"/>
      <w:bookmarkEnd w:id="20"/>
      <w:bookmarkEnd w:id="21"/>
      <w:bookmarkEnd w:id="22"/>
      <w:bookmarkEnd w:id="23"/>
      <w:bookmarkEnd w:id="24"/>
      <w:bookmarkEnd w:id="25"/>
      <w:bookmarkEnd w:id="26"/>
      <w:bookmarkEnd w:id="27"/>
      <w:bookmarkEnd w:id="28"/>
      <w:bookmarkEnd w:id="29"/>
      <w:bookmarkEnd w:id="30"/>
      <w:bookmarkEnd w:id="31"/>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32"/>
      <w:bookmarkEnd w:id="33"/>
      <w:bookmarkEnd w:id="34"/>
      <w:bookmarkEnd w:id="35"/>
      <w:bookmarkEnd w:id="36"/>
      <w:bookmarkEnd w:id="37"/>
      <w:bookmarkEnd w:id="38"/>
      <w:bookmarkEnd w:id="39"/>
      <w:bookmarkEnd w:id="40"/>
      <w:bookmarkEnd w:id="41"/>
      <w:bookmarkEnd w:id="42"/>
      <w:bookmarkEnd w:id="43"/>
      <w:bookmarkEnd w:id="44"/>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5" w:name="_Toc248394"/>
      <w:bookmarkStart w:id="46" w:name="_Toc258326"/>
      <w:bookmarkStart w:id="47" w:name="_Toc260804"/>
      <w:bookmarkStart w:id="48" w:name="_Toc763984"/>
      <w:bookmarkStart w:id="49" w:name="_Toc838403"/>
      <w:bookmarkStart w:id="50" w:name="_Toc3192117"/>
      <w:bookmarkStart w:id="51" w:name="_Toc4832367"/>
      <w:bookmarkStart w:id="52" w:name="_Toc67383239"/>
      <w:bookmarkStart w:id="53" w:name="_Toc67384432"/>
      <w:bookmarkStart w:id="54" w:name="_Toc68958901"/>
      <w:bookmarkStart w:id="55" w:name="_Toc79383781"/>
      <w:bookmarkStart w:id="56" w:name="_Toc79385033"/>
      <w:bookmarkStart w:id="57" w:name="_Toc79386499"/>
    </w:p>
    <w:p w14:paraId="2A4ADFDC" w14:textId="77777777" w:rsidR="00877EB7" w:rsidRPr="00F47431" w:rsidRDefault="00877EB7"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8" w:name="_Toc248395"/>
      <w:bookmarkStart w:id="59" w:name="_Toc258327"/>
      <w:bookmarkStart w:id="60" w:name="_Toc260805"/>
      <w:bookmarkStart w:id="61" w:name="_Toc763985"/>
      <w:bookmarkStart w:id="62" w:name="_Toc838404"/>
      <w:bookmarkStart w:id="63" w:name="_Toc3192118"/>
      <w:bookmarkStart w:id="64" w:name="_Toc4832368"/>
      <w:bookmarkStart w:id="65" w:name="_Toc67383240"/>
      <w:bookmarkStart w:id="66" w:name="_Toc67384433"/>
      <w:bookmarkStart w:id="67" w:name="_Toc68958902"/>
      <w:bookmarkStart w:id="68" w:name="_Toc79383782"/>
      <w:bookmarkStart w:id="69" w:name="_Toc79385034"/>
      <w:bookmarkStart w:id="70" w:name="_Toc79386500"/>
      <w:bookmarkEnd w:id="45"/>
      <w:bookmarkEnd w:id="46"/>
      <w:bookmarkEnd w:id="47"/>
      <w:bookmarkEnd w:id="48"/>
      <w:bookmarkEnd w:id="49"/>
      <w:bookmarkEnd w:id="50"/>
      <w:bookmarkEnd w:id="51"/>
      <w:bookmarkEnd w:id="52"/>
      <w:bookmarkEnd w:id="53"/>
      <w:bookmarkEnd w:id="54"/>
      <w:bookmarkEnd w:id="55"/>
      <w:bookmarkEnd w:id="56"/>
      <w:bookmarkEnd w:id="57"/>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all of the Applicants.</w:t>
      </w:r>
      <w:bookmarkEnd w:id="58"/>
      <w:bookmarkEnd w:id="59"/>
      <w:bookmarkEnd w:id="60"/>
      <w:bookmarkEnd w:id="61"/>
      <w:bookmarkEnd w:id="62"/>
      <w:bookmarkEnd w:id="63"/>
      <w:bookmarkEnd w:id="64"/>
      <w:bookmarkEnd w:id="65"/>
      <w:bookmarkEnd w:id="66"/>
      <w:bookmarkEnd w:id="67"/>
      <w:bookmarkEnd w:id="68"/>
      <w:bookmarkEnd w:id="69"/>
      <w:bookmarkEnd w:id="70"/>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009729B8">
      <w:pPr>
        <w:numPr>
          <w:ilvl w:val="1"/>
          <w:numId w:val="3"/>
        </w:numPr>
        <w:tabs>
          <w:tab w:val="left" w:pos="720"/>
        </w:tabs>
        <w:autoSpaceDE w:val="0"/>
        <w:autoSpaceDN w:val="0"/>
        <w:adjustRightInd w:val="0"/>
        <w:jc w:val="both"/>
        <w:rPr>
          <w:rStyle w:val="DeltaViewInsertion"/>
          <w:rFonts w:ascii="Arial" w:hAnsi="Arial" w:cs="Arial"/>
          <w:color w:val="000000"/>
          <w:w w:val="0"/>
          <w:sz w:val="20"/>
          <w:u w:val="none"/>
          <w:lang w:val="en-IE"/>
        </w:rPr>
      </w:pPr>
      <w:r w:rsidRPr="00F47431">
        <w:rPr>
          <w:rFonts w:ascii="Arial" w:hAnsi="Arial" w:cs="Arial"/>
          <w:color w:val="000000"/>
          <w:w w:val="0"/>
          <w:sz w:val="20"/>
          <w:lang w:val="en-IE"/>
        </w:rPr>
        <w:t xml:space="preserve">Applicants shall immediately notify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should</w:t>
      </w:r>
      <w:r w:rsidRPr="00F47431">
        <w:rPr>
          <w:rFonts w:ascii="Arial" w:hAnsi="Arial" w:cs="Arial"/>
          <w:sz w:val="20"/>
          <w:lang w:val="en-IE"/>
        </w:rPr>
        <w:t xml:space="preserve"> they</w:t>
      </w:r>
      <w:r w:rsidRPr="00F47431">
        <w:rPr>
          <w:rStyle w:val="DeltaViewInsertion"/>
          <w:rFonts w:ascii="Arial" w:hAnsi="Arial" w:cs="Arial"/>
          <w:color w:val="000000"/>
          <w:w w:val="0"/>
          <w:sz w:val="20"/>
          <w:u w:val="none"/>
          <w:lang w:val="en-IE"/>
        </w:rPr>
        <w:t xml:space="preserve"> become aware of any ambiguity, discrepancy, error or omission in </w:t>
      </w:r>
      <w:r w:rsidR="00FD5DE3" w:rsidRPr="00F47431">
        <w:rPr>
          <w:rStyle w:val="DeltaViewInsertion"/>
          <w:rFonts w:ascii="Arial" w:hAnsi="Arial" w:cs="Arial"/>
          <w:color w:val="000000"/>
          <w:w w:val="0"/>
          <w:sz w:val="20"/>
          <w:u w:val="none"/>
          <w:lang w:val="en-IE"/>
        </w:rPr>
        <w:t xml:space="preserve">this </w:t>
      </w:r>
      <w:r w:rsidR="00864836">
        <w:rPr>
          <w:rStyle w:val="DeltaViewInsertion"/>
          <w:rFonts w:ascii="Arial" w:hAnsi="Arial" w:cs="Arial"/>
          <w:color w:val="000000"/>
          <w:w w:val="0"/>
          <w:sz w:val="20"/>
          <w:u w:val="none"/>
          <w:lang w:val="en-IE"/>
        </w:rPr>
        <w:t>QSQ</w:t>
      </w:r>
      <w:r w:rsidRPr="00F47431">
        <w:rPr>
          <w:rStyle w:val="DeltaViewInsertion"/>
          <w:rFonts w:ascii="Arial" w:hAnsi="Arial" w:cs="Arial"/>
          <w:color w:val="000000"/>
          <w:w w:val="0"/>
          <w:sz w:val="20"/>
          <w:u w:val="none"/>
          <w:lang w:val="en-IE"/>
        </w:rPr>
        <w:t xml:space="preserve">.  </w:t>
      </w:r>
      <w:r w:rsidR="00AF229A" w:rsidRPr="00F47431">
        <w:rPr>
          <w:rStyle w:val="DeltaViewInsertion"/>
          <w:rFonts w:ascii="Arial" w:hAnsi="Arial" w:cs="Arial"/>
          <w:color w:val="000000"/>
          <w:w w:val="0"/>
          <w:sz w:val="20"/>
          <w:u w:val="none"/>
          <w:lang w:val="en-IE"/>
        </w:rPr>
        <w:t>T</w:t>
      </w:r>
      <w:r w:rsidR="00AF229A" w:rsidRPr="00F47431">
        <w:rPr>
          <w:rFonts w:ascii="Arial" w:hAnsi="Arial" w:cs="Arial"/>
          <w:color w:val="000000"/>
          <w:w w:val="0"/>
          <w:sz w:val="20"/>
          <w:lang w:val="en-IE"/>
        </w:rPr>
        <w: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00326EE7" w:rsidRPr="00F47431">
        <w:rPr>
          <w:rStyle w:val="DeltaViewInsertion"/>
          <w:rFonts w:ascii="Arial" w:hAnsi="Arial" w:cs="Arial"/>
          <w:color w:val="000000"/>
          <w:w w:val="0"/>
          <w:sz w:val="20"/>
          <w:u w:val="none"/>
          <w:lang w:val="en-IE"/>
        </w:rPr>
        <w:t xml:space="preserve">, </w:t>
      </w:r>
      <w:r w:rsidRPr="00F47431">
        <w:rPr>
          <w:rStyle w:val="DeltaViewInsertion"/>
          <w:rFonts w:ascii="Arial" w:hAnsi="Arial" w:cs="Arial"/>
          <w:color w:val="000000"/>
          <w:w w:val="0"/>
          <w:sz w:val="20"/>
          <w:u w:val="none"/>
          <w:lang w:val="en-IE"/>
        </w:rPr>
        <w:t>shall form part of the competition documents</w:t>
      </w:r>
      <w:r w:rsidR="00326EE7" w:rsidRPr="00F47431">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009729B8">
      <w:pPr>
        <w:keepNext/>
        <w:keepLines/>
        <w:numPr>
          <w:ilvl w:val="1"/>
          <w:numId w:val="3"/>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Any conflict of interest or potential conflict of interest </w:t>
      </w:r>
      <w:r w:rsidR="00CF1D60" w:rsidRPr="00F47431">
        <w:rPr>
          <w:rFonts w:ascii="Arial" w:hAnsi="Arial" w:cs="Arial"/>
          <w:color w:val="000000"/>
          <w:w w:val="0"/>
          <w:sz w:val="20"/>
          <w:lang w:val="en-IE"/>
        </w:rPr>
        <w:t xml:space="preserve">involving an Applicant (including any parent, subsidiary or associated company of the Applicant or any director, partner or person in an equivalent position in the Applicant) </w:t>
      </w:r>
      <w:r w:rsidRPr="00F47431">
        <w:rPr>
          <w:rFonts w:ascii="Arial" w:hAnsi="Arial" w:cs="Arial"/>
          <w:color w:val="000000"/>
          <w:w w:val="0"/>
          <w:sz w:val="20"/>
          <w:lang w:val="en-IE"/>
        </w:rPr>
        <w:t xml:space="preserve">must be fully disclosed to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CF1D60" w:rsidRPr="00F47431">
        <w:rPr>
          <w:rFonts w:ascii="Arial" w:hAnsi="Arial" w:cs="Arial"/>
          <w:color w:val="000000"/>
          <w:w w:val="0"/>
          <w:sz w:val="20"/>
          <w:lang w:val="en-IE"/>
        </w:rPr>
        <w:t xml:space="preserve">on submission of the Applicant's </w:t>
      </w:r>
      <w:r w:rsidR="00864836">
        <w:rPr>
          <w:rFonts w:ascii="Arial" w:hAnsi="Arial" w:cs="Arial"/>
          <w:color w:val="000000"/>
          <w:w w:val="0"/>
          <w:sz w:val="20"/>
          <w:lang w:val="en-IE"/>
        </w:rPr>
        <w:t>QSQ Response</w:t>
      </w:r>
      <w:r w:rsidR="00CF1D60" w:rsidRPr="00F47431">
        <w:rPr>
          <w:rFonts w:ascii="Arial" w:hAnsi="Arial" w:cs="Arial"/>
          <w:color w:val="000000"/>
          <w:w w:val="0"/>
          <w:sz w:val="20"/>
          <w:lang w:val="en-IE"/>
        </w:rPr>
        <w:t>.</w:t>
      </w:r>
      <w:r w:rsidRPr="00F47431">
        <w:rPr>
          <w:rFonts w:ascii="Arial" w:hAnsi="Arial" w:cs="Arial"/>
          <w:color w:val="000000"/>
          <w:w w:val="0"/>
          <w:sz w:val="20"/>
          <w:lang w:val="en-IE"/>
        </w:rPr>
        <w:t xml:space="preserve">  In the event of any conflict or potential conflict of interest,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in its absolute discretion, decide on the appropriate course of action, which may</w:t>
      </w:r>
      <w:r w:rsidR="000C2E99" w:rsidRPr="00F47431">
        <w:rPr>
          <w:rFonts w:ascii="Arial" w:hAnsi="Arial" w:cs="Arial"/>
          <w:color w:val="000000"/>
          <w:w w:val="0"/>
          <w:sz w:val="20"/>
          <w:lang w:val="en-IE"/>
        </w:rPr>
        <w:t>,</w:t>
      </w:r>
      <w:r w:rsidRPr="00F47431">
        <w:rPr>
          <w:rFonts w:ascii="Arial" w:hAnsi="Arial" w:cs="Arial"/>
          <w:color w:val="000000"/>
          <w:w w:val="0"/>
          <w:sz w:val="20"/>
          <w:lang w:val="en-IE"/>
        </w:rPr>
        <w:t xml:space="preserve"> without limitation, include exclusion of the Applicant from the competition. </w:t>
      </w:r>
      <w:r w:rsidR="00CF1D60" w:rsidRPr="00F47431">
        <w:rPr>
          <w:rFonts w:ascii="Arial" w:hAnsi="Arial" w:cs="Arial"/>
          <w:color w:val="000000"/>
          <w:w w:val="0"/>
          <w:sz w:val="20"/>
          <w:lang w:val="en-IE"/>
        </w:rPr>
        <w:t xml:space="preserve">Any registerable interest involving the Applicant or any </w:t>
      </w:r>
      <w:r w:rsidR="00307533" w:rsidRPr="00F47431">
        <w:rPr>
          <w:rFonts w:ascii="Arial" w:hAnsi="Arial" w:cs="Arial"/>
          <w:color w:val="000000"/>
          <w:w w:val="0"/>
          <w:sz w:val="20"/>
          <w:lang w:val="en-IE"/>
        </w:rPr>
        <w:t xml:space="preserve">of its </w:t>
      </w:r>
      <w:r w:rsidR="00CF1D60" w:rsidRPr="00F47431">
        <w:rPr>
          <w:rFonts w:ascii="Arial" w:hAnsi="Arial" w:cs="Arial"/>
          <w:color w:val="000000"/>
          <w:w w:val="0"/>
          <w:sz w:val="20"/>
          <w:lang w:val="en-IE"/>
        </w:rPr>
        <w:t>sub-contractors and any of the members of the Board of the Contracting Entity or (where applicable)</w:t>
      </w:r>
      <w:r w:rsidR="00307533" w:rsidRPr="00F47431">
        <w:rPr>
          <w:rFonts w:ascii="Arial" w:hAnsi="Arial" w:cs="Arial"/>
          <w:color w:val="000000"/>
          <w:w w:val="0"/>
          <w:sz w:val="20"/>
          <w:lang w:val="en-IE"/>
        </w:rPr>
        <w:t>, its subsidiaries or</w:t>
      </w:r>
      <w:r w:rsidR="00CF1D60" w:rsidRPr="00F47431">
        <w:rPr>
          <w:rFonts w:ascii="Arial" w:hAnsi="Arial" w:cs="Arial"/>
          <w:color w:val="000000"/>
          <w:w w:val="0"/>
          <w:sz w:val="20"/>
          <w:lang w:val="en-IE"/>
        </w:rPr>
        <w:t xml:space="preserve"> its parent company</w:t>
      </w:r>
      <w:r w:rsidR="00307533" w:rsidRPr="00F47431">
        <w:rPr>
          <w:rFonts w:ascii="Arial" w:hAnsi="Arial" w:cs="Arial"/>
          <w:color w:val="000000"/>
          <w:w w:val="0"/>
          <w:sz w:val="20"/>
          <w:lang w:val="en-IE"/>
        </w:rPr>
        <w:t xml:space="preserve"> or other subsidiaries of a parent company</w:t>
      </w:r>
      <w:r w:rsidR="00CF1D60" w:rsidRPr="00F47431">
        <w:rPr>
          <w:rFonts w:ascii="Arial" w:hAnsi="Arial" w:cs="Arial"/>
          <w:color w:val="000000"/>
          <w:w w:val="0"/>
          <w:sz w:val="20"/>
          <w:lang w:val="en-IE"/>
        </w:rPr>
        <w:t>, members of the Government, members of the Oireachtas, or employees of the Contracting Entity</w:t>
      </w:r>
      <w:r w:rsidR="00307533" w:rsidRPr="00F47431">
        <w:rPr>
          <w:rFonts w:ascii="Arial" w:hAnsi="Arial" w:cs="Arial"/>
          <w:color w:val="000000"/>
          <w:w w:val="0"/>
          <w:sz w:val="20"/>
          <w:lang w:val="en-IE"/>
        </w:rPr>
        <w:t xml:space="preserve">, its subsidiaries its parent company or other subsidiaries of the parent company or relatives of those employees must be fully disclosed in the response to this </w:t>
      </w:r>
      <w:r w:rsidR="00864836">
        <w:rPr>
          <w:rFonts w:ascii="Arial" w:hAnsi="Arial" w:cs="Arial"/>
          <w:color w:val="000000"/>
          <w:w w:val="0"/>
          <w:sz w:val="20"/>
          <w:lang w:val="en-IE"/>
        </w:rPr>
        <w:t>QSQ</w:t>
      </w:r>
      <w:r w:rsidR="00393F8C" w:rsidRPr="00F47431">
        <w:rPr>
          <w:rFonts w:ascii="Arial" w:hAnsi="Arial" w:cs="Arial"/>
          <w:color w:val="000000"/>
          <w:w w:val="0"/>
          <w:sz w:val="20"/>
          <w:lang w:val="en-IE"/>
        </w:rPr>
        <w:t xml:space="preserve"> </w:t>
      </w:r>
      <w:r w:rsidR="00307533" w:rsidRPr="00F47431">
        <w:rPr>
          <w:rFonts w:ascii="Arial" w:hAnsi="Arial" w:cs="Arial"/>
          <w:color w:val="000000"/>
          <w:w w:val="0"/>
          <w:sz w:val="20"/>
          <w:lang w:val="en-IE"/>
        </w:rPr>
        <w:t xml:space="preserve">. In the event of such information only coming to their notice after the submission of </w:t>
      </w:r>
      <w:r w:rsidR="00864836">
        <w:rPr>
          <w:rFonts w:ascii="Arial" w:hAnsi="Arial" w:cs="Arial"/>
          <w:color w:val="000000"/>
          <w:w w:val="0"/>
          <w:sz w:val="20"/>
          <w:lang w:val="en-IE"/>
        </w:rPr>
        <w:t>QSQ Response</w:t>
      </w:r>
      <w:r w:rsidR="00307533" w:rsidRPr="00F47431">
        <w:rPr>
          <w:rFonts w:ascii="Arial" w:hAnsi="Arial" w:cs="Arial"/>
          <w:color w:val="000000"/>
          <w:w w:val="0"/>
          <w:sz w:val="20"/>
          <w:lang w:val="en-IE"/>
        </w:rPr>
        <w:t xml:space="preserve">, it should be communicated to the Contracting Entity immediately upon it becoming known to the Applicant. The terms 'registerable interest' and 'relative' shall be interpreted as per </w:t>
      </w:r>
      <w:r w:rsidR="00522ED8">
        <w:rPr>
          <w:rFonts w:ascii="Arial" w:hAnsi="Arial" w:cs="Arial"/>
          <w:color w:val="000000"/>
          <w:w w:val="0"/>
          <w:sz w:val="20"/>
          <w:lang w:val="en-IE"/>
        </w:rPr>
        <w:t>s</w:t>
      </w:r>
      <w:r w:rsidR="00307533" w:rsidRPr="00F47431">
        <w:rPr>
          <w:rFonts w:ascii="Arial" w:hAnsi="Arial" w:cs="Arial"/>
          <w:color w:val="000000"/>
          <w:w w:val="0"/>
          <w:sz w:val="20"/>
          <w:lang w:val="en-IE"/>
        </w:rPr>
        <w:t xml:space="preserve">ection 2 and </w:t>
      </w:r>
      <w:r w:rsidR="00522ED8">
        <w:rPr>
          <w:rFonts w:ascii="Arial" w:hAnsi="Arial" w:cs="Arial"/>
          <w:color w:val="000000"/>
          <w:w w:val="0"/>
          <w:sz w:val="20"/>
          <w:lang w:val="en-IE"/>
        </w:rPr>
        <w:t>s</w:t>
      </w:r>
      <w:r w:rsidR="00307533" w:rsidRPr="00F47431">
        <w:rPr>
          <w:rFonts w:ascii="Arial" w:hAnsi="Arial" w:cs="Arial"/>
          <w:color w:val="000000"/>
          <w:w w:val="0"/>
          <w:sz w:val="20"/>
          <w:lang w:val="en-IE"/>
        </w:rPr>
        <w:t>chedule 2 of the Ethics in Public Office Act 1995 (as amended</w:t>
      </w:r>
      <w:r w:rsidR="00CF1D60" w:rsidRPr="00F47431">
        <w:rPr>
          <w:rFonts w:ascii="Arial" w:hAnsi="Arial" w:cs="Arial"/>
          <w:color w:val="000000"/>
          <w:w w:val="0"/>
          <w:sz w:val="20"/>
          <w:lang w:val="en-IE"/>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9729B8">
      <w:pPr>
        <w:pStyle w:val="ListParagraph"/>
        <w:numPr>
          <w:ilvl w:val="1"/>
          <w:numId w:val="3"/>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9729B8">
      <w:pPr>
        <w:widowControl w:val="0"/>
        <w:numPr>
          <w:ilvl w:val="1"/>
          <w:numId w:val="3"/>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w:t>
      </w:r>
      <w:r w:rsidRPr="00290E52">
        <w:rPr>
          <w:rFonts w:ascii="Arial" w:hAnsi="Arial" w:cs="Arial"/>
          <w:sz w:val="20"/>
          <w:lang w:val="en-US"/>
        </w:rPr>
        <w:lastRenderedPageBreak/>
        <w:t xml:space="preserve">integrity.  </w:t>
      </w:r>
      <w:r w:rsidRPr="00290E52">
        <w:rPr>
          <w:rFonts w:ascii="Arial" w:hAnsi="Arial" w:cs="Arial"/>
          <w:sz w:val="20"/>
        </w:rPr>
        <w:t>If the Applicant is dissatisfied in relation to the Contracting Entity’s tendering and 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9729B8">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9729B8">
      <w:pPr>
        <w:numPr>
          <w:ilvl w:val="1"/>
          <w:numId w:val="3"/>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6482F6D" w14:textId="77777777" w:rsidR="007400E4" w:rsidRPr="001B6717" w:rsidRDefault="007400E4" w:rsidP="009729B8">
      <w:pPr>
        <w:numPr>
          <w:ilvl w:val="4"/>
          <w:numId w:val="2"/>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the requirement on the Contracting Entity to disclose information under any applicable legal requirements, including obligations under Freedom of Information legislation;</w:t>
      </w:r>
    </w:p>
    <w:p w14:paraId="0A5030AF" w14:textId="3D8F96CB" w:rsidR="007400E4" w:rsidRPr="001B6717" w:rsidRDefault="007400E4" w:rsidP="009729B8">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places on the Qualification System</w:t>
      </w:r>
      <w:r w:rsidRPr="001B6717">
        <w:rPr>
          <w:rStyle w:val="DeltaViewInsertion"/>
          <w:rFonts w:ascii="Arial" w:hAnsi="Arial" w:cs="Arial"/>
          <w:color w:val="000000"/>
          <w:w w:val="0"/>
          <w:sz w:val="20"/>
          <w:u w:val="none"/>
        </w:rPr>
        <w:t>;</w:t>
      </w:r>
    </w:p>
    <w:p w14:paraId="41685303" w14:textId="77777777" w:rsidR="007400E4" w:rsidRPr="001B6717" w:rsidRDefault="007400E4" w:rsidP="009729B8">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9729B8">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1BC348D" w14:textId="77777777" w:rsidR="00185812" w:rsidRDefault="007400E4" w:rsidP="0051239E">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(including other </w:t>
      </w:r>
      <w:r w:rsidR="00F76204">
        <w:rPr>
          <w:rStyle w:val="DeltaViewInsertion"/>
          <w:rFonts w:ascii="Arial" w:hAnsi="Arial" w:cs="Arial"/>
          <w:color w:val="000000"/>
          <w:w w:val="0"/>
          <w:sz w:val="20"/>
          <w:u w:val="none"/>
        </w:rPr>
        <w:t>Gas Networks Ireland</w:t>
      </w:r>
      <w:r w:rsidRPr="001B6717">
        <w:rPr>
          <w:rStyle w:val="DeltaViewInsertion"/>
          <w:rFonts w:ascii="Arial" w:hAnsi="Arial" w:cs="Arial"/>
          <w:color w:val="000000"/>
          <w:w w:val="0"/>
          <w:sz w:val="20"/>
          <w:u w:val="none"/>
        </w:rPr>
        <w:t xml:space="preserve"> group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6BE7C5DD" w14:textId="5BC50E23" w:rsidR="007400E4" w:rsidRPr="00185812" w:rsidRDefault="007400E4" w:rsidP="0051239E">
      <w:pPr>
        <w:numPr>
          <w:ilvl w:val="4"/>
          <w:numId w:val="2"/>
        </w:numPr>
        <w:tabs>
          <w:tab w:val="clear" w:pos="5400"/>
          <w:tab w:val="left" w:pos="1560"/>
        </w:tabs>
        <w:autoSpaceDE w:val="0"/>
        <w:autoSpaceDN w:val="0"/>
        <w:adjustRightInd w:val="0"/>
        <w:ind w:left="1560"/>
        <w:jc w:val="both"/>
        <w:rPr>
          <w:rFonts w:ascii="Arial" w:hAnsi="Arial" w:cs="Arial"/>
          <w:color w:val="000000"/>
          <w:w w:val="0"/>
          <w:sz w:val="20"/>
        </w:rPr>
      </w:pPr>
      <w:r w:rsidRPr="00185812">
        <w:rPr>
          <w:rFonts w:ascii="Arial" w:hAnsi="Arial" w:cs="Arial"/>
          <w:color w:val="000000"/>
          <w:w w:val="0"/>
          <w:sz w:val="20"/>
        </w:rPr>
        <w:t>Documents will not be returned to the Applicant.</w:t>
      </w:r>
    </w:p>
    <w:p w14:paraId="189E17C6" w14:textId="77777777" w:rsidR="0051239E" w:rsidRPr="00F47431" w:rsidRDefault="0051239E"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9729B8">
      <w:pPr>
        <w:numPr>
          <w:ilvl w:val="1"/>
          <w:numId w:val="3"/>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9729B8">
      <w:pPr>
        <w:numPr>
          <w:ilvl w:val="1"/>
          <w:numId w:val="3"/>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57407012" w14:textId="3FEE5101" w:rsidR="005D3A8F" w:rsidRPr="00041BDD" w:rsidRDefault="00877EB7" w:rsidP="009729B8">
      <w:pPr>
        <w:numPr>
          <w:ilvl w:val="1"/>
          <w:numId w:val="3"/>
        </w:numPr>
        <w:tabs>
          <w:tab w:val="left" w:pos="720"/>
        </w:tabs>
        <w:autoSpaceDE w:val="0"/>
        <w:autoSpaceDN w:val="0"/>
        <w:adjustRightInd w:val="0"/>
        <w:ind w:left="709"/>
        <w:jc w:val="both"/>
        <w:rPr>
          <w:rFonts w:ascii="Arial" w:hAnsi="Arial" w:cs="Arial"/>
          <w:color w:val="000000"/>
          <w:w w:val="0"/>
          <w:sz w:val="20"/>
          <w:lang w:val="en-IE"/>
        </w:rPr>
      </w:pPr>
      <w:r w:rsidRPr="00041BDD">
        <w:rPr>
          <w:rFonts w:ascii="Arial" w:hAnsi="Arial" w:cs="Arial"/>
          <w:color w:val="000000"/>
          <w:w w:val="0"/>
          <w:sz w:val="20"/>
          <w:lang w:val="en-IE"/>
        </w:rPr>
        <w:t xml:space="preserve">An Applicant who successfully qualifies to participate in </w:t>
      </w:r>
      <w:r w:rsidR="001B2ED2" w:rsidRPr="00041BDD">
        <w:rPr>
          <w:rFonts w:ascii="Arial" w:hAnsi="Arial" w:cs="Arial"/>
          <w:color w:val="000000"/>
          <w:w w:val="0"/>
          <w:sz w:val="20"/>
          <w:lang w:val="en-IE"/>
        </w:rPr>
        <w:t xml:space="preserve">any competition to be run </w:t>
      </w:r>
      <w:r w:rsidR="00864836" w:rsidRPr="00041BDD">
        <w:rPr>
          <w:rFonts w:ascii="Arial" w:hAnsi="Arial" w:cs="Arial"/>
          <w:color w:val="000000"/>
          <w:w w:val="0"/>
          <w:sz w:val="20"/>
          <w:lang w:val="en-IE"/>
        </w:rPr>
        <w:t xml:space="preserve">under the </w:t>
      </w:r>
      <w:r w:rsidR="001B2ED2" w:rsidRPr="00041BDD">
        <w:rPr>
          <w:rFonts w:ascii="Arial" w:hAnsi="Arial" w:cs="Arial"/>
          <w:color w:val="000000"/>
          <w:w w:val="0"/>
          <w:sz w:val="20"/>
          <w:lang w:val="en-IE"/>
        </w:rPr>
        <w:t xml:space="preserve">Qualification System </w:t>
      </w:r>
      <w:r w:rsidRPr="00041BDD">
        <w:rPr>
          <w:rFonts w:ascii="Arial" w:hAnsi="Arial" w:cs="Arial"/>
          <w:color w:val="000000"/>
          <w:w w:val="0"/>
          <w:sz w:val="20"/>
          <w:lang w:val="en-IE"/>
        </w:rPr>
        <w:t xml:space="preserve">may be required to provide evidence to demonstrate that it can comply with the conditions noted at </w:t>
      </w:r>
      <w:r w:rsidR="00414EEA">
        <w:rPr>
          <w:rFonts w:ascii="Arial" w:hAnsi="Arial" w:cs="Arial"/>
          <w:color w:val="000000"/>
          <w:w w:val="0"/>
          <w:sz w:val="20"/>
          <w:lang w:val="en-IE"/>
        </w:rPr>
        <w:t>Sections</w:t>
      </w:r>
      <w:r w:rsidRPr="00041BDD">
        <w:rPr>
          <w:rFonts w:ascii="Arial" w:hAnsi="Arial" w:cs="Arial"/>
          <w:color w:val="000000"/>
          <w:w w:val="0"/>
          <w:sz w:val="20"/>
          <w:lang w:val="en-IE"/>
        </w:rPr>
        <w:t xml:space="preserve">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4</w:t>
      </w:r>
      <w:r w:rsidRPr="00041BDD">
        <w:rPr>
          <w:rFonts w:ascii="Arial" w:hAnsi="Arial" w:cs="Arial"/>
          <w:color w:val="000000"/>
          <w:w w:val="0"/>
          <w:sz w:val="20"/>
          <w:lang w:val="en-IE"/>
        </w:rPr>
        <w:t xml:space="preserve"> and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5</w:t>
      </w:r>
      <w:r w:rsidR="003141F5" w:rsidRPr="00041BDD">
        <w:rPr>
          <w:rFonts w:ascii="Arial" w:hAnsi="Arial" w:cs="Arial"/>
          <w:color w:val="000000"/>
          <w:w w:val="0"/>
          <w:sz w:val="20"/>
          <w:lang w:val="en-IE"/>
        </w:rPr>
        <w:t xml:space="preserve"> </w:t>
      </w:r>
      <w:r w:rsidRPr="00041BDD">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00041BDD">
        <w:rPr>
          <w:rFonts w:ascii="Arial" w:hAnsi="Arial" w:cs="Arial"/>
          <w:color w:val="000000"/>
          <w:w w:val="0"/>
          <w:sz w:val="20"/>
          <w:lang w:val="en-IE"/>
        </w:rPr>
        <w:t>to Qualified Applicants invited to participate in any such competition</w:t>
      </w:r>
      <w:r w:rsidRPr="00041BDD">
        <w:rPr>
          <w:rFonts w:ascii="Arial" w:hAnsi="Arial" w:cs="Arial"/>
          <w:color w:val="000000"/>
          <w:w w:val="0"/>
          <w:sz w:val="20"/>
          <w:lang w:val="en-IE"/>
        </w:rPr>
        <w:t>.</w:t>
      </w:r>
      <w:r w:rsidRPr="00041BDD">
        <w:rPr>
          <w:rFonts w:ascii="Arial" w:hAnsi="Arial" w:cs="Arial"/>
          <w:color w:val="000000"/>
          <w:w w:val="0"/>
          <w:sz w:val="20"/>
          <w:lang w:val="en-IE"/>
        </w:rPr>
        <w:br w:type="page"/>
      </w:r>
    </w:p>
    <w:p w14:paraId="5D759901" w14:textId="77777777" w:rsidR="005D3A8F" w:rsidRPr="00290E52" w:rsidRDefault="005D3A8F" w:rsidP="005D3A8F">
      <w:pPr>
        <w:pStyle w:val="Heading1"/>
        <w:shd w:val="clear" w:color="auto" w:fill="C6D9F1"/>
        <w:rPr>
          <w:rFonts w:ascii="Arial" w:hAnsi="Arial" w:cs="Arial"/>
          <w:sz w:val="20"/>
          <w:szCs w:val="20"/>
        </w:rPr>
      </w:pPr>
      <w:bookmarkStart w:id="71" w:name="_Toc56758757"/>
      <w:bookmarkStart w:id="72" w:name="_Toc57121135"/>
      <w:r w:rsidRPr="00290E52">
        <w:rPr>
          <w:rFonts w:ascii="Arial" w:hAnsi="Arial" w:cs="Arial"/>
          <w:sz w:val="20"/>
          <w:szCs w:val="20"/>
          <w:u w:val="single"/>
        </w:rPr>
        <w:lastRenderedPageBreak/>
        <w:t>SECTION 3:</w:t>
      </w:r>
      <w:r w:rsidRPr="00290E52">
        <w:rPr>
          <w:rFonts w:ascii="Arial" w:hAnsi="Arial" w:cs="Arial"/>
          <w:sz w:val="20"/>
          <w:szCs w:val="20"/>
        </w:rPr>
        <w:tab/>
        <w:t>CRITERIA AND PROCESS FOR PRE-QUALIFICATION</w:t>
      </w:r>
      <w:bookmarkEnd w:id="71"/>
      <w:bookmarkEnd w:id="72"/>
    </w:p>
    <w:p w14:paraId="635560F6" w14:textId="77777777" w:rsidR="005D3A8F" w:rsidRDefault="005D3A8F" w:rsidP="003512FA">
      <w:pPr>
        <w:rPr>
          <w:rFonts w:ascii="Arial" w:hAnsi="Arial" w:cs="Arial"/>
          <w:b/>
          <w:sz w:val="20"/>
          <w:u w:val="single"/>
          <w:lang w:val="en-IE"/>
        </w:rPr>
      </w:pPr>
    </w:p>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the Particulars.  In order to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all of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9729B8">
      <w:pPr>
        <w:numPr>
          <w:ilvl w:val="0"/>
          <w:numId w:val="1"/>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9729B8">
      <w:pPr>
        <w:numPr>
          <w:ilvl w:val="0"/>
          <w:numId w:val="1"/>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the Particulars.</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the </w:t>
      </w:r>
      <w:r w:rsidRPr="00AF524E">
        <w:rPr>
          <w:rFonts w:ascii="Arial" w:hAnsi="Arial" w:cs="Arial"/>
          <w:sz w:val="20"/>
        </w:rPr>
        <w:t xml:space="preserve">Particulars.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0A869916"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size (by reference</w:t>
      </w:r>
      <w:r w:rsidR="00B84A2B">
        <w:rPr>
          <w:rFonts w:ascii="Arial" w:hAnsi="Arial" w:cs="Arial"/>
          <w:sz w:val="20"/>
        </w:rPr>
        <w:t>, if relevant,</w:t>
      </w:r>
      <w:r w:rsidRPr="00E34F84">
        <w:rPr>
          <w:rFonts w:ascii="Arial" w:hAnsi="Arial" w:cs="Arial"/>
          <w:sz w:val="20"/>
        </w:rPr>
        <w:t xml:space="preserv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Pr="00F85A61" w:rsidRDefault="005F551E" w:rsidP="005F551E">
      <w:pPr>
        <w:ind w:left="709" w:hanging="709"/>
        <w:jc w:val="both"/>
        <w:rPr>
          <w:rFonts w:ascii="Arial" w:hAnsi="Arial" w:cs="Arial"/>
          <w:sz w:val="20"/>
          <w:lang w:val="en-IE"/>
        </w:rPr>
      </w:pPr>
    </w:p>
    <w:p w14:paraId="472A2953" w14:textId="77777777" w:rsidR="005F551E" w:rsidRPr="00F85A61" w:rsidRDefault="005F551E" w:rsidP="005F551E">
      <w:pPr>
        <w:ind w:left="709" w:hanging="709"/>
        <w:jc w:val="both"/>
        <w:rPr>
          <w:rFonts w:ascii="Arial" w:hAnsi="Arial" w:cs="Arial"/>
          <w:b/>
          <w:sz w:val="20"/>
          <w:lang w:val="en-IE"/>
        </w:rPr>
      </w:pPr>
      <w:r>
        <w:rPr>
          <w:rFonts w:ascii="Arial" w:hAnsi="Arial" w:cs="Arial"/>
          <w:b/>
          <w:sz w:val="20"/>
          <w:lang w:val="en-IE"/>
        </w:rPr>
        <w:br w:type="page"/>
      </w:r>
    </w:p>
    <w:p w14:paraId="5DCDB505" w14:textId="672AEEFF" w:rsidR="005D3A8F"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Resources of other entities</w:t>
      </w:r>
    </w:p>
    <w:p w14:paraId="7C943BF9" w14:textId="77777777" w:rsidR="005D3A8F" w:rsidRPr="00AF524E" w:rsidRDefault="005D3A8F" w:rsidP="005F551E">
      <w:pPr>
        <w:rPr>
          <w:rFonts w:ascii="Arial" w:hAnsi="Arial" w:cs="Arial"/>
          <w:b/>
          <w:sz w:val="20"/>
          <w:lang w:val="en-IE"/>
        </w:rPr>
      </w:pPr>
    </w:p>
    <w:p w14:paraId="1AC79CBF" w14:textId="63975358" w:rsidR="005F551E" w:rsidRPr="00AB4704" w:rsidRDefault="00864836" w:rsidP="009729B8">
      <w:pPr>
        <w:pStyle w:val="ListParagraph"/>
        <w:numPr>
          <w:ilvl w:val="1"/>
          <w:numId w:val="32"/>
        </w:numPr>
        <w:ind w:left="709" w:hanging="709"/>
        <w:jc w:val="both"/>
        <w:rPr>
          <w:rFonts w:ascii="Arial" w:hAnsi="Arial" w:cs="Arial"/>
          <w:color w:val="000000"/>
          <w:w w:val="0"/>
          <w:sz w:val="20"/>
        </w:rPr>
      </w:pPr>
      <w:r w:rsidRPr="00AB4704">
        <w:rPr>
          <w:rFonts w:ascii="Arial" w:hAnsi="Arial" w:cs="Arial"/>
          <w:sz w:val="20"/>
        </w:rPr>
        <w:t>QSQ Response</w:t>
      </w:r>
      <w:r w:rsidR="005F551E" w:rsidRPr="00AB4704">
        <w:rPr>
          <w:rFonts w:ascii="Arial" w:hAnsi="Arial" w:cs="Arial"/>
          <w:color w:val="000000"/>
          <w:w w:val="0"/>
          <w:sz w:val="20"/>
        </w:rPr>
        <w:t xml:space="preserve">s may be submitted by </w:t>
      </w:r>
      <w:bookmarkStart w:id="73" w:name="_DV_C119"/>
      <w:r w:rsidR="005F551E" w:rsidRPr="00AB4704">
        <w:rPr>
          <w:rStyle w:val="DeltaViewInsertion"/>
          <w:rFonts w:ascii="Arial" w:hAnsi="Arial" w:cs="Arial"/>
          <w:color w:val="000000"/>
          <w:w w:val="0"/>
          <w:sz w:val="20"/>
          <w:u w:val="none"/>
        </w:rPr>
        <w:t>single entities, b</w:t>
      </w:r>
      <w:bookmarkStart w:id="74" w:name="_DV_M75"/>
      <w:bookmarkEnd w:id="73"/>
      <w:bookmarkEnd w:id="74"/>
      <w:r w:rsidR="005F551E" w:rsidRPr="00AB4704">
        <w:rPr>
          <w:rStyle w:val="DeltaViewInsertion"/>
          <w:rFonts w:ascii="Arial" w:hAnsi="Arial" w:cs="Arial"/>
          <w:color w:val="000000"/>
          <w:w w:val="0"/>
          <w:sz w:val="20"/>
          <w:u w:val="none"/>
        </w:rPr>
        <w:t xml:space="preserve">y </w:t>
      </w:r>
      <w:r w:rsidR="005F551E" w:rsidRPr="00AB4704">
        <w:rPr>
          <w:rFonts w:ascii="Arial" w:hAnsi="Arial" w:cs="Arial"/>
          <w:color w:val="000000"/>
          <w:w w:val="0"/>
          <w:sz w:val="20"/>
        </w:rPr>
        <w:t xml:space="preserve">groups of service providers or an entity relying on subcontractors. Where the </w:t>
      </w:r>
      <w:r w:rsidRPr="00AB4704">
        <w:rPr>
          <w:rFonts w:ascii="Arial" w:hAnsi="Arial" w:cs="Arial"/>
          <w:color w:val="000000"/>
          <w:w w:val="0"/>
          <w:sz w:val="20"/>
        </w:rPr>
        <w:t>QSQ Response</w:t>
      </w:r>
      <w:r w:rsidR="005F551E" w:rsidRPr="00AB4704">
        <w:rPr>
          <w:rFonts w:ascii="Arial" w:hAnsi="Arial" w:cs="Arial"/>
          <w:color w:val="000000"/>
          <w:w w:val="0"/>
          <w:sz w:val="20"/>
        </w:rPr>
        <w:t xml:space="preserve"> is from a Joint Venture Applicant, the Principal Applicant nominated in the Applicant’s submission is responsible for ensuring that all parties to the consortium comply with this </w:t>
      </w:r>
      <w:r w:rsidRPr="00AB4704">
        <w:rPr>
          <w:rFonts w:ascii="Arial" w:hAnsi="Arial" w:cs="Arial"/>
          <w:color w:val="000000"/>
          <w:w w:val="0"/>
          <w:sz w:val="20"/>
        </w:rPr>
        <w:t>QSQ and the Qualification System itself, if relevant</w:t>
      </w:r>
      <w:r w:rsidR="005F551E" w:rsidRPr="00AB4704">
        <w:rPr>
          <w:rFonts w:ascii="Arial" w:hAnsi="Arial" w:cs="Arial"/>
          <w:color w:val="000000"/>
          <w:w w:val="0"/>
          <w:sz w:val="20"/>
        </w:rPr>
        <w:t xml:space="preserve">. The Contracting Entity will not act as an arbitrator between members of a consortium/joint venture. A group will not be required to convert into a specific legal form in order to submit a </w:t>
      </w:r>
      <w:r w:rsidRPr="00AB4704">
        <w:rPr>
          <w:rFonts w:ascii="Arial" w:hAnsi="Arial" w:cs="Arial"/>
          <w:sz w:val="20"/>
        </w:rPr>
        <w:t>QSQ Response</w:t>
      </w:r>
      <w:r w:rsidR="005F551E" w:rsidRPr="00AB4704">
        <w:rPr>
          <w:rFonts w:ascii="Arial" w:hAnsi="Arial" w:cs="Arial"/>
          <w:color w:val="000000"/>
          <w:w w:val="0"/>
          <w:sz w:val="20"/>
        </w:rPr>
        <w:t>, but may be required to do so prior to award of</w:t>
      </w:r>
      <w:r w:rsidR="00041BDD" w:rsidRPr="00AB4704">
        <w:rPr>
          <w:rFonts w:ascii="Arial" w:hAnsi="Arial" w:cs="Arial"/>
          <w:color w:val="000000"/>
          <w:w w:val="0"/>
          <w:sz w:val="20"/>
        </w:rPr>
        <w:t xml:space="preserve"> a c</w:t>
      </w:r>
      <w:r w:rsidR="005F551E" w:rsidRPr="00AB4704">
        <w:rPr>
          <w:rFonts w:ascii="Arial" w:hAnsi="Arial" w:cs="Arial"/>
          <w:color w:val="000000"/>
          <w:w w:val="0"/>
          <w:sz w:val="20"/>
        </w:rPr>
        <w:t xml:space="preserve">ontract.  In addition to the requirements under Section 4.3 (Resources of Other Entities), the Contracting Entity reserves the right, amongst other solutions, to require that </w:t>
      </w:r>
      <w:r w:rsidR="00041BDD" w:rsidRPr="00AB4704">
        <w:rPr>
          <w:rFonts w:ascii="Arial" w:hAnsi="Arial" w:cs="Arial"/>
          <w:color w:val="000000"/>
          <w:w w:val="0"/>
          <w:sz w:val="20"/>
        </w:rPr>
        <w:t>a c</w:t>
      </w:r>
      <w:r w:rsidR="005F551E" w:rsidRPr="00AB4704">
        <w:rPr>
          <w:rFonts w:ascii="Arial" w:hAnsi="Arial" w:cs="Arial"/>
          <w:color w:val="000000"/>
          <w:w w:val="0"/>
          <w:sz w:val="20"/>
        </w:rPr>
        <w:t xml:space="preserve">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qualified, the composition of the group may only be changed with the consent of the Contracting Entity. </w:t>
      </w:r>
    </w:p>
    <w:p w14:paraId="672AB476" w14:textId="45577AAF" w:rsidR="005F551E" w:rsidRPr="00F0771E" w:rsidRDefault="005F551E" w:rsidP="005F551E">
      <w:pPr>
        <w:pStyle w:val="Default"/>
        <w:ind w:left="709" w:hanging="709"/>
        <w:jc w:val="both"/>
        <w:rPr>
          <w:w w:val="0"/>
          <w:sz w:val="20"/>
          <w:szCs w:val="20"/>
        </w:rPr>
      </w:pPr>
      <w:r w:rsidRPr="00AF524E">
        <w:rPr>
          <w:w w:val="0"/>
          <w:sz w:val="20"/>
        </w:rPr>
        <w:t>3.</w:t>
      </w:r>
      <w:r w:rsidR="00AB4704">
        <w:rPr>
          <w:w w:val="0"/>
          <w:sz w:val="20"/>
        </w:rPr>
        <w:t>9</w:t>
      </w:r>
      <w:r>
        <w:rPr>
          <w:w w:val="0"/>
          <w:sz w:val="20"/>
        </w:rPr>
        <w:tab/>
      </w:r>
      <w:r w:rsidRPr="00AF524E">
        <w:rPr>
          <w:w w:val="0"/>
          <w:sz w:val="20"/>
        </w:rPr>
        <w:t>Save where expressly st</w:t>
      </w:r>
      <w:r>
        <w:rPr>
          <w:w w:val="0"/>
          <w:sz w:val="20"/>
        </w:rPr>
        <w:t xml:space="preserve">ated to the contrary in this </w:t>
      </w:r>
      <w:r>
        <w:rPr>
          <w:sz w:val="20"/>
        </w:rPr>
        <w:t>Q</w:t>
      </w:r>
      <w:r w:rsidR="00864836">
        <w:rPr>
          <w:sz w:val="20"/>
        </w:rPr>
        <w:t>SQ</w:t>
      </w:r>
      <w:r w:rsidRPr="00AF524E">
        <w:rPr>
          <w:w w:val="0"/>
          <w:sz w:val="20"/>
        </w:rPr>
        <w:t>,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w:t>
      </w:r>
      <w:r w:rsidRPr="00F0771E">
        <w:rPr>
          <w:w w:val="0"/>
          <w:sz w:val="20"/>
          <w:szCs w:val="20"/>
        </w:rPr>
        <w:t>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77777777" w:rsidR="005D3A8F" w:rsidRDefault="005D3A8F" w:rsidP="009729B8">
      <w:pPr>
        <w:pStyle w:val="ListBullet"/>
        <w:numPr>
          <w:ilvl w:val="0"/>
          <w:numId w:val="11"/>
        </w:numPr>
        <w:rPr>
          <w:rFonts w:ascii="Arial" w:hAnsi="Arial" w:cs="Arial"/>
          <w:sz w:val="20"/>
          <w:lang w:eastAsia="en-IE"/>
        </w:rPr>
      </w:pPr>
      <w:r w:rsidRPr="00290E52">
        <w:rPr>
          <w:rFonts w:ascii="Arial" w:hAnsi="Arial" w:cs="Arial"/>
          <w:sz w:val="20"/>
          <w:lang w:eastAsia="en-IE"/>
        </w:rPr>
        <w:t>an individual while working for a third party entity;</w:t>
      </w:r>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77777777" w:rsidR="005F551E" w:rsidRPr="00F0771E" w:rsidRDefault="005F551E" w:rsidP="009729B8">
      <w:pPr>
        <w:pStyle w:val="Default"/>
        <w:numPr>
          <w:ilvl w:val="0"/>
          <w:numId w:val="11"/>
        </w:numPr>
        <w:jc w:val="both"/>
        <w:rPr>
          <w:sz w:val="20"/>
          <w:szCs w:val="20"/>
          <w:lang w:eastAsia="en-IE"/>
        </w:rPr>
      </w:pPr>
      <w:r w:rsidRPr="00F0771E">
        <w:rPr>
          <w:sz w:val="20"/>
          <w:szCs w:val="20"/>
          <w:lang w:eastAsia="en-IE"/>
        </w:rPr>
        <w:t>a third party joint venture partner, where the Applicant did not supervise or carry out the work/services in question;</w:t>
      </w:r>
      <w:r>
        <w:rPr>
          <w:sz w:val="20"/>
          <w:szCs w:val="20"/>
          <w:lang w:eastAsia="en-IE"/>
        </w:rPr>
        <w:t xml:space="preserve"> and</w:t>
      </w:r>
    </w:p>
    <w:p w14:paraId="6723BB59" w14:textId="77777777" w:rsidR="005F551E" w:rsidRPr="00F0771E" w:rsidRDefault="005F551E" w:rsidP="005F551E">
      <w:pPr>
        <w:pStyle w:val="Default"/>
        <w:ind w:left="709" w:hanging="709"/>
        <w:jc w:val="both"/>
        <w:rPr>
          <w:sz w:val="20"/>
          <w:szCs w:val="20"/>
          <w:lang w:eastAsia="en-IE"/>
        </w:rPr>
      </w:pPr>
    </w:p>
    <w:p w14:paraId="60D73E44" w14:textId="77777777" w:rsidR="005F551E" w:rsidRPr="00F0771E" w:rsidRDefault="005F551E" w:rsidP="009729B8">
      <w:pPr>
        <w:pStyle w:val="Default"/>
        <w:numPr>
          <w:ilvl w:val="0"/>
          <w:numId w:val="11"/>
        </w:numPr>
        <w:jc w:val="both"/>
        <w:rPr>
          <w:sz w:val="20"/>
          <w:szCs w:val="20"/>
          <w:lang w:eastAsia="en-IE"/>
        </w:rPr>
      </w:pPr>
      <w:r>
        <w:rPr>
          <w:sz w:val="20"/>
          <w:szCs w:val="20"/>
          <w:lang w:eastAsia="en-IE"/>
        </w:rPr>
        <w:t>a third party designer where</w:t>
      </w:r>
      <w:r w:rsidRPr="00F0771E">
        <w:rPr>
          <w:sz w:val="20"/>
          <w:szCs w:val="20"/>
          <w:lang w:eastAsia="en-IE"/>
        </w:rPr>
        <w:t xml:space="preserv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77777777" w:rsidR="005F551E" w:rsidRDefault="005F551E" w:rsidP="005F551E">
      <w:pPr>
        <w:pStyle w:val="Default"/>
        <w:ind w:left="709"/>
        <w:jc w:val="both"/>
        <w:rPr>
          <w:sz w:val="20"/>
          <w:szCs w:val="20"/>
          <w:lang w:eastAsia="en-IE"/>
        </w:rPr>
      </w:pPr>
      <w:r w:rsidRPr="00F0771E">
        <w:rPr>
          <w:sz w:val="20"/>
          <w:szCs w:val="20"/>
          <w:lang w:eastAsia="en-IE"/>
        </w:rPr>
        <w:t>can</w:t>
      </w:r>
      <w:r>
        <w:rPr>
          <w:sz w:val="20"/>
          <w:szCs w:val="20"/>
          <w:lang w:eastAsia="en-IE"/>
        </w:rPr>
        <w:t>not</w:t>
      </w:r>
      <w:r w:rsidRPr="00F0771E">
        <w:rPr>
          <w:sz w:val="20"/>
          <w:szCs w:val="20"/>
          <w:lang w:eastAsia="en-IE"/>
        </w:rPr>
        <w:t xml:space="preserve"> be </w:t>
      </w:r>
      <w:r>
        <w:rPr>
          <w:sz w:val="20"/>
          <w:szCs w:val="20"/>
          <w:lang w:eastAsia="en-IE"/>
        </w:rPr>
        <w:t xml:space="preserve">relied upon </w:t>
      </w:r>
      <w:r w:rsidRPr="00F0771E">
        <w:rPr>
          <w:sz w:val="20"/>
          <w:szCs w:val="20"/>
          <w:lang w:eastAsia="en-IE"/>
        </w:rPr>
        <w:t>unless th</w:t>
      </w:r>
      <w:r>
        <w:rPr>
          <w:sz w:val="20"/>
          <w:szCs w:val="20"/>
          <w:lang w:eastAsia="en-IE"/>
        </w:rPr>
        <w:t>e</w:t>
      </w:r>
      <w:r w:rsidRPr="00F0771E">
        <w:rPr>
          <w:sz w:val="20"/>
          <w:szCs w:val="20"/>
          <w:lang w:eastAsia="en-IE"/>
        </w:rPr>
        <w:t xml:space="preserve"> third party entity itself is relied upon</w:t>
      </w:r>
      <w:r>
        <w:rPr>
          <w:sz w:val="20"/>
          <w:szCs w:val="20"/>
          <w:lang w:eastAsia="en-IE"/>
        </w:rPr>
        <w:t>.</w:t>
      </w:r>
    </w:p>
    <w:p w14:paraId="64B53B9B" w14:textId="77777777" w:rsidR="005F551E" w:rsidRPr="00F0771E" w:rsidRDefault="005F551E" w:rsidP="005F551E">
      <w:pPr>
        <w:pStyle w:val="Default"/>
        <w:ind w:left="709" w:hanging="709"/>
        <w:jc w:val="both"/>
        <w:rPr>
          <w:sz w:val="20"/>
          <w:szCs w:val="20"/>
          <w:lang w:eastAsia="en-IE"/>
        </w:rPr>
      </w:pPr>
    </w:p>
    <w:p w14:paraId="17BC97C1" w14:textId="77777777" w:rsidR="005F551E" w:rsidRPr="00F0771E" w:rsidRDefault="005F551E" w:rsidP="005F551E">
      <w:pPr>
        <w:pStyle w:val="Default"/>
        <w:ind w:left="709"/>
        <w:jc w:val="both"/>
        <w:rPr>
          <w:sz w:val="20"/>
          <w:szCs w:val="20"/>
          <w:lang w:eastAsia="en-IE"/>
        </w:rPr>
      </w:pPr>
      <w:r w:rsidRPr="00A40C54">
        <w:rPr>
          <w:sz w:val="20"/>
          <w:szCs w:val="20"/>
          <w:lang w:eastAsia="en-IE"/>
        </w:rPr>
        <w:t>Previous experience of a management contractor in managing third party subcontractors for an item of work, where the management contractor can show that it managed those third party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12E84EDF"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Where the Applicant is relying on the resources of another entity, or is a consortium or joint venture, the entit(ies)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w:t>
      </w:r>
      <w:r w:rsidRPr="00AF524E">
        <w:rPr>
          <w:rFonts w:ascii="Arial" w:hAnsi="Arial" w:cs="Arial"/>
          <w:sz w:val="20"/>
          <w:lang w:val="en-IE"/>
        </w:rPr>
        <w:lastRenderedPageBreak/>
        <w:t>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5" w:name="s2._p135"/>
      <w:bookmarkStart w:id="76" w:name="s2._p136"/>
      <w:bookmarkStart w:id="77" w:name="s2._p137"/>
      <w:bookmarkStart w:id="78" w:name="s2._p138"/>
      <w:bookmarkEnd w:id="75"/>
      <w:bookmarkEnd w:id="76"/>
      <w:bookmarkEnd w:id="77"/>
      <w:bookmarkEnd w:id="78"/>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1EB2D278"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sidR="00B84A2B">
        <w:rPr>
          <w:rFonts w:ascii="Arial" w:hAnsi="Arial" w:cs="Arial"/>
          <w:color w:val="000000"/>
          <w:w w:val="0"/>
          <w:sz w:val="20"/>
        </w:rPr>
        <w:t>If this competition is split into lots, 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9729B8">
      <w:pPr>
        <w:pStyle w:val="ListBullet"/>
        <w:numPr>
          <w:ilvl w:val="2"/>
          <w:numId w:val="12"/>
        </w:numPr>
        <w:ind w:left="1418" w:hanging="709"/>
        <w:rPr>
          <w:rFonts w:ascii="Arial" w:hAnsi="Arial" w:cs="Arial"/>
          <w:sz w:val="20"/>
        </w:rPr>
      </w:pPr>
      <w:r w:rsidRPr="00290E52">
        <w:rPr>
          <w:rFonts w:ascii="Arial" w:hAnsi="Arial" w:cs="Arial"/>
          <w:sz w:val="20"/>
        </w:rPr>
        <w:t>one company is the other’s holding company;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9729B8">
      <w:pPr>
        <w:pStyle w:val="ListBullet"/>
        <w:numPr>
          <w:ilvl w:val="2"/>
          <w:numId w:val="12"/>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one company is entitled to exercise or control the exercise of more than one half of the voting power at any general meeting of the company;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3B4131FB" w:rsidR="00931284" w:rsidRPr="00290E52" w:rsidRDefault="008E5C85" w:rsidP="008E5C85">
      <w:pPr>
        <w:pStyle w:val="ListBullet"/>
        <w:numPr>
          <w:ilvl w:val="0"/>
          <w:numId w:val="0"/>
        </w:numPr>
        <w:ind w:left="1418" w:hanging="709"/>
        <w:rPr>
          <w:rFonts w:ascii="Arial" w:hAnsi="Arial" w:cs="Arial"/>
          <w:sz w:val="20"/>
        </w:rPr>
      </w:pPr>
      <w:r>
        <w:rPr>
          <w:rFonts w:ascii="Arial" w:hAnsi="Arial" w:cs="Arial"/>
          <w:sz w:val="20"/>
        </w:rPr>
        <w:t>(d)</w:t>
      </w:r>
      <w:r>
        <w:rPr>
          <w:rFonts w:ascii="Arial" w:hAnsi="Arial" w:cs="Arial"/>
          <w:sz w:val="20"/>
        </w:rPr>
        <w:tab/>
      </w:r>
      <w:r w:rsidR="00931284"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Default="00A324A7">
      <w:pPr>
        <w:rPr>
          <w:rFonts w:ascii="Arial" w:hAnsi="Arial" w:cs="Arial"/>
          <w:sz w:val="20"/>
          <w:lang w:val="en-IE"/>
        </w:rPr>
      </w:pPr>
      <w:r>
        <w:rPr>
          <w:rFonts w:ascii="Arial" w:hAnsi="Arial" w:cs="Arial"/>
          <w:sz w:val="20"/>
          <w:lang w:val="en-IE"/>
        </w:rPr>
        <w:br w:type="page"/>
      </w:r>
    </w:p>
    <w:p w14:paraId="2CF08E4A" w14:textId="40D8A7F5" w:rsidR="00581E8B" w:rsidRPr="00290E52" w:rsidRDefault="00581E8B" w:rsidP="00581E8B">
      <w:pPr>
        <w:pStyle w:val="Heading1"/>
        <w:shd w:val="clear" w:color="auto" w:fill="C6D9F1"/>
        <w:rPr>
          <w:rFonts w:ascii="Arial" w:hAnsi="Arial" w:cs="Arial"/>
          <w:sz w:val="20"/>
          <w:szCs w:val="20"/>
        </w:rPr>
      </w:pPr>
      <w:bookmarkStart w:id="79" w:name="_Toc56758758"/>
      <w:bookmarkStart w:id="80" w:name="_Toc57121136"/>
      <w:r w:rsidRPr="00290E52">
        <w:rPr>
          <w:rFonts w:ascii="Arial" w:hAnsi="Arial" w:cs="Arial"/>
          <w:sz w:val="20"/>
          <w:szCs w:val="20"/>
          <w:u w:val="single"/>
        </w:rPr>
        <w:lastRenderedPageBreak/>
        <w:t xml:space="preserve">SECTION </w:t>
      </w:r>
      <w:r>
        <w:rPr>
          <w:rFonts w:ascii="Arial" w:hAnsi="Arial" w:cs="Arial"/>
          <w:sz w:val="20"/>
          <w:szCs w:val="20"/>
          <w:u w:val="single"/>
        </w:rPr>
        <w:t>4</w:t>
      </w:r>
      <w:r>
        <w:rPr>
          <w:rFonts w:ascii="Arial" w:hAnsi="Arial" w:cs="Arial"/>
          <w:sz w:val="20"/>
          <w:szCs w:val="20"/>
        </w:rPr>
        <w:t>: APPLICANT’S ORGANISATION</w:t>
      </w:r>
      <w:bookmarkEnd w:id="79"/>
      <w:bookmarkEnd w:id="80"/>
    </w:p>
    <w:p w14:paraId="238F80CE" w14:textId="77777777" w:rsidR="00581E8B" w:rsidRDefault="00581E8B" w:rsidP="00581E8B">
      <w:pPr>
        <w:rPr>
          <w:rFonts w:ascii="Arial" w:hAnsi="Arial" w:cs="Arial"/>
          <w:b/>
          <w:sz w:val="20"/>
          <w:u w:val="single"/>
          <w:lang w:val="en-IE"/>
        </w:rPr>
      </w:pPr>
    </w:p>
    <w:p w14:paraId="1155ECF4" w14:textId="077E45A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4.1 – Applicant/Principal Applicant Details</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77777777"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Pr>
          <w:rFonts w:ascii="Arial" w:hAnsi="Arial" w:cs="Arial"/>
          <w:sz w:val="20"/>
        </w:rPr>
        <w:t>Joint Venture 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FC40B1C" w14:textId="77777777" w:rsidR="00581E8B" w:rsidRDefault="00581E8B" w:rsidP="00581E8B">
      <w:pPr>
        <w:jc w:val="both"/>
        <w:rPr>
          <w:rFonts w:ascii="Arial" w:hAnsi="Arial" w:cs="Arial"/>
          <w:sz w:val="20"/>
          <w:shd w:val="pct20" w:color="auto" w:fill="FFFFFF"/>
        </w:rPr>
      </w:pPr>
      <w:r>
        <w:rPr>
          <w:rFonts w:ascii="Arial" w:hAnsi="Arial" w:cs="Arial"/>
          <w:sz w:val="20"/>
        </w:rPr>
        <w:t>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EF1D94" w:rsidP="00BD5237">
      <w:pPr>
        <w:jc w:val="both"/>
        <w:rPr>
          <w:rFonts w:ascii="Arial" w:hAnsi="Arial" w:cs="Arial"/>
          <w:sz w:val="20"/>
        </w:rPr>
      </w:pPr>
      <w:hyperlink r:id="rId16" w:history="1">
        <w:r w:rsidR="00BD5237"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00BD5237">
      <w:pPr>
        <w:jc w:val="both"/>
        <w:rPr>
          <w:rFonts w:ascii="Arial" w:hAnsi="Arial" w:cs="Arial"/>
          <w:sz w:val="20"/>
        </w:rPr>
      </w:pPr>
      <w:r w:rsidRPr="00097D3A">
        <w:rPr>
          <w:rFonts w:ascii="Arial" w:hAnsi="Arial" w:cs="Arial"/>
          <w:sz w:val="20"/>
        </w:rPr>
        <w:t>Telephone No.:</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00BD5237">
      <w:pPr>
        <w:jc w:val="both"/>
        <w:rPr>
          <w:rFonts w:ascii="Arial" w:hAnsi="Arial" w:cs="Arial"/>
          <w:sz w:val="20"/>
        </w:rPr>
      </w:pPr>
      <w:r w:rsidRPr="00097D3A">
        <w:rPr>
          <w:rFonts w:ascii="Arial" w:hAnsi="Arial" w:cs="Arial"/>
          <w:sz w:val="20"/>
        </w:rPr>
        <w:t>E-mail 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1B3C0240" w14:textId="494BA020"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4.2 – Application by a Joint Venture Applicant </w:t>
      </w:r>
    </w:p>
    <w:p w14:paraId="720732D6" w14:textId="7A6E9C06" w:rsidR="00BD5237" w:rsidRPr="00097D3A" w:rsidRDefault="00581E8B" w:rsidP="00BD5237">
      <w:pPr>
        <w:jc w:val="both"/>
        <w:rPr>
          <w:rFonts w:ascii="Arial" w:hAnsi="Arial" w:cs="Arial"/>
          <w:b/>
          <w:bCs/>
          <w:color w:val="000000"/>
          <w:sz w:val="20"/>
          <w:lang w:val="en-IE"/>
        </w:rPr>
      </w:pPr>
      <w:r>
        <w:rPr>
          <w:rFonts w:ascii="Arial" w:hAnsi="Arial" w:cs="Arial"/>
          <w:b/>
          <w:sz w:val="20"/>
          <w:u w:val="single"/>
          <w:lang w:val="en-IE"/>
        </w:rPr>
        <w:t xml:space="preserve">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7777777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Pr>
          <w:rFonts w:ascii="Arial" w:hAnsi="Arial" w:cs="Arial"/>
          <w:color w:val="000000"/>
          <w:sz w:val="20"/>
          <w:lang w:val="en-IE"/>
        </w:rPr>
        <w:t>Joint Venture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Pr="00097D3A">
        <w:rPr>
          <w:rFonts w:ascii="Arial" w:hAnsi="Arial" w:cs="Arial"/>
          <w:color w:val="000000"/>
          <w:sz w:val="20"/>
          <w:lang w:val="en-IE"/>
        </w:rPr>
        <w:t xml:space="preserve">joint venture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A324A7">
        <w:trPr>
          <w:trHeight w:val="884"/>
        </w:trPr>
        <w:tc>
          <w:tcPr>
            <w:tcW w:w="3998" w:type="dxa"/>
            <w:shd w:val="clear" w:color="auto" w:fill="auto"/>
            <w:vAlign w:val="center"/>
          </w:tcPr>
          <w:p w14:paraId="6C0A05FD" w14:textId="77777777" w:rsidR="00F710AB" w:rsidRDefault="00BD5237" w:rsidP="009729B8">
            <w:pPr>
              <w:pStyle w:val="ListParagraph"/>
              <w:numPr>
                <w:ilvl w:val="0"/>
                <w:numId w:val="25"/>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00A324A7">
        <w:tc>
          <w:tcPr>
            <w:tcW w:w="3998" w:type="dxa"/>
            <w:shd w:val="clear" w:color="auto" w:fill="auto"/>
            <w:vAlign w:val="center"/>
          </w:tcPr>
          <w:p w14:paraId="6464E855" w14:textId="64F4ADA6" w:rsidR="00F710AB" w:rsidRDefault="00BD5237" w:rsidP="009729B8">
            <w:pPr>
              <w:pStyle w:val="ListParagraph"/>
              <w:numPr>
                <w:ilvl w:val="0"/>
                <w:numId w:val="25"/>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00A324A7">
        <w:tc>
          <w:tcPr>
            <w:tcW w:w="3998" w:type="dxa"/>
            <w:shd w:val="clear" w:color="auto" w:fill="auto"/>
            <w:vAlign w:val="center"/>
          </w:tcPr>
          <w:p w14:paraId="21786D05" w14:textId="19B6A2A8" w:rsidR="00BD5237" w:rsidRDefault="00BD5237" w:rsidP="009729B8">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00A324A7">
        <w:tc>
          <w:tcPr>
            <w:tcW w:w="3998" w:type="dxa"/>
            <w:shd w:val="clear" w:color="auto" w:fill="auto"/>
            <w:vAlign w:val="center"/>
          </w:tcPr>
          <w:p w14:paraId="57BB30B7" w14:textId="0E8AC959" w:rsidR="00BD5237" w:rsidRPr="00A324A7" w:rsidRDefault="00BD5237" w:rsidP="009729B8">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00A324A7">
        <w:tc>
          <w:tcPr>
            <w:tcW w:w="3998" w:type="dxa"/>
            <w:shd w:val="clear" w:color="auto" w:fill="auto"/>
            <w:vAlign w:val="center"/>
          </w:tcPr>
          <w:p w14:paraId="54CCB535" w14:textId="1569320E" w:rsidR="00BD5237" w:rsidRPr="00A324A7" w:rsidRDefault="00BD5237" w:rsidP="009729B8">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00A324A7">
        <w:tc>
          <w:tcPr>
            <w:tcW w:w="3998" w:type="dxa"/>
            <w:shd w:val="clear" w:color="auto" w:fill="auto"/>
            <w:vAlign w:val="center"/>
          </w:tcPr>
          <w:p w14:paraId="22A6B085" w14:textId="27E6DD4C" w:rsidR="00BD5237" w:rsidRPr="00A324A7" w:rsidRDefault="00BD5237" w:rsidP="009729B8">
            <w:pPr>
              <w:pStyle w:val="ListParagraph"/>
              <w:numPr>
                <w:ilvl w:val="0"/>
                <w:numId w:val="25"/>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9729B8">
      <w:pPr>
        <w:numPr>
          <w:ilvl w:val="0"/>
          <w:numId w:val="26"/>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77777777" w:rsidR="00BD5237" w:rsidRPr="00097D3A" w:rsidRDefault="00BD5237" w:rsidP="009729B8">
      <w:pPr>
        <w:numPr>
          <w:ilvl w:val="0"/>
          <w:numId w:val="26"/>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Pr>
          <w:rFonts w:ascii="Arial" w:hAnsi="Arial" w:cs="Arial"/>
          <w:color w:val="000000"/>
          <w:sz w:val="20"/>
          <w:lang w:val="en-IE"/>
        </w:rPr>
        <w:t>Joint Venture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7" w:history="1">
        <w:r w:rsidRPr="00097D3A">
          <w:rPr>
            <w:rStyle w:val="Hyperlink"/>
            <w:rFonts w:ascii="Arial" w:hAnsi="Arial" w:cs="Arial"/>
            <w:sz w:val="20"/>
          </w:rPr>
          <w:t>http://ec.europa.eu/taxation_customs/vies/</w:t>
        </w:r>
      </w:hyperlink>
    </w:p>
    <w:p w14:paraId="48FFA366" w14:textId="77777777" w:rsidR="00BD5237" w:rsidRPr="00097D3A" w:rsidRDefault="00BD5237" w:rsidP="009729B8">
      <w:pPr>
        <w:numPr>
          <w:ilvl w:val="0"/>
          <w:numId w:val="26"/>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4E859C28" w14:textId="77777777" w:rsidR="00042286" w:rsidRPr="00290E52" w:rsidRDefault="00042286" w:rsidP="009729B8">
      <w:pPr>
        <w:numPr>
          <w:ilvl w:val="0"/>
          <w:numId w:val="26"/>
        </w:numPr>
        <w:spacing w:after="120"/>
        <w:ind w:left="357" w:hanging="357"/>
        <w:jc w:val="both"/>
        <w:rPr>
          <w:rFonts w:ascii="Arial" w:hAnsi="Arial" w:cs="Arial"/>
          <w:color w:val="000000"/>
          <w:sz w:val="20"/>
          <w:lang w:val="en-IE"/>
        </w:rPr>
      </w:pPr>
      <w:r w:rsidRPr="00290E52">
        <w:rPr>
          <w:rFonts w:ascii="Arial" w:hAnsi="Arial" w:cs="Arial"/>
          <w:color w:val="000000"/>
          <w:sz w:val="20"/>
          <w:lang w:val="en-IE"/>
        </w:rPr>
        <w:t>Details of which entity is putting forward the experience and capabilities in response to the questions.  If an entity which does not form part of the consortium / JV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1B7F86B6"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the consortium / JV)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(i)</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9729B8">
      <w:pPr>
        <w:pStyle w:val="ListParagraph"/>
        <w:numPr>
          <w:ilvl w:val="0"/>
          <w:numId w:val="10"/>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shd w:val="clear" w:color="auto" w:fill="auto"/>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shd w:val="clear" w:color="auto" w:fill="auto"/>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60F46139" w14:textId="27E1A91A" w:rsidR="00FA50BB" w:rsidRPr="00097D3A" w:rsidRDefault="00042286" w:rsidP="00FA50BB">
      <w:pPr>
        <w:ind w:left="709"/>
        <w:jc w:val="both"/>
        <w:rPr>
          <w:rFonts w:ascii="Arial" w:hAnsi="Arial" w:cs="Arial"/>
          <w:sz w:val="20"/>
        </w:rPr>
      </w:pPr>
      <w:r w:rsidRPr="00A324A7">
        <w:rPr>
          <w:rFonts w:ascii="Arial" w:hAnsi="Arial" w:cs="Arial"/>
          <w:i/>
          <w:sz w:val="20"/>
          <w:lang w:eastAsia="en-US"/>
        </w:rPr>
        <w:t>refere</w:t>
      </w:r>
      <w:r w:rsidR="00AF3550">
        <w:rPr>
          <w:rFonts w:ascii="Arial" w:hAnsi="Arial" w:cs="Arial"/>
          <w:sz w:val="20"/>
        </w:rPr>
        <w:t>nce</w:t>
      </w:r>
    </w:p>
    <w:p w14:paraId="2FAC0D85" w14:textId="103D64C1" w:rsidR="00BD5237" w:rsidRPr="00097D3A" w:rsidRDefault="00FA50BB" w:rsidP="00FA50BB">
      <w:pPr>
        <w:tabs>
          <w:tab w:val="left" w:pos="1418"/>
        </w:tabs>
        <w:ind w:left="709"/>
        <w:jc w:val="both"/>
        <w:rPr>
          <w:rFonts w:ascii="Arial" w:hAnsi="Arial" w:cs="Arial"/>
          <w:sz w:val="20"/>
        </w:rPr>
      </w:pPr>
      <w:r w:rsidRPr="00097D3A">
        <w:rPr>
          <w:rFonts w:ascii="Arial" w:hAnsi="Arial" w:cs="Arial"/>
          <w:sz w:val="20"/>
          <w:lang w:val="x-none" w:eastAsia="en-US"/>
        </w:rPr>
        <w:t>Re:</w:t>
      </w:r>
      <w:r w:rsidRPr="00097D3A">
        <w:rPr>
          <w:rFonts w:ascii="Arial" w:hAnsi="Arial" w:cs="Arial"/>
          <w:sz w:val="20"/>
          <w:lang w:val="x-none" w:eastAsia="en-US"/>
        </w:rPr>
        <w:tab/>
      </w:r>
      <w:r>
        <w:rPr>
          <w:rFonts w:ascii="Arial" w:hAnsi="Arial" w:cs="Arial"/>
          <w:sz w:val="20"/>
          <w:lang w:eastAsia="en-US"/>
        </w:rPr>
        <w:t>[</w:t>
      </w:r>
      <w:r w:rsidRPr="003B366B">
        <w:rPr>
          <w:rFonts w:ascii="Arial" w:hAnsi="Arial" w:cs="Arial"/>
          <w:i/>
          <w:sz w:val="20"/>
          <w:lang w:eastAsia="en-US"/>
        </w:rPr>
        <w:t xml:space="preserve">Insert </w:t>
      </w:r>
      <w:r>
        <w:rPr>
          <w:rFonts w:ascii="Arial" w:hAnsi="Arial" w:cs="Arial"/>
          <w:i/>
          <w:sz w:val="20"/>
          <w:lang w:eastAsia="en-US"/>
        </w:rPr>
        <w:t>tender reference and title</w:t>
      </w:r>
      <w:r w:rsidR="00042286">
        <w:rPr>
          <w:rFonts w:ascii="Arial" w:hAnsi="Arial" w:cs="Arial"/>
          <w:sz w:val="20"/>
          <w:lang w:eastAsia="en-US"/>
        </w:rPr>
        <w:t>]</w:t>
      </w:r>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6DC6ECDB"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financial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to you that those financial resources will be made available for the duration of the</w:t>
      </w:r>
      <w:r w:rsidR="007F5D51">
        <w:rPr>
          <w:rFonts w:ascii="Arial" w:hAnsi="Arial" w:cs="Arial"/>
          <w:sz w:val="20"/>
          <w:lang w:val="en-IE" w:eastAsia="en-US"/>
        </w:rPr>
        <w:t xml:space="preserve"> Qualification System</w:t>
      </w:r>
      <w:r w:rsidRPr="00097D3A">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lastRenderedPageBreak/>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391A8259" w14:textId="1E4EE787" w:rsidR="00042286" w:rsidRPr="00097D3A" w:rsidRDefault="00BD5237" w:rsidP="00042286">
      <w:pPr>
        <w:tabs>
          <w:tab w:val="left" w:pos="1418"/>
        </w:tabs>
        <w:ind w:left="709"/>
        <w:jc w:val="both"/>
        <w:rPr>
          <w:rFonts w:ascii="Arial" w:hAnsi="Arial" w:cs="Arial"/>
          <w:sz w:val="20"/>
        </w:rPr>
      </w:pPr>
      <w:r w:rsidRPr="00097D3A">
        <w:rPr>
          <w:rFonts w:ascii="Arial" w:hAnsi="Arial" w:cs="Arial"/>
          <w:sz w:val="20"/>
          <w:lang w:val="x-none" w:eastAsia="en-US"/>
        </w:rPr>
        <w:tab/>
        <w:t>Re:</w:t>
      </w:r>
      <w:r w:rsidRPr="00097D3A">
        <w:rPr>
          <w:rFonts w:ascii="Arial" w:hAnsi="Arial" w:cs="Arial"/>
          <w:sz w:val="20"/>
          <w:lang w:val="x-none" w:eastAsia="en-US"/>
        </w:rPr>
        <w:tab/>
      </w:r>
      <w:r w:rsidR="00042286">
        <w:rPr>
          <w:rFonts w:ascii="Arial" w:hAnsi="Arial" w:cs="Arial"/>
          <w:sz w:val="20"/>
          <w:lang w:val="en-IE" w:eastAsia="en-US"/>
        </w:rPr>
        <w:t>[</w:t>
      </w:r>
      <w:r w:rsidR="00FA50BB" w:rsidRPr="003B366B">
        <w:rPr>
          <w:rFonts w:ascii="Arial" w:hAnsi="Arial" w:cs="Arial"/>
          <w:i/>
          <w:sz w:val="20"/>
          <w:lang w:eastAsia="en-US"/>
        </w:rPr>
        <w:t xml:space="preserve">Insert </w:t>
      </w:r>
      <w:r w:rsidR="00FA50BB">
        <w:rPr>
          <w:rFonts w:ascii="Arial" w:hAnsi="Arial" w:cs="Arial"/>
          <w:i/>
          <w:sz w:val="20"/>
          <w:lang w:eastAsia="en-US"/>
        </w:rPr>
        <w:t>tender reference and title</w:t>
      </w:r>
      <w:r w:rsidR="00042286">
        <w:rPr>
          <w:rFonts w:ascii="Arial" w:hAnsi="Arial" w:cs="Arial"/>
          <w:sz w:val="20"/>
          <w:lang w:eastAsia="en-US"/>
        </w:rPr>
        <w:t>]</w:t>
      </w:r>
    </w:p>
    <w:p w14:paraId="432C4D08" w14:textId="2C784D49" w:rsidR="00BD5237" w:rsidRPr="00097D3A" w:rsidRDefault="00BD5237" w:rsidP="00BD5237">
      <w:pPr>
        <w:tabs>
          <w:tab w:val="left" w:pos="1418"/>
        </w:tabs>
        <w:ind w:left="709" w:hanging="1440"/>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2769079F" w:rsidR="00BD5237" w:rsidRPr="0002325C"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w:t>
      </w:r>
      <w:r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Pr="0002325C">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77777777" w:rsidR="00FA50BB" w:rsidRPr="00290E52" w:rsidRDefault="00FA50BB" w:rsidP="00FA50BB">
      <w:pPr>
        <w:pStyle w:val="Heading1"/>
        <w:shd w:val="clear" w:color="auto" w:fill="C6D9F1"/>
        <w:rPr>
          <w:rFonts w:ascii="Arial" w:hAnsi="Arial" w:cs="Arial"/>
          <w:sz w:val="20"/>
          <w:szCs w:val="20"/>
        </w:rPr>
      </w:pPr>
      <w:bookmarkStart w:id="81" w:name="_Toc56758759"/>
      <w:bookmarkStart w:id="82" w:name="_Toc57121137"/>
      <w:r w:rsidRPr="00290E52">
        <w:rPr>
          <w:rFonts w:ascii="Arial" w:hAnsi="Arial" w:cs="Arial"/>
          <w:sz w:val="20"/>
          <w:szCs w:val="20"/>
          <w:u w:val="single"/>
        </w:rPr>
        <w:lastRenderedPageBreak/>
        <w:t>SECTION 5:</w:t>
      </w:r>
      <w:r w:rsidRPr="00290E52">
        <w:rPr>
          <w:rFonts w:ascii="Arial" w:hAnsi="Arial" w:cs="Arial"/>
          <w:sz w:val="20"/>
          <w:szCs w:val="20"/>
        </w:rPr>
        <w:t xml:space="preserve"> – INFORMATION TO BE PROVIDED BY APPLICANT</w:t>
      </w:r>
      <w:bookmarkEnd w:id="81"/>
      <w:bookmarkEnd w:id="82"/>
    </w:p>
    <w:p w14:paraId="45EB88E8" w14:textId="77777777" w:rsidR="00FA50BB" w:rsidRDefault="00FA50BB" w:rsidP="002A1B72">
      <w:pPr>
        <w:rPr>
          <w:rFonts w:ascii="Arial" w:hAnsi="Arial" w:cs="Arial"/>
          <w:b/>
          <w:sz w:val="20"/>
          <w:lang w:val="en-IE"/>
        </w:rPr>
      </w:pPr>
    </w:p>
    <w:p w14:paraId="7E0C246F" w14:textId="77777777" w:rsidR="00FA50BB" w:rsidRPr="00290E52" w:rsidRDefault="00FA50BB" w:rsidP="00FA50BB">
      <w:pPr>
        <w:rPr>
          <w:rFonts w:ascii="Arial" w:hAnsi="Arial" w:cs="Arial"/>
          <w:b/>
          <w:sz w:val="20"/>
        </w:rPr>
      </w:pPr>
      <w:r w:rsidRPr="00290E52">
        <w:rPr>
          <w:rFonts w:ascii="Arial" w:hAnsi="Arial" w:cs="Arial"/>
          <w:b/>
          <w:sz w:val="20"/>
        </w:rPr>
        <w:t>The Applicant should answer each question and/or respond to each request for information or documents. If the question or request does not apply to the Applicant, “Not Applicable” or “N/A” should be inserted</w:t>
      </w:r>
    </w:p>
    <w:p w14:paraId="6E71526A" w14:textId="77777777" w:rsidR="001D76D1" w:rsidRPr="00097D3A" w:rsidRDefault="001D76D1" w:rsidP="001D76D1">
      <w:pPr>
        <w:jc w:val="both"/>
        <w:rPr>
          <w:rFonts w:ascii="Arial" w:hAnsi="Arial" w:cs="Arial"/>
          <w:b/>
          <w:sz w:val="20"/>
        </w:rPr>
      </w:pPr>
    </w:p>
    <w:p w14:paraId="0A046DC9" w14:textId="086B3AEA" w:rsidR="00FA50BB" w:rsidRPr="00290E52" w:rsidRDefault="00FA50BB" w:rsidP="00C95A96">
      <w:pPr>
        <w:shd w:val="clear" w:color="auto" w:fill="C6D9F1"/>
        <w:ind w:left="709" w:hanging="709"/>
        <w:jc w:val="both"/>
        <w:rPr>
          <w:rFonts w:ascii="Arial" w:hAnsi="Arial" w:cs="Arial"/>
          <w:b/>
          <w:sz w:val="20"/>
        </w:rPr>
      </w:pPr>
      <w:bookmarkStart w:id="83" w:name="_Toc504482231"/>
      <w:bookmarkStart w:id="84" w:name="_Toc256000018"/>
      <w:bookmarkStart w:id="85" w:name="_Toc256000067"/>
      <w:r w:rsidRPr="00290E52">
        <w:rPr>
          <w:rStyle w:val="Heading2Char"/>
          <w:rFonts w:ascii="Arial" w:hAnsi="Arial" w:cs="Arial"/>
          <w:i w:val="0"/>
          <w:sz w:val="20"/>
          <w:szCs w:val="20"/>
        </w:rPr>
        <w:t>5.1</w:t>
      </w:r>
      <w:r w:rsidRPr="00290E52">
        <w:rPr>
          <w:rStyle w:val="Heading2Char"/>
          <w:rFonts w:ascii="Arial" w:hAnsi="Arial" w:cs="Arial"/>
          <w:i w:val="0"/>
          <w:sz w:val="20"/>
          <w:szCs w:val="20"/>
        </w:rPr>
        <w:tab/>
      </w:r>
      <w:bookmarkEnd w:id="83"/>
      <w:bookmarkEnd w:id="84"/>
      <w:bookmarkEnd w:id="85"/>
      <w:r w:rsidR="007F5D51">
        <w:rPr>
          <w:rStyle w:val="Heading2Char"/>
          <w:rFonts w:ascii="Arial" w:hAnsi="Arial" w:cs="Arial"/>
          <w:i w:val="0"/>
          <w:sz w:val="20"/>
          <w:szCs w:val="20"/>
        </w:rPr>
        <w:t xml:space="preserve"> </w:t>
      </w:r>
      <w:r w:rsidR="00BA6C58" w:rsidRPr="2A726FCC">
        <w:rPr>
          <w:rFonts w:ascii="Arial" w:hAnsi="Arial" w:cs="Arial"/>
          <w:b/>
          <w:bCs/>
          <w:sz w:val="20"/>
        </w:rPr>
        <w:t>FINANCIAL STANDING (150 marks with a minimum 50% pass mark)</w:t>
      </w:r>
    </w:p>
    <w:p w14:paraId="66F47862" w14:textId="77777777" w:rsidR="00FA50BB" w:rsidRDefault="00FA50BB" w:rsidP="00C95A96">
      <w:pPr>
        <w:ind w:left="709" w:hanging="709"/>
        <w:jc w:val="both"/>
        <w:rPr>
          <w:rFonts w:ascii="Arial" w:hAnsi="Arial" w:cs="Arial"/>
          <w:sz w:val="20"/>
        </w:rPr>
      </w:pPr>
    </w:p>
    <w:p w14:paraId="2B1CE0E4" w14:textId="77777777" w:rsidR="00D264ED" w:rsidRPr="00290E52" w:rsidRDefault="00D264ED" w:rsidP="00D264ED">
      <w:pPr>
        <w:ind w:left="720"/>
        <w:rPr>
          <w:rFonts w:ascii="Arial" w:hAnsi="Arial" w:cs="Arial"/>
          <w:sz w:val="20"/>
          <w:lang w:eastAsia="en-US"/>
        </w:rPr>
      </w:pPr>
      <w:r w:rsidRPr="2A726FCC">
        <w:rPr>
          <w:rFonts w:ascii="Arial" w:hAnsi="Arial" w:cs="Arial"/>
          <w:sz w:val="20"/>
        </w:rPr>
        <w:t>The Contracting Entity will evaluate either:</w:t>
      </w:r>
    </w:p>
    <w:p w14:paraId="0DEC5516" w14:textId="77777777" w:rsidR="00D264ED" w:rsidRPr="00290E52" w:rsidRDefault="00D264ED" w:rsidP="00D264ED">
      <w:pPr>
        <w:ind w:firstLine="720"/>
        <w:rPr>
          <w:rFonts w:ascii="Arial" w:hAnsi="Arial" w:cs="Arial"/>
          <w:sz w:val="20"/>
          <w:lang w:eastAsia="en-US"/>
        </w:rPr>
      </w:pPr>
      <w:r w:rsidRPr="2A726FCC">
        <w:rPr>
          <w:rFonts w:ascii="Arial" w:hAnsi="Arial" w:cs="Arial"/>
          <w:sz w:val="20"/>
        </w:rPr>
        <w:t>a. OPTION (A) D&amp;B CREDIT REPORT; or</w:t>
      </w:r>
    </w:p>
    <w:p w14:paraId="3E88E0B1" w14:textId="77777777" w:rsidR="00D264ED" w:rsidRPr="00290E52" w:rsidRDefault="00D264ED" w:rsidP="00D264ED">
      <w:pPr>
        <w:ind w:firstLine="720"/>
        <w:rPr>
          <w:rFonts w:ascii="Arial" w:hAnsi="Arial" w:cs="Arial"/>
          <w:sz w:val="20"/>
          <w:lang w:eastAsia="en-US"/>
        </w:rPr>
      </w:pPr>
      <w:r w:rsidRPr="2A726FCC">
        <w:rPr>
          <w:rFonts w:ascii="Arial" w:hAnsi="Arial" w:cs="Arial"/>
          <w:sz w:val="20"/>
        </w:rPr>
        <w:t>b. (if a D&amp;B credit report cannot be sourced) OPTION (B) FINANCIAL METRICS.</w:t>
      </w:r>
    </w:p>
    <w:p w14:paraId="2420CCE1" w14:textId="77777777" w:rsidR="00D264ED" w:rsidRPr="00290E52" w:rsidRDefault="00D264ED" w:rsidP="00D264ED">
      <w:pPr>
        <w:ind w:firstLine="720"/>
        <w:rPr>
          <w:rFonts w:ascii="Arial" w:hAnsi="Arial" w:cs="Arial"/>
          <w:sz w:val="20"/>
          <w:lang w:eastAsia="en-US"/>
        </w:rPr>
      </w:pPr>
    </w:p>
    <w:p w14:paraId="1960A0C4" w14:textId="77777777" w:rsidR="00D264ED" w:rsidRPr="00290E52" w:rsidRDefault="00D264ED" w:rsidP="00D264ED">
      <w:pPr>
        <w:ind w:firstLine="720"/>
        <w:rPr>
          <w:rFonts w:ascii="Arial" w:hAnsi="Arial" w:cs="Arial"/>
          <w:sz w:val="20"/>
          <w:lang w:eastAsia="en-US"/>
        </w:rPr>
      </w:pPr>
      <w:r w:rsidRPr="2A726FCC">
        <w:rPr>
          <w:rFonts w:ascii="Arial" w:hAnsi="Arial" w:cs="Arial"/>
          <w:sz w:val="20"/>
        </w:rPr>
        <w:t>There is no detrimental impact on scoring if one option is used instead of another.</w:t>
      </w:r>
    </w:p>
    <w:p w14:paraId="2B044E8E" w14:textId="77777777" w:rsidR="00D264ED" w:rsidRPr="00290E52" w:rsidRDefault="00D264ED" w:rsidP="00D264ED">
      <w:pPr>
        <w:rPr>
          <w:rFonts w:ascii="Arial" w:hAnsi="Arial" w:cs="Arial"/>
          <w:sz w:val="20"/>
          <w:lang w:eastAsia="en-US"/>
        </w:rPr>
      </w:pPr>
    </w:p>
    <w:p w14:paraId="5F465EC6" w14:textId="77777777" w:rsidR="00D264ED" w:rsidRPr="00290E52" w:rsidRDefault="00D264ED" w:rsidP="00D264ED">
      <w:pPr>
        <w:ind w:left="720"/>
        <w:rPr>
          <w:rFonts w:ascii="Arial" w:hAnsi="Arial" w:cs="Arial"/>
          <w:b/>
          <w:bCs/>
          <w:sz w:val="20"/>
          <w:lang w:eastAsia="en-US"/>
        </w:rPr>
      </w:pPr>
      <w:r w:rsidRPr="2A726FCC">
        <w:rPr>
          <w:rFonts w:ascii="Arial" w:hAnsi="Arial" w:cs="Arial"/>
          <w:b/>
          <w:bCs/>
          <w:sz w:val="20"/>
        </w:rPr>
        <w:t>OPTION (A) D&amp;B CREDIT REPORTS</w:t>
      </w:r>
    </w:p>
    <w:p w14:paraId="29AEACD2" w14:textId="77777777" w:rsidR="00D264ED" w:rsidRDefault="00D264ED" w:rsidP="00D264ED">
      <w:pPr>
        <w:ind w:left="720"/>
        <w:rPr>
          <w:rFonts w:ascii="Arial" w:hAnsi="Arial" w:cs="Arial"/>
          <w:b/>
          <w:bCs/>
          <w:sz w:val="20"/>
          <w:lang w:eastAsia="en-US"/>
        </w:rPr>
      </w:pPr>
    </w:p>
    <w:p w14:paraId="2D28B46E"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The Applicant (or the entity / entities being relied on / responsible for economic and financial</w:t>
      </w:r>
    </w:p>
    <w:p w14:paraId="0D9EA606"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standing in D1 of the particulars) should submit a current Dun and Bradstreet (D&amp;B) credit</w:t>
      </w:r>
    </w:p>
    <w:p w14:paraId="1A53E14A"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report. The D&amp;B credit </w:t>
      </w:r>
      <w:r>
        <w:tab/>
      </w:r>
      <w:r w:rsidRPr="2A726FCC">
        <w:rPr>
          <w:rFonts w:ascii="Arial" w:hAnsi="Arial" w:cs="Arial"/>
          <w:sz w:val="20"/>
        </w:rPr>
        <w:t xml:space="preserve"> report should be sourced by the Applicant within six months prior to</w:t>
      </w:r>
    </w:p>
    <w:p w14:paraId="1EF694B3"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the date noted at Item B1 of the Particulars. Where the Applicant does not provide a</w:t>
      </w:r>
    </w:p>
    <w:p w14:paraId="74B34F12"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D&amp;B Credit Report, the Contracting Entity shall directly source a D&amp;B credit report and utilise</w:t>
      </w:r>
    </w:p>
    <w:p w14:paraId="1DED60A6"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this in the evaluation of the Applicant. In the case of a consortium / joint venture, where an</w:t>
      </w:r>
    </w:p>
    <w:p w14:paraId="36A18491"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Applicant provides a D&amp;B credit report for more than one entity, </w:t>
      </w:r>
      <w:r>
        <w:tab/>
      </w:r>
      <w:r w:rsidRPr="2A726FCC">
        <w:rPr>
          <w:rFonts w:ascii="Arial" w:hAnsi="Arial" w:cs="Arial"/>
          <w:sz w:val="20"/>
        </w:rPr>
        <w:t xml:space="preserve"> these will be scored in</w:t>
      </w:r>
    </w:p>
    <w:p w14:paraId="6D67745B" w14:textId="77777777" w:rsidR="00D264ED" w:rsidRPr="00290E52" w:rsidRDefault="00D264ED" w:rsidP="00D264ED">
      <w:pPr>
        <w:ind w:firstLine="720"/>
        <w:rPr>
          <w:rFonts w:ascii="Times New Roman" w:hAnsi="Times New Roman"/>
          <w:color w:val="000000" w:themeColor="text1"/>
          <w:sz w:val="20"/>
        </w:rPr>
      </w:pPr>
      <w:r w:rsidRPr="2A726FCC">
        <w:rPr>
          <w:rFonts w:ascii="Arial" w:hAnsi="Arial" w:cs="Arial"/>
          <w:sz w:val="20"/>
        </w:rPr>
        <w:t xml:space="preserve"> accordance with the relevant ownership / participation division (%) within the consortium /</w:t>
      </w:r>
    </w:p>
    <w:p w14:paraId="34E7C46A" w14:textId="77777777" w:rsidR="00D264ED" w:rsidRDefault="00D264ED" w:rsidP="00D264ED">
      <w:pPr>
        <w:ind w:firstLine="720"/>
        <w:rPr>
          <w:rFonts w:ascii="Arial" w:hAnsi="Arial" w:cs="Arial"/>
          <w:sz w:val="20"/>
        </w:rPr>
      </w:pPr>
      <w:r w:rsidRPr="2A726FCC">
        <w:rPr>
          <w:rFonts w:ascii="Arial" w:hAnsi="Arial" w:cs="Arial"/>
          <w:sz w:val="20"/>
        </w:rPr>
        <w:t xml:space="preserve"> joint venture as set out in Section 4.2.</w:t>
      </w:r>
    </w:p>
    <w:p w14:paraId="377E4A99" w14:textId="77777777" w:rsidR="00444531" w:rsidRDefault="00444531" w:rsidP="00D264ED">
      <w:pPr>
        <w:ind w:firstLine="720"/>
        <w:rPr>
          <w:rFonts w:ascii="Arial" w:hAnsi="Arial" w:cs="Arial"/>
          <w:sz w:val="20"/>
        </w:rPr>
      </w:pPr>
    </w:p>
    <w:p w14:paraId="4B3CA83C" w14:textId="77777777" w:rsidR="00444531" w:rsidRDefault="00444531" w:rsidP="00D264ED">
      <w:pPr>
        <w:ind w:firstLine="720"/>
        <w:rPr>
          <w:rFonts w:ascii="Arial" w:hAnsi="Arial" w:cs="Arial"/>
          <w:sz w:val="20"/>
        </w:rPr>
      </w:pPr>
    </w:p>
    <w:p w14:paraId="67F1176B" w14:textId="77777777" w:rsidR="00FD60BC" w:rsidRPr="00290E52" w:rsidRDefault="00FD60BC" w:rsidP="00FD60BC">
      <w:pPr>
        <w:jc w:val="both"/>
        <w:rPr>
          <w:rFonts w:ascii="Arial" w:eastAsia="Arial" w:hAnsi="Arial" w:cs="Arial"/>
          <w:b/>
          <w:bCs/>
          <w:color w:val="000000" w:themeColor="text1"/>
          <w:sz w:val="20"/>
        </w:rPr>
      </w:pPr>
      <w:r w:rsidRPr="2A726FCC">
        <w:rPr>
          <w:rFonts w:ascii="Arial" w:eastAsia="Arial" w:hAnsi="Arial" w:cs="Arial"/>
          <w:b/>
          <w:bCs/>
          <w:color w:val="000000" w:themeColor="text1"/>
          <w:sz w:val="20"/>
        </w:rPr>
        <w:t>D&amp;B Credit Reports will be scored based on the below scoring tables.</w:t>
      </w:r>
    </w:p>
    <w:p w14:paraId="271C4F65" w14:textId="77777777" w:rsidR="00FD60BC" w:rsidRPr="00290E52" w:rsidRDefault="00FD60BC" w:rsidP="00FD60BC">
      <w:pPr>
        <w:ind w:left="720"/>
        <w:rPr>
          <w:rFonts w:ascii="Times New Roman" w:hAnsi="Times New Roman"/>
          <w:b/>
          <w:bCs/>
          <w:color w:val="000000" w:themeColor="text1"/>
          <w:sz w:val="20"/>
        </w:rPr>
      </w:pPr>
    </w:p>
    <w:p w14:paraId="041EA246" w14:textId="77777777" w:rsidR="00FD60BC" w:rsidRPr="00290E52" w:rsidRDefault="00FD60BC" w:rsidP="009729B8">
      <w:pPr>
        <w:pStyle w:val="ListParagraph"/>
        <w:numPr>
          <w:ilvl w:val="0"/>
          <w:numId w:val="36"/>
        </w:numPr>
        <w:rPr>
          <w:b/>
          <w:bCs/>
        </w:rPr>
      </w:pPr>
      <w:r w:rsidRPr="2A726FCC">
        <w:rPr>
          <w:rFonts w:ascii="Arial" w:hAnsi="Arial" w:cs="Arial"/>
          <w:b/>
          <w:bCs/>
          <w:sz w:val="20"/>
          <w:szCs w:val="20"/>
        </w:rPr>
        <w:t>5.1.1 Net Worth (105 marks available)</w:t>
      </w:r>
    </w:p>
    <w:tbl>
      <w:tblPr>
        <w:tblW w:w="6165" w:type="dxa"/>
        <w:tblInd w:w="720" w:type="dxa"/>
        <w:tblLayout w:type="fixed"/>
        <w:tblLook w:val="04A0" w:firstRow="1" w:lastRow="0" w:firstColumn="1" w:lastColumn="0" w:noHBand="0" w:noVBand="1"/>
      </w:tblPr>
      <w:tblGrid>
        <w:gridCol w:w="4230"/>
        <w:gridCol w:w="1935"/>
      </w:tblGrid>
      <w:tr w:rsidR="00FD60BC" w14:paraId="194C9003" w14:textId="77777777">
        <w:trPr>
          <w:trHeight w:val="300"/>
        </w:trPr>
        <w:tc>
          <w:tcPr>
            <w:tcW w:w="616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643FCF8" w14:textId="77777777" w:rsidR="00FD60BC" w:rsidRDefault="00FD60BC">
            <w:pPr>
              <w:jc w:val="center"/>
            </w:pPr>
            <w:r w:rsidRPr="0AA13001">
              <w:rPr>
                <w:rFonts w:ascii="Arial" w:eastAsia="Arial" w:hAnsi="Arial" w:cs="Arial"/>
                <w:b/>
                <w:bCs/>
                <w:color w:val="000000" w:themeColor="text1"/>
                <w:sz w:val="22"/>
                <w:szCs w:val="22"/>
              </w:rPr>
              <w:t>D&amp;B Net Worth Rating Marks</w:t>
            </w:r>
          </w:p>
        </w:tc>
      </w:tr>
      <w:tr w:rsidR="00FD60BC" w14:paraId="7E681378"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293D755E" w14:textId="271EE34B" w:rsidR="00FD60BC" w:rsidRDefault="00FD60BC">
            <w:r w:rsidRPr="0AA13001">
              <w:rPr>
                <w:rFonts w:ascii="Arial" w:eastAsia="Arial" w:hAnsi="Arial" w:cs="Arial"/>
                <w:b/>
                <w:bCs/>
                <w:color w:val="000000" w:themeColor="text1"/>
                <w:sz w:val="20"/>
              </w:rPr>
              <w:t xml:space="preserve">5A – </w:t>
            </w:r>
            <w:r w:rsidR="00C87C24">
              <w:rPr>
                <w:rFonts w:ascii="Arial" w:eastAsia="Arial" w:hAnsi="Arial" w:cs="Arial"/>
                <w:b/>
                <w:bCs/>
                <w:color w:val="000000" w:themeColor="text1"/>
                <w:sz w:val="20"/>
              </w:rPr>
              <w:t>2</w:t>
            </w:r>
            <w:r w:rsidRPr="0AA13001">
              <w:rPr>
                <w:rFonts w:ascii="Arial" w:eastAsia="Arial" w:hAnsi="Arial" w:cs="Arial"/>
                <w:b/>
                <w:bCs/>
                <w:color w:val="000000" w:themeColor="text1"/>
                <w:sz w:val="20"/>
              </w:rPr>
              <w:t>A</w:t>
            </w:r>
          </w:p>
        </w:tc>
        <w:tc>
          <w:tcPr>
            <w:tcW w:w="1935" w:type="dxa"/>
            <w:tcBorders>
              <w:top w:val="nil"/>
              <w:left w:val="single" w:sz="8" w:space="0" w:color="auto"/>
              <w:bottom w:val="single" w:sz="8" w:space="0" w:color="auto"/>
              <w:right w:val="single" w:sz="8" w:space="0" w:color="auto"/>
            </w:tcBorders>
            <w:tcMar>
              <w:left w:w="108" w:type="dxa"/>
              <w:right w:w="108" w:type="dxa"/>
            </w:tcMar>
          </w:tcPr>
          <w:p w14:paraId="35CC6C6B" w14:textId="77777777" w:rsidR="00FD60BC" w:rsidRDefault="00FD60BC">
            <w:pPr>
              <w:jc w:val="center"/>
            </w:pPr>
            <w:r w:rsidRPr="0AA13001">
              <w:rPr>
                <w:rFonts w:ascii="Arial" w:eastAsia="Arial" w:hAnsi="Arial" w:cs="Arial"/>
                <w:color w:val="000000" w:themeColor="text1"/>
                <w:sz w:val="20"/>
              </w:rPr>
              <w:t>105</w:t>
            </w:r>
          </w:p>
        </w:tc>
      </w:tr>
      <w:tr w:rsidR="00FD60BC" w14:paraId="7EA3A10D"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173549CF" w14:textId="77777777" w:rsidR="00FD60BC" w:rsidRDefault="00FD60BC">
            <w:r w:rsidRPr="0AA13001">
              <w:rPr>
                <w:rFonts w:ascii="Arial" w:eastAsia="Arial" w:hAnsi="Arial" w:cs="Arial"/>
                <w:b/>
                <w:bCs/>
                <w:color w:val="000000" w:themeColor="text1"/>
                <w:sz w:val="20"/>
              </w:rPr>
              <w:t>1A</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725D416B" w14:textId="77777777" w:rsidR="00FD60BC" w:rsidRDefault="00FD60BC">
            <w:pPr>
              <w:jc w:val="center"/>
            </w:pPr>
            <w:r w:rsidRPr="0AA13001">
              <w:rPr>
                <w:rFonts w:ascii="Arial" w:eastAsia="Arial" w:hAnsi="Arial" w:cs="Arial"/>
                <w:color w:val="000000" w:themeColor="text1"/>
                <w:sz w:val="20"/>
              </w:rPr>
              <w:t>75</w:t>
            </w:r>
          </w:p>
        </w:tc>
      </w:tr>
      <w:tr w:rsidR="00FD60BC" w14:paraId="11D13442"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6666613D" w14:textId="77777777" w:rsidR="00FD60BC" w:rsidRDefault="00FD60BC">
            <w:r w:rsidRPr="0AA13001">
              <w:rPr>
                <w:rFonts w:ascii="Arial" w:eastAsia="Arial" w:hAnsi="Arial" w:cs="Arial"/>
                <w:b/>
                <w:bCs/>
                <w:color w:val="000000" w:themeColor="text1"/>
                <w:sz w:val="20"/>
              </w:rPr>
              <w:t>A</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00AD4232" w14:textId="77777777" w:rsidR="00FD60BC" w:rsidRDefault="00FD60BC">
            <w:pPr>
              <w:jc w:val="center"/>
            </w:pPr>
            <w:r w:rsidRPr="0AA13001">
              <w:rPr>
                <w:rFonts w:ascii="Arial" w:eastAsia="Arial" w:hAnsi="Arial" w:cs="Arial"/>
                <w:color w:val="000000" w:themeColor="text1"/>
                <w:sz w:val="20"/>
              </w:rPr>
              <w:t>60</w:t>
            </w:r>
          </w:p>
        </w:tc>
      </w:tr>
      <w:tr w:rsidR="00FD60BC" w14:paraId="3E887945"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21CE9561" w14:textId="77777777" w:rsidR="00FD60BC" w:rsidRDefault="00FD60BC">
            <w:r w:rsidRPr="0AA13001">
              <w:rPr>
                <w:rFonts w:ascii="Arial" w:eastAsia="Arial" w:hAnsi="Arial" w:cs="Arial"/>
                <w:b/>
                <w:bCs/>
                <w:color w:val="000000" w:themeColor="text1"/>
                <w:sz w:val="20"/>
              </w:rPr>
              <w:t>B</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0D458192" w14:textId="77777777" w:rsidR="00FD60BC" w:rsidRDefault="00FD60BC">
            <w:pPr>
              <w:jc w:val="center"/>
            </w:pPr>
            <w:r w:rsidRPr="0AA13001">
              <w:rPr>
                <w:rFonts w:ascii="Arial" w:eastAsia="Arial" w:hAnsi="Arial" w:cs="Arial"/>
                <w:color w:val="000000" w:themeColor="text1"/>
                <w:sz w:val="20"/>
              </w:rPr>
              <w:t>45</w:t>
            </w:r>
          </w:p>
        </w:tc>
      </w:tr>
      <w:tr w:rsidR="00FD60BC" w14:paraId="7CAB903A"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14A1293E" w14:textId="77777777" w:rsidR="00FD60BC" w:rsidRDefault="00FD60BC">
            <w:r w:rsidRPr="0AA13001">
              <w:rPr>
                <w:rFonts w:ascii="Arial" w:eastAsia="Arial" w:hAnsi="Arial" w:cs="Arial"/>
                <w:b/>
                <w:bCs/>
                <w:color w:val="000000" w:themeColor="text1"/>
                <w:sz w:val="20"/>
              </w:rPr>
              <w:t>C</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05B7F12A" w14:textId="77777777" w:rsidR="00FD60BC" w:rsidRDefault="00FD60BC">
            <w:pPr>
              <w:jc w:val="center"/>
            </w:pPr>
            <w:r w:rsidRPr="0AA13001">
              <w:rPr>
                <w:rFonts w:ascii="Arial" w:eastAsia="Arial" w:hAnsi="Arial" w:cs="Arial"/>
                <w:color w:val="000000" w:themeColor="text1"/>
                <w:sz w:val="20"/>
              </w:rPr>
              <w:t>38</w:t>
            </w:r>
          </w:p>
        </w:tc>
      </w:tr>
      <w:tr w:rsidR="00FD60BC" w14:paraId="0C8E622F"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5CC8F535" w14:textId="77777777" w:rsidR="00FD60BC" w:rsidRDefault="00FD60BC">
            <w:r w:rsidRPr="0AA13001">
              <w:rPr>
                <w:rFonts w:ascii="Arial" w:eastAsia="Arial" w:hAnsi="Arial" w:cs="Arial"/>
                <w:b/>
                <w:bCs/>
                <w:color w:val="000000" w:themeColor="text1"/>
                <w:sz w:val="20"/>
              </w:rPr>
              <w:t>D</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2473E113" w14:textId="77777777" w:rsidR="00FD60BC" w:rsidRDefault="00FD60BC">
            <w:pPr>
              <w:jc w:val="center"/>
            </w:pPr>
            <w:r w:rsidRPr="0AA13001">
              <w:rPr>
                <w:rFonts w:ascii="Arial" w:eastAsia="Arial" w:hAnsi="Arial" w:cs="Arial"/>
                <w:color w:val="000000" w:themeColor="text1"/>
                <w:sz w:val="20"/>
              </w:rPr>
              <w:t>30</w:t>
            </w:r>
          </w:p>
        </w:tc>
      </w:tr>
      <w:tr w:rsidR="00FD60BC" w14:paraId="08E7259D"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4D59551A" w14:textId="77777777" w:rsidR="00FD60BC" w:rsidRDefault="00FD60BC">
            <w:r w:rsidRPr="0AA13001">
              <w:rPr>
                <w:rFonts w:ascii="Arial" w:eastAsia="Arial" w:hAnsi="Arial" w:cs="Arial"/>
                <w:b/>
                <w:bCs/>
                <w:color w:val="000000" w:themeColor="text1"/>
                <w:sz w:val="20"/>
              </w:rPr>
              <w:t>E – H</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7722B0D7" w14:textId="77777777" w:rsidR="00FD60BC" w:rsidRDefault="00FD60BC">
            <w:pPr>
              <w:jc w:val="center"/>
            </w:pPr>
            <w:r w:rsidRPr="0AA13001">
              <w:rPr>
                <w:rFonts w:ascii="Arial" w:eastAsia="Arial" w:hAnsi="Arial" w:cs="Arial"/>
                <w:color w:val="000000" w:themeColor="text1"/>
                <w:sz w:val="20"/>
              </w:rPr>
              <w:t>0</w:t>
            </w:r>
          </w:p>
        </w:tc>
      </w:tr>
      <w:tr w:rsidR="00FD60BC" w14:paraId="7ED6DFBB" w14:textId="77777777">
        <w:trPr>
          <w:trHeight w:val="300"/>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269AB51B" w14:textId="77777777" w:rsidR="00FD60BC" w:rsidRDefault="00FD60BC">
            <w:r w:rsidRPr="0AA13001">
              <w:rPr>
                <w:rFonts w:ascii="Arial" w:eastAsia="Arial" w:hAnsi="Arial" w:cs="Arial"/>
                <w:b/>
                <w:bCs/>
                <w:color w:val="000000" w:themeColor="text1"/>
                <w:sz w:val="20"/>
              </w:rPr>
              <w:t xml:space="preserve">N </w:t>
            </w:r>
            <w:r w:rsidRPr="0AA13001">
              <w:rPr>
                <w:rFonts w:ascii="Arial" w:eastAsia="Arial" w:hAnsi="Arial" w:cs="Arial"/>
                <w:color w:val="000000" w:themeColor="text1"/>
                <w:sz w:val="20"/>
              </w:rPr>
              <w:t>(Negative Tangible Net Worth)</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182281B6" w14:textId="77777777" w:rsidR="00FD60BC" w:rsidRDefault="00FD60BC">
            <w:pPr>
              <w:jc w:val="center"/>
            </w:pPr>
            <w:r w:rsidRPr="0AA13001">
              <w:rPr>
                <w:rFonts w:ascii="Arial" w:eastAsia="Arial" w:hAnsi="Arial" w:cs="Arial"/>
                <w:color w:val="000000" w:themeColor="text1"/>
                <w:sz w:val="20"/>
              </w:rPr>
              <w:t>0</w:t>
            </w:r>
          </w:p>
        </w:tc>
      </w:tr>
      <w:tr w:rsidR="00FD60BC" w14:paraId="39AC654F" w14:textId="77777777">
        <w:trPr>
          <w:trHeight w:val="495"/>
        </w:trPr>
        <w:tc>
          <w:tcPr>
            <w:tcW w:w="4230" w:type="dxa"/>
            <w:tcBorders>
              <w:top w:val="single" w:sz="8" w:space="0" w:color="auto"/>
              <w:left w:val="single" w:sz="8" w:space="0" w:color="auto"/>
              <w:bottom w:val="single" w:sz="8" w:space="0" w:color="auto"/>
              <w:right w:val="single" w:sz="8" w:space="0" w:color="auto"/>
            </w:tcBorders>
            <w:tcMar>
              <w:left w:w="108" w:type="dxa"/>
              <w:right w:w="108" w:type="dxa"/>
            </w:tcMar>
          </w:tcPr>
          <w:p w14:paraId="1452071E" w14:textId="77777777" w:rsidR="00FD60BC" w:rsidRDefault="00FD60BC">
            <w:r w:rsidRPr="0AA13001">
              <w:rPr>
                <w:rFonts w:ascii="Arial" w:eastAsia="Arial" w:hAnsi="Arial" w:cs="Arial"/>
                <w:b/>
                <w:bCs/>
                <w:color w:val="000000" w:themeColor="text1"/>
                <w:sz w:val="20"/>
              </w:rPr>
              <w:t xml:space="preserve">O </w:t>
            </w:r>
            <w:r w:rsidRPr="0AA13001">
              <w:rPr>
                <w:rFonts w:ascii="Arial" w:eastAsia="Arial" w:hAnsi="Arial" w:cs="Arial"/>
                <w:color w:val="000000" w:themeColor="text1"/>
                <w:sz w:val="20"/>
              </w:rPr>
              <w:t>(Rating undisclosed – refer to section (ii) Financial Metrics)</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14:paraId="29E7B8E1" w14:textId="77777777" w:rsidR="00FD60BC" w:rsidRDefault="00FD60BC">
            <w:pPr>
              <w:jc w:val="center"/>
            </w:pPr>
            <w:r w:rsidRPr="0AA13001">
              <w:rPr>
                <w:rFonts w:ascii="Arial" w:eastAsia="Arial" w:hAnsi="Arial" w:cs="Arial"/>
                <w:color w:val="000000" w:themeColor="text1"/>
                <w:sz w:val="20"/>
              </w:rPr>
              <w:t>0</w:t>
            </w:r>
          </w:p>
        </w:tc>
      </w:tr>
    </w:tbl>
    <w:p w14:paraId="25B74BD0" w14:textId="77777777" w:rsidR="00FD60BC" w:rsidRPr="00290E52" w:rsidRDefault="00FD60BC" w:rsidP="00FD60BC">
      <w:pPr>
        <w:ind w:left="720"/>
        <w:rPr>
          <w:rFonts w:ascii="Times New Roman" w:hAnsi="Times New Roman"/>
          <w:b/>
          <w:bCs/>
          <w:color w:val="000000" w:themeColor="text1"/>
          <w:sz w:val="20"/>
        </w:rPr>
      </w:pPr>
    </w:p>
    <w:p w14:paraId="03E42250" w14:textId="77777777" w:rsidR="00FD60BC" w:rsidRPr="00290E52" w:rsidRDefault="00FD60BC" w:rsidP="009729B8">
      <w:pPr>
        <w:pStyle w:val="ListParagraph"/>
        <w:numPr>
          <w:ilvl w:val="0"/>
          <w:numId w:val="35"/>
        </w:numPr>
        <w:jc w:val="both"/>
        <w:rPr>
          <w:b/>
          <w:bCs/>
          <w:color w:val="000000" w:themeColor="text1"/>
          <w:lang w:val="en-GB"/>
        </w:rPr>
      </w:pPr>
      <w:r w:rsidRPr="2A726FCC">
        <w:rPr>
          <w:rFonts w:ascii="Arial" w:eastAsia="Arial" w:hAnsi="Arial" w:cs="Arial"/>
          <w:b/>
          <w:bCs/>
          <w:color w:val="000000" w:themeColor="text1"/>
          <w:sz w:val="20"/>
          <w:szCs w:val="20"/>
        </w:rPr>
        <w:t>5.1.2</w:t>
      </w:r>
      <w:r>
        <w:tab/>
      </w:r>
      <w:r>
        <w:tab/>
      </w:r>
      <w:r w:rsidRPr="2A726FCC">
        <w:rPr>
          <w:rFonts w:ascii="Arial" w:eastAsia="Arial" w:hAnsi="Arial" w:cs="Arial"/>
          <w:b/>
          <w:bCs/>
          <w:color w:val="000000" w:themeColor="text1"/>
          <w:sz w:val="20"/>
          <w:szCs w:val="20"/>
        </w:rPr>
        <w:t>Risk Indicator (45 marks available)</w:t>
      </w:r>
    </w:p>
    <w:tbl>
      <w:tblPr>
        <w:tblW w:w="4965" w:type="dxa"/>
        <w:tblInd w:w="720" w:type="dxa"/>
        <w:tblLayout w:type="fixed"/>
        <w:tblLook w:val="04A0" w:firstRow="1" w:lastRow="0" w:firstColumn="1" w:lastColumn="0" w:noHBand="0" w:noVBand="1"/>
      </w:tblPr>
      <w:tblGrid>
        <w:gridCol w:w="1050"/>
        <w:gridCol w:w="3915"/>
      </w:tblGrid>
      <w:tr w:rsidR="00FD60BC" w14:paraId="7741187D" w14:textId="77777777">
        <w:trPr>
          <w:trHeight w:val="300"/>
        </w:trPr>
        <w:tc>
          <w:tcPr>
            <w:tcW w:w="496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2050FEE" w14:textId="77777777" w:rsidR="00FD60BC" w:rsidRDefault="00FD60BC">
            <w:pPr>
              <w:jc w:val="center"/>
            </w:pPr>
            <w:r w:rsidRPr="0AA13001">
              <w:rPr>
                <w:rFonts w:ascii="Arial" w:eastAsia="Arial" w:hAnsi="Arial" w:cs="Arial"/>
                <w:b/>
                <w:bCs/>
                <w:color w:val="000000" w:themeColor="text1"/>
              </w:rPr>
              <w:t>D&amp;B Risk Indicator Rating Marks</w:t>
            </w:r>
          </w:p>
        </w:tc>
      </w:tr>
      <w:tr w:rsidR="00FD60BC" w14:paraId="112EE1CE" w14:textId="77777777">
        <w:trPr>
          <w:trHeight w:val="300"/>
        </w:trPr>
        <w:tc>
          <w:tcPr>
            <w:tcW w:w="1050" w:type="dxa"/>
            <w:tcBorders>
              <w:top w:val="single" w:sz="8" w:space="0" w:color="auto"/>
              <w:left w:val="single" w:sz="8" w:space="0" w:color="auto"/>
              <w:bottom w:val="single" w:sz="8" w:space="0" w:color="auto"/>
              <w:right w:val="single" w:sz="8" w:space="0" w:color="auto"/>
            </w:tcBorders>
            <w:tcMar>
              <w:left w:w="108" w:type="dxa"/>
              <w:right w:w="108" w:type="dxa"/>
            </w:tcMar>
          </w:tcPr>
          <w:p w14:paraId="17557D5B" w14:textId="77777777" w:rsidR="00FD60BC" w:rsidRDefault="00FD60BC">
            <w:pPr>
              <w:jc w:val="center"/>
            </w:pPr>
            <w:r w:rsidRPr="0AA13001">
              <w:rPr>
                <w:rFonts w:ascii="Arial" w:eastAsia="Arial" w:hAnsi="Arial" w:cs="Arial"/>
                <w:b/>
                <w:bCs/>
                <w:color w:val="000000" w:themeColor="text1"/>
                <w:sz w:val="22"/>
                <w:szCs w:val="22"/>
              </w:rPr>
              <w:t>1</w:t>
            </w:r>
          </w:p>
        </w:tc>
        <w:tc>
          <w:tcPr>
            <w:tcW w:w="3915" w:type="dxa"/>
            <w:tcBorders>
              <w:top w:val="nil"/>
              <w:left w:val="single" w:sz="8" w:space="0" w:color="auto"/>
              <w:bottom w:val="single" w:sz="8" w:space="0" w:color="auto"/>
              <w:right w:val="single" w:sz="8" w:space="0" w:color="auto"/>
            </w:tcBorders>
            <w:tcMar>
              <w:left w:w="108" w:type="dxa"/>
              <w:right w:w="108" w:type="dxa"/>
            </w:tcMar>
          </w:tcPr>
          <w:p w14:paraId="45B6CEF8" w14:textId="77777777" w:rsidR="00FD60BC" w:rsidRDefault="00FD60BC">
            <w:pPr>
              <w:jc w:val="center"/>
            </w:pPr>
            <w:r w:rsidRPr="0AA13001">
              <w:rPr>
                <w:rFonts w:ascii="Arial" w:eastAsia="Arial" w:hAnsi="Arial" w:cs="Arial"/>
                <w:color w:val="000000" w:themeColor="text1"/>
                <w:sz w:val="22"/>
                <w:szCs w:val="22"/>
              </w:rPr>
              <w:t>45</w:t>
            </w:r>
          </w:p>
        </w:tc>
      </w:tr>
      <w:tr w:rsidR="00FD60BC" w14:paraId="74A41A8E" w14:textId="77777777">
        <w:trPr>
          <w:trHeight w:val="300"/>
        </w:trPr>
        <w:tc>
          <w:tcPr>
            <w:tcW w:w="1050" w:type="dxa"/>
            <w:tcBorders>
              <w:top w:val="single" w:sz="8" w:space="0" w:color="auto"/>
              <w:left w:val="single" w:sz="8" w:space="0" w:color="auto"/>
              <w:bottom w:val="single" w:sz="8" w:space="0" w:color="auto"/>
              <w:right w:val="single" w:sz="8" w:space="0" w:color="auto"/>
            </w:tcBorders>
            <w:tcMar>
              <w:left w:w="108" w:type="dxa"/>
              <w:right w:w="108" w:type="dxa"/>
            </w:tcMar>
          </w:tcPr>
          <w:p w14:paraId="4E9949EB" w14:textId="77777777" w:rsidR="00FD60BC" w:rsidRDefault="00FD60BC">
            <w:pPr>
              <w:jc w:val="center"/>
            </w:pPr>
            <w:r w:rsidRPr="0AA13001">
              <w:rPr>
                <w:rFonts w:ascii="Arial" w:eastAsia="Arial" w:hAnsi="Arial" w:cs="Arial"/>
                <w:b/>
                <w:bCs/>
                <w:color w:val="000000" w:themeColor="text1"/>
                <w:sz w:val="22"/>
                <w:szCs w:val="22"/>
              </w:rPr>
              <w:t>2</w:t>
            </w:r>
          </w:p>
        </w:tc>
        <w:tc>
          <w:tcPr>
            <w:tcW w:w="3915" w:type="dxa"/>
            <w:tcBorders>
              <w:top w:val="single" w:sz="8" w:space="0" w:color="auto"/>
              <w:left w:val="single" w:sz="8" w:space="0" w:color="auto"/>
              <w:bottom w:val="single" w:sz="8" w:space="0" w:color="auto"/>
              <w:right w:val="single" w:sz="8" w:space="0" w:color="auto"/>
            </w:tcBorders>
            <w:tcMar>
              <w:left w:w="108" w:type="dxa"/>
              <w:right w:w="108" w:type="dxa"/>
            </w:tcMar>
          </w:tcPr>
          <w:p w14:paraId="69B58B0B" w14:textId="77777777" w:rsidR="00FD60BC" w:rsidRDefault="00FD60BC">
            <w:pPr>
              <w:jc w:val="center"/>
            </w:pPr>
            <w:r w:rsidRPr="0AA13001">
              <w:rPr>
                <w:rFonts w:ascii="Arial" w:eastAsia="Arial" w:hAnsi="Arial" w:cs="Arial"/>
                <w:color w:val="000000" w:themeColor="text1"/>
                <w:sz w:val="22"/>
                <w:szCs w:val="22"/>
              </w:rPr>
              <w:t>38</w:t>
            </w:r>
          </w:p>
        </w:tc>
      </w:tr>
    </w:tbl>
    <w:p w14:paraId="34B00C96" w14:textId="77777777" w:rsidR="00FD60BC" w:rsidRPr="00290E52" w:rsidRDefault="00FD60BC" w:rsidP="00FD60BC">
      <w:pPr>
        <w:jc w:val="both"/>
        <w:rPr>
          <w:rFonts w:ascii="Arial" w:hAnsi="Arial" w:cs="Arial"/>
          <w:sz w:val="20"/>
        </w:rPr>
      </w:pPr>
    </w:p>
    <w:p w14:paraId="60DF9A13" w14:textId="77777777" w:rsidR="00FD60BC" w:rsidRPr="00290E52" w:rsidRDefault="00FD60BC" w:rsidP="00FD60BC">
      <w:pPr>
        <w:jc w:val="both"/>
        <w:rPr>
          <w:rFonts w:ascii="Arial" w:hAnsi="Arial" w:cs="Arial"/>
          <w:sz w:val="20"/>
        </w:rPr>
      </w:pPr>
    </w:p>
    <w:p w14:paraId="7D26C4F5" w14:textId="77777777" w:rsidR="00FD60BC" w:rsidRDefault="00FD60BC" w:rsidP="00FD60BC">
      <w:pPr>
        <w:jc w:val="both"/>
        <w:rPr>
          <w:rFonts w:ascii="Arial" w:hAnsi="Arial" w:cs="Arial"/>
          <w:sz w:val="20"/>
        </w:rPr>
      </w:pPr>
    </w:p>
    <w:p w14:paraId="4EC1E37A" w14:textId="77777777" w:rsidR="00067A52" w:rsidRDefault="00067A52" w:rsidP="00FD60BC">
      <w:pPr>
        <w:jc w:val="both"/>
        <w:rPr>
          <w:rFonts w:ascii="Arial" w:hAnsi="Arial" w:cs="Arial"/>
          <w:sz w:val="20"/>
        </w:rPr>
      </w:pPr>
    </w:p>
    <w:p w14:paraId="6D23A159" w14:textId="77777777" w:rsidR="00067A52" w:rsidRDefault="00067A52" w:rsidP="00FD60BC">
      <w:pPr>
        <w:jc w:val="both"/>
        <w:rPr>
          <w:rFonts w:ascii="Arial" w:hAnsi="Arial" w:cs="Arial"/>
          <w:sz w:val="20"/>
        </w:rPr>
      </w:pPr>
    </w:p>
    <w:p w14:paraId="7772E15D" w14:textId="77777777" w:rsidR="00067A52" w:rsidRDefault="00067A52" w:rsidP="00FD60BC">
      <w:pPr>
        <w:jc w:val="both"/>
        <w:rPr>
          <w:rFonts w:ascii="Arial" w:hAnsi="Arial" w:cs="Arial"/>
          <w:sz w:val="20"/>
        </w:rPr>
      </w:pPr>
    </w:p>
    <w:p w14:paraId="68A33BA9" w14:textId="77777777" w:rsidR="00067A52" w:rsidRDefault="00067A52" w:rsidP="00FD60BC">
      <w:pPr>
        <w:jc w:val="both"/>
        <w:rPr>
          <w:rFonts w:ascii="Arial" w:hAnsi="Arial" w:cs="Arial"/>
          <w:sz w:val="20"/>
        </w:rPr>
      </w:pPr>
    </w:p>
    <w:p w14:paraId="421300A2" w14:textId="77777777" w:rsidR="00FD60BC" w:rsidRPr="00290E52" w:rsidRDefault="00FD60BC" w:rsidP="00FD60BC">
      <w:pPr>
        <w:jc w:val="both"/>
        <w:rPr>
          <w:rFonts w:ascii="Arial" w:eastAsia="Arial" w:hAnsi="Arial" w:cs="Arial"/>
          <w:b/>
          <w:bCs/>
          <w:sz w:val="20"/>
        </w:rPr>
      </w:pPr>
      <w:r w:rsidRPr="2A726FCC">
        <w:rPr>
          <w:rFonts w:ascii="Arial" w:eastAsia="Arial" w:hAnsi="Arial" w:cs="Arial"/>
          <w:b/>
          <w:bCs/>
          <w:sz w:val="20"/>
        </w:rPr>
        <w:lastRenderedPageBreak/>
        <w:t xml:space="preserve">OPTION (B) FINANCIAL METRICS </w:t>
      </w:r>
    </w:p>
    <w:p w14:paraId="6E0C2269" w14:textId="77777777" w:rsidR="00FD60BC" w:rsidRPr="00290E52" w:rsidRDefault="00FD60BC" w:rsidP="00FD60BC">
      <w:pPr>
        <w:jc w:val="both"/>
        <w:rPr>
          <w:rFonts w:ascii="Arial" w:eastAsia="Arial" w:hAnsi="Arial" w:cs="Arial"/>
          <w:sz w:val="20"/>
        </w:rPr>
      </w:pPr>
    </w:p>
    <w:p w14:paraId="629114FF" w14:textId="77777777" w:rsidR="00FD60BC" w:rsidRDefault="00FD60BC" w:rsidP="00FD60BC">
      <w:pPr>
        <w:jc w:val="both"/>
      </w:pPr>
      <w:r w:rsidRPr="3A9F5C54">
        <w:rPr>
          <w:rFonts w:ascii="Arial" w:eastAsia="Arial" w:hAnsi="Arial" w:cs="Arial"/>
          <w:sz w:val="20"/>
        </w:rPr>
        <w:t xml:space="preserve">Where a D&amp;B Credit Report is not available, Applicants will be scored based on the Tangible Net Worth as per the most recent audited financial statements [submitted in response to Particular D1 (in line with the D&amp;B Net Worth rating). The risk indicator rating will be determined by various metrics outlined below and applied to the audited financial statements. </w:t>
      </w:r>
    </w:p>
    <w:p w14:paraId="72DF6867" w14:textId="77777777" w:rsidR="00FD60BC" w:rsidRDefault="00FD60BC" w:rsidP="00FD60BC">
      <w:pPr>
        <w:jc w:val="both"/>
        <w:rPr>
          <w:rFonts w:ascii="Arial" w:eastAsia="Arial" w:hAnsi="Arial" w:cs="Arial"/>
          <w:sz w:val="20"/>
        </w:rPr>
      </w:pPr>
    </w:p>
    <w:p w14:paraId="7FB53B97" w14:textId="77777777" w:rsidR="00FD60BC" w:rsidRPr="00290E52" w:rsidRDefault="00FD60BC" w:rsidP="00FD60BC">
      <w:pPr>
        <w:jc w:val="both"/>
        <w:rPr>
          <w:rFonts w:ascii="Arial" w:eastAsia="Arial" w:hAnsi="Arial" w:cs="Arial"/>
          <w:b/>
          <w:bCs/>
          <w:sz w:val="20"/>
          <w:highlight w:val="yellow"/>
        </w:rPr>
      </w:pPr>
      <w:r w:rsidRPr="2A726FCC">
        <w:rPr>
          <w:rFonts w:ascii="Arial" w:eastAsia="Arial" w:hAnsi="Arial" w:cs="Arial"/>
          <w:b/>
          <w:bCs/>
          <w:sz w:val="20"/>
        </w:rPr>
        <w:t xml:space="preserve">(B) 5.1.1Tangible Net Worth (105 marks available) </w:t>
      </w:r>
    </w:p>
    <w:p w14:paraId="66BBF994" w14:textId="77777777" w:rsidR="00FD60BC" w:rsidRPr="00290E52" w:rsidRDefault="00FD60BC" w:rsidP="00FD60BC">
      <w:pPr>
        <w:jc w:val="both"/>
        <w:rPr>
          <w:rFonts w:ascii="Arial" w:eastAsia="Arial" w:hAnsi="Arial" w:cs="Arial"/>
          <w:b/>
          <w:bCs/>
          <w:sz w:val="20"/>
        </w:rPr>
      </w:pPr>
    </w:p>
    <w:tbl>
      <w:tblPr>
        <w:tblStyle w:val="TableGrid"/>
        <w:tblW w:w="9447" w:type="dxa"/>
        <w:tblLayout w:type="fixed"/>
        <w:tblLook w:val="06A0" w:firstRow="1" w:lastRow="0" w:firstColumn="1" w:lastColumn="0" w:noHBand="1" w:noVBand="1"/>
      </w:tblPr>
      <w:tblGrid>
        <w:gridCol w:w="3998"/>
        <w:gridCol w:w="2625"/>
        <w:gridCol w:w="2824"/>
      </w:tblGrid>
      <w:tr w:rsidR="00FD60BC" w14:paraId="459AB0F4" w14:textId="77777777" w:rsidTr="00185812">
        <w:trPr>
          <w:trHeight w:val="310"/>
        </w:trPr>
        <w:tc>
          <w:tcPr>
            <w:tcW w:w="9447" w:type="dxa"/>
            <w:gridSpan w:val="3"/>
            <w:tcBorders>
              <w:top w:val="single" w:sz="8" w:space="0" w:color="auto"/>
              <w:left w:val="single" w:sz="8" w:space="0" w:color="auto"/>
              <w:bottom w:val="nil"/>
              <w:right w:val="single" w:sz="8" w:space="0" w:color="000000" w:themeColor="text1"/>
            </w:tcBorders>
            <w:vAlign w:val="bottom"/>
          </w:tcPr>
          <w:p w14:paraId="63080452" w14:textId="2E1B0A7F" w:rsidR="00D37F4D" w:rsidRPr="00D37F4D" w:rsidRDefault="00FD60BC" w:rsidP="00D37F4D">
            <w:pPr>
              <w:jc w:val="center"/>
              <w:rPr>
                <w:rFonts w:ascii="Arial" w:eastAsia="Arial" w:hAnsi="Arial" w:cs="Arial"/>
                <w:b/>
                <w:bCs/>
                <w:color w:val="000000" w:themeColor="text1"/>
                <w:sz w:val="20"/>
              </w:rPr>
            </w:pPr>
            <w:r w:rsidRPr="09003084">
              <w:rPr>
                <w:rFonts w:ascii="Arial" w:eastAsia="Arial" w:hAnsi="Arial" w:cs="Arial"/>
                <w:b/>
                <w:bCs/>
                <w:color w:val="000000" w:themeColor="text1"/>
                <w:sz w:val="20"/>
              </w:rPr>
              <w:t>Tangible Net Worth</w:t>
            </w:r>
          </w:p>
        </w:tc>
      </w:tr>
      <w:tr w:rsidR="00FD60BC" w14:paraId="43883B02" w14:textId="77777777" w:rsidTr="00185812">
        <w:trPr>
          <w:trHeight w:val="203"/>
        </w:trPr>
        <w:tc>
          <w:tcPr>
            <w:tcW w:w="3998" w:type="dxa"/>
            <w:tcBorders>
              <w:top w:val="single" w:sz="8" w:space="0" w:color="auto"/>
              <w:left w:val="single" w:sz="8" w:space="0" w:color="auto"/>
              <w:bottom w:val="single" w:sz="8" w:space="0" w:color="auto"/>
              <w:right w:val="nil"/>
            </w:tcBorders>
            <w:vAlign w:val="bottom"/>
          </w:tcPr>
          <w:p w14:paraId="5A836172" w14:textId="77777777" w:rsidR="00FD60BC" w:rsidRDefault="00FD60BC">
            <w:pPr>
              <w:jc w:val="center"/>
            </w:pPr>
            <w:r w:rsidRPr="20D130F6">
              <w:rPr>
                <w:rFonts w:ascii="Arial" w:eastAsia="Arial" w:hAnsi="Arial" w:cs="Arial"/>
                <w:b/>
                <w:bCs/>
                <w:color w:val="000000" w:themeColor="text1"/>
                <w:sz w:val="20"/>
              </w:rPr>
              <w:t>From</w:t>
            </w:r>
          </w:p>
        </w:tc>
        <w:tc>
          <w:tcPr>
            <w:tcW w:w="2625" w:type="dxa"/>
            <w:tcBorders>
              <w:top w:val="single" w:sz="8" w:space="0" w:color="auto"/>
              <w:left w:val="nil"/>
              <w:bottom w:val="single" w:sz="8" w:space="0" w:color="auto"/>
              <w:right w:val="single" w:sz="8" w:space="0" w:color="auto"/>
            </w:tcBorders>
            <w:vAlign w:val="bottom"/>
          </w:tcPr>
          <w:p w14:paraId="7D3E4653" w14:textId="77777777" w:rsidR="00FD60BC" w:rsidRDefault="00FD60BC">
            <w:pPr>
              <w:jc w:val="center"/>
            </w:pPr>
            <w:r w:rsidRPr="20D130F6">
              <w:rPr>
                <w:rFonts w:ascii="Arial" w:eastAsia="Arial" w:hAnsi="Arial" w:cs="Arial"/>
                <w:b/>
                <w:bCs/>
                <w:color w:val="000000" w:themeColor="text1"/>
                <w:sz w:val="20"/>
              </w:rPr>
              <w:t>To</w:t>
            </w:r>
          </w:p>
        </w:tc>
        <w:tc>
          <w:tcPr>
            <w:tcW w:w="2822" w:type="dxa"/>
            <w:tcBorders>
              <w:top w:val="single" w:sz="8" w:space="0" w:color="auto"/>
              <w:left w:val="single" w:sz="8" w:space="0" w:color="auto"/>
              <w:bottom w:val="single" w:sz="8" w:space="0" w:color="auto"/>
              <w:right w:val="single" w:sz="8" w:space="0" w:color="000000" w:themeColor="text1"/>
            </w:tcBorders>
            <w:vAlign w:val="bottom"/>
          </w:tcPr>
          <w:p w14:paraId="591CDE47" w14:textId="77777777" w:rsidR="00FD60BC" w:rsidRDefault="00FD60BC">
            <w:pPr>
              <w:jc w:val="center"/>
            </w:pPr>
            <w:r w:rsidRPr="20D130F6">
              <w:rPr>
                <w:rFonts w:ascii="Arial" w:eastAsia="Arial" w:hAnsi="Arial" w:cs="Arial"/>
                <w:b/>
                <w:bCs/>
                <w:color w:val="000000" w:themeColor="text1"/>
                <w:sz w:val="20"/>
              </w:rPr>
              <w:t>Marks</w:t>
            </w:r>
          </w:p>
        </w:tc>
      </w:tr>
      <w:tr w:rsidR="00FD60BC" w14:paraId="12160F16" w14:textId="77777777" w:rsidTr="00185812">
        <w:trPr>
          <w:trHeight w:val="192"/>
        </w:trPr>
        <w:tc>
          <w:tcPr>
            <w:tcW w:w="3998" w:type="dxa"/>
            <w:tcBorders>
              <w:top w:val="single" w:sz="8" w:space="0" w:color="auto"/>
              <w:left w:val="single" w:sz="8" w:space="0" w:color="auto"/>
              <w:bottom w:val="single" w:sz="4" w:space="0" w:color="auto"/>
              <w:right w:val="single" w:sz="4" w:space="0" w:color="auto"/>
            </w:tcBorders>
            <w:vAlign w:val="bottom"/>
          </w:tcPr>
          <w:p w14:paraId="5C4CA72C" w14:textId="77777777" w:rsidR="00FD60BC" w:rsidRDefault="00FD60BC">
            <w:pPr>
              <w:jc w:val="center"/>
            </w:pPr>
            <w:r w:rsidRPr="00185812">
              <w:rPr>
                <w:rFonts w:ascii="Calibri" w:eastAsia="Calibri" w:hAnsi="Calibri" w:cs="Calibri"/>
                <w:color w:val="000000" w:themeColor="text1"/>
                <w:sz w:val="22"/>
                <w:szCs w:val="22"/>
              </w:rPr>
              <w:t>&gt; €2,000,000</w:t>
            </w:r>
          </w:p>
        </w:tc>
        <w:tc>
          <w:tcPr>
            <w:tcW w:w="2625" w:type="dxa"/>
            <w:tcBorders>
              <w:top w:val="single" w:sz="8" w:space="0" w:color="auto"/>
              <w:left w:val="single" w:sz="4" w:space="0" w:color="auto"/>
              <w:bottom w:val="single" w:sz="4" w:space="0" w:color="auto"/>
              <w:right w:val="single" w:sz="8" w:space="0" w:color="auto"/>
            </w:tcBorders>
            <w:vAlign w:val="bottom"/>
          </w:tcPr>
          <w:p w14:paraId="03B62EF6" w14:textId="77777777" w:rsidR="00FD60BC" w:rsidRDefault="00FD60BC">
            <w:pPr>
              <w:jc w:val="center"/>
            </w:pPr>
            <w:r w:rsidRPr="2A726FCC">
              <w:rPr>
                <w:rFonts w:ascii="Arial" w:eastAsia="Arial" w:hAnsi="Arial" w:cs="Arial"/>
                <w:b/>
                <w:bCs/>
                <w:color w:val="000000" w:themeColor="text1"/>
                <w:sz w:val="20"/>
              </w:rPr>
              <w:t xml:space="preserve"> </w:t>
            </w:r>
          </w:p>
        </w:tc>
        <w:tc>
          <w:tcPr>
            <w:tcW w:w="2822" w:type="dxa"/>
            <w:tcBorders>
              <w:top w:val="single" w:sz="8" w:space="0" w:color="auto"/>
              <w:left w:val="single" w:sz="8" w:space="0" w:color="auto"/>
              <w:bottom w:val="single" w:sz="4" w:space="0" w:color="auto"/>
              <w:right w:val="single" w:sz="8" w:space="0" w:color="auto"/>
            </w:tcBorders>
            <w:vAlign w:val="bottom"/>
          </w:tcPr>
          <w:p w14:paraId="7F343D06"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105</w:t>
            </w:r>
          </w:p>
        </w:tc>
      </w:tr>
      <w:tr w:rsidR="00FD60BC" w14:paraId="7A95FE3F" w14:textId="77777777" w:rsidTr="00185812">
        <w:trPr>
          <w:trHeight w:val="203"/>
        </w:trPr>
        <w:tc>
          <w:tcPr>
            <w:tcW w:w="3998" w:type="dxa"/>
            <w:tcBorders>
              <w:top w:val="single" w:sz="4" w:space="0" w:color="auto"/>
              <w:left w:val="single" w:sz="8" w:space="0" w:color="auto"/>
              <w:bottom w:val="single" w:sz="4" w:space="0" w:color="auto"/>
              <w:right w:val="single" w:sz="4" w:space="0" w:color="auto"/>
            </w:tcBorders>
            <w:vAlign w:val="bottom"/>
          </w:tcPr>
          <w:p w14:paraId="734D74DD" w14:textId="77777777" w:rsidR="00FD60BC" w:rsidRDefault="00FD60BC">
            <w:pPr>
              <w:jc w:val="center"/>
            </w:pPr>
            <w:r w:rsidRPr="20D130F6">
              <w:rPr>
                <w:rFonts w:ascii="Calibri" w:eastAsia="Calibri" w:hAnsi="Calibri" w:cs="Calibri"/>
                <w:color w:val="000000" w:themeColor="text1"/>
                <w:sz w:val="22"/>
                <w:szCs w:val="22"/>
              </w:rPr>
              <w:t>€1,000,000</w:t>
            </w:r>
          </w:p>
        </w:tc>
        <w:tc>
          <w:tcPr>
            <w:tcW w:w="2625" w:type="dxa"/>
            <w:tcBorders>
              <w:top w:val="single" w:sz="4" w:space="0" w:color="auto"/>
              <w:left w:val="single" w:sz="4" w:space="0" w:color="auto"/>
              <w:bottom w:val="single" w:sz="4" w:space="0" w:color="auto"/>
              <w:right w:val="single" w:sz="8" w:space="0" w:color="auto"/>
            </w:tcBorders>
            <w:vAlign w:val="bottom"/>
          </w:tcPr>
          <w:p w14:paraId="7D893320" w14:textId="77777777" w:rsidR="00FD60BC" w:rsidRDefault="00FD60BC">
            <w:pPr>
              <w:jc w:val="center"/>
            </w:pPr>
            <w:r w:rsidRPr="20D130F6">
              <w:rPr>
                <w:rFonts w:ascii="Calibri" w:eastAsia="Calibri" w:hAnsi="Calibri" w:cs="Calibri"/>
                <w:color w:val="000000" w:themeColor="text1"/>
                <w:sz w:val="22"/>
                <w:szCs w:val="22"/>
              </w:rPr>
              <w:t>€1,999,999</w:t>
            </w:r>
          </w:p>
        </w:tc>
        <w:tc>
          <w:tcPr>
            <w:tcW w:w="2822" w:type="dxa"/>
            <w:tcBorders>
              <w:top w:val="single" w:sz="4" w:space="0" w:color="auto"/>
              <w:left w:val="single" w:sz="8" w:space="0" w:color="auto"/>
              <w:bottom w:val="single" w:sz="4" w:space="0" w:color="auto"/>
              <w:right w:val="single" w:sz="8" w:space="0" w:color="auto"/>
            </w:tcBorders>
            <w:vAlign w:val="bottom"/>
          </w:tcPr>
          <w:p w14:paraId="137B41BF"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75</w:t>
            </w:r>
          </w:p>
        </w:tc>
      </w:tr>
      <w:tr w:rsidR="00FD60BC" w14:paraId="7F8D67C0" w14:textId="77777777" w:rsidTr="00185812">
        <w:trPr>
          <w:trHeight w:val="192"/>
        </w:trPr>
        <w:tc>
          <w:tcPr>
            <w:tcW w:w="3998" w:type="dxa"/>
            <w:tcBorders>
              <w:top w:val="single" w:sz="4" w:space="0" w:color="auto"/>
              <w:left w:val="single" w:sz="8" w:space="0" w:color="auto"/>
              <w:bottom w:val="single" w:sz="4" w:space="0" w:color="auto"/>
              <w:right w:val="single" w:sz="4" w:space="0" w:color="auto"/>
            </w:tcBorders>
            <w:vAlign w:val="bottom"/>
          </w:tcPr>
          <w:p w14:paraId="6747AA20" w14:textId="77777777" w:rsidR="00FD60BC" w:rsidRDefault="00FD60BC">
            <w:pPr>
              <w:jc w:val="center"/>
            </w:pPr>
            <w:r w:rsidRPr="20D130F6">
              <w:rPr>
                <w:rFonts w:ascii="Calibri" w:eastAsia="Calibri" w:hAnsi="Calibri" w:cs="Calibri"/>
                <w:color w:val="000000" w:themeColor="text1"/>
                <w:sz w:val="22"/>
                <w:szCs w:val="22"/>
              </w:rPr>
              <w:t>€500,000</w:t>
            </w:r>
          </w:p>
        </w:tc>
        <w:tc>
          <w:tcPr>
            <w:tcW w:w="2625" w:type="dxa"/>
            <w:tcBorders>
              <w:top w:val="single" w:sz="4" w:space="0" w:color="auto"/>
              <w:left w:val="single" w:sz="4" w:space="0" w:color="auto"/>
              <w:bottom w:val="single" w:sz="4" w:space="0" w:color="auto"/>
              <w:right w:val="single" w:sz="8" w:space="0" w:color="auto"/>
            </w:tcBorders>
            <w:vAlign w:val="bottom"/>
          </w:tcPr>
          <w:p w14:paraId="4356758D" w14:textId="77777777" w:rsidR="00FD60BC" w:rsidRDefault="00FD60BC">
            <w:pPr>
              <w:jc w:val="center"/>
            </w:pPr>
            <w:r w:rsidRPr="20D130F6">
              <w:rPr>
                <w:rFonts w:ascii="Calibri" w:eastAsia="Calibri" w:hAnsi="Calibri" w:cs="Calibri"/>
                <w:color w:val="000000" w:themeColor="text1"/>
                <w:sz w:val="22"/>
                <w:szCs w:val="22"/>
              </w:rPr>
              <w:t>€999,999</w:t>
            </w:r>
          </w:p>
        </w:tc>
        <w:tc>
          <w:tcPr>
            <w:tcW w:w="2822" w:type="dxa"/>
            <w:tcBorders>
              <w:top w:val="single" w:sz="4" w:space="0" w:color="auto"/>
              <w:left w:val="single" w:sz="8" w:space="0" w:color="auto"/>
              <w:bottom w:val="single" w:sz="4" w:space="0" w:color="auto"/>
              <w:right w:val="single" w:sz="8" w:space="0" w:color="auto"/>
            </w:tcBorders>
            <w:vAlign w:val="bottom"/>
          </w:tcPr>
          <w:p w14:paraId="66E87996"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60</w:t>
            </w:r>
          </w:p>
        </w:tc>
      </w:tr>
      <w:tr w:rsidR="00FD60BC" w14:paraId="6B66CFC6" w14:textId="77777777" w:rsidTr="00185812">
        <w:trPr>
          <w:trHeight w:val="192"/>
        </w:trPr>
        <w:tc>
          <w:tcPr>
            <w:tcW w:w="3998" w:type="dxa"/>
            <w:tcBorders>
              <w:top w:val="single" w:sz="4" w:space="0" w:color="auto"/>
              <w:left w:val="single" w:sz="8" w:space="0" w:color="auto"/>
              <w:bottom w:val="single" w:sz="4" w:space="0" w:color="auto"/>
              <w:right w:val="single" w:sz="4" w:space="0" w:color="auto"/>
            </w:tcBorders>
            <w:vAlign w:val="bottom"/>
          </w:tcPr>
          <w:p w14:paraId="6ED21F0B" w14:textId="77777777" w:rsidR="00FD60BC" w:rsidRDefault="00FD60BC">
            <w:pPr>
              <w:jc w:val="center"/>
            </w:pPr>
            <w:r w:rsidRPr="20D130F6">
              <w:rPr>
                <w:rFonts w:ascii="Calibri" w:eastAsia="Calibri" w:hAnsi="Calibri" w:cs="Calibri"/>
                <w:color w:val="000000" w:themeColor="text1"/>
                <w:sz w:val="22"/>
                <w:szCs w:val="22"/>
              </w:rPr>
              <w:t>€250,000</w:t>
            </w:r>
          </w:p>
        </w:tc>
        <w:tc>
          <w:tcPr>
            <w:tcW w:w="2625" w:type="dxa"/>
            <w:tcBorders>
              <w:top w:val="single" w:sz="4" w:space="0" w:color="auto"/>
              <w:left w:val="single" w:sz="4" w:space="0" w:color="auto"/>
              <w:bottom w:val="single" w:sz="4" w:space="0" w:color="auto"/>
              <w:right w:val="single" w:sz="8" w:space="0" w:color="auto"/>
            </w:tcBorders>
            <w:vAlign w:val="bottom"/>
          </w:tcPr>
          <w:p w14:paraId="0DFDD13A" w14:textId="77777777" w:rsidR="00FD60BC" w:rsidRDefault="00FD60BC">
            <w:pPr>
              <w:jc w:val="center"/>
            </w:pPr>
            <w:r w:rsidRPr="20D130F6">
              <w:rPr>
                <w:rFonts w:ascii="Calibri" w:eastAsia="Calibri" w:hAnsi="Calibri" w:cs="Calibri"/>
                <w:color w:val="000000" w:themeColor="text1"/>
                <w:sz w:val="22"/>
                <w:szCs w:val="22"/>
              </w:rPr>
              <w:t>€500,000</w:t>
            </w:r>
          </w:p>
        </w:tc>
        <w:tc>
          <w:tcPr>
            <w:tcW w:w="2822" w:type="dxa"/>
            <w:tcBorders>
              <w:top w:val="single" w:sz="4" w:space="0" w:color="auto"/>
              <w:left w:val="single" w:sz="8" w:space="0" w:color="auto"/>
              <w:bottom w:val="single" w:sz="4" w:space="0" w:color="auto"/>
              <w:right w:val="single" w:sz="8" w:space="0" w:color="auto"/>
            </w:tcBorders>
            <w:vAlign w:val="bottom"/>
          </w:tcPr>
          <w:p w14:paraId="5D5044A8"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45</w:t>
            </w:r>
          </w:p>
        </w:tc>
      </w:tr>
      <w:tr w:rsidR="00FD60BC" w14:paraId="7F53B998" w14:textId="77777777" w:rsidTr="00185812">
        <w:trPr>
          <w:trHeight w:val="192"/>
        </w:trPr>
        <w:tc>
          <w:tcPr>
            <w:tcW w:w="3998" w:type="dxa"/>
            <w:tcBorders>
              <w:top w:val="single" w:sz="4" w:space="0" w:color="auto"/>
              <w:left w:val="single" w:sz="8" w:space="0" w:color="auto"/>
              <w:bottom w:val="single" w:sz="4" w:space="0" w:color="auto"/>
              <w:right w:val="single" w:sz="4" w:space="0" w:color="auto"/>
            </w:tcBorders>
            <w:vAlign w:val="bottom"/>
          </w:tcPr>
          <w:p w14:paraId="623DCA9A" w14:textId="77777777" w:rsidR="00FD60BC" w:rsidRDefault="00FD60BC">
            <w:pPr>
              <w:jc w:val="center"/>
            </w:pPr>
            <w:r w:rsidRPr="20D130F6">
              <w:rPr>
                <w:rFonts w:ascii="Calibri" w:eastAsia="Calibri" w:hAnsi="Calibri" w:cs="Calibri"/>
                <w:color w:val="000000" w:themeColor="text1"/>
                <w:sz w:val="22"/>
                <w:szCs w:val="22"/>
              </w:rPr>
              <w:t>€150,000</w:t>
            </w:r>
          </w:p>
        </w:tc>
        <w:tc>
          <w:tcPr>
            <w:tcW w:w="2625" w:type="dxa"/>
            <w:tcBorders>
              <w:top w:val="single" w:sz="4" w:space="0" w:color="auto"/>
              <w:left w:val="single" w:sz="4" w:space="0" w:color="auto"/>
              <w:bottom w:val="single" w:sz="4" w:space="0" w:color="auto"/>
              <w:right w:val="single" w:sz="8" w:space="0" w:color="auto"/>
            </w:tcBorders>
            <w:vAlign w:val="bottom"/>
          </w:tcPr>
          <w:p w14:paraId="77925088" w14:textId="77777777" w:rsidR="00FD60BC" w:rsidRDefault="00FD60BC">
            <w:pPr>
              <w:jc w:val="center"/>
            </w:pPr>
            <w:r w:rsidRPr="20D130F6">
              <w:rPr>
                <w:rFonts w:ascii="Calibri" w:eastAsia="Calibri" w:hAnsi="Calibri" w:cs="Calibri"/>
                <w:color w:val="000000" w:themeColor="text1"/>
                <w:sz w:val="22"/>
                <w:szCs w:val="22"/>
              </w:rPr>
              <w:t>€249,000</w:t>
            </w:r>
          </w:p>
        </w:tc>
        <w:tc>
          <w:tcPr>
            <w:tcW w:w="2822" w:type="dxa"/>
            <w:tcBorders>
              <w:top w:val="single" w:sz="4" w:space="0" w:color="auto"/>
              <w:left w:val="single" w:sz="8" w:space="0" w:color="auto"/>
              <w:bottom w:val="single" w:sz="4" w:space="0" w:color="auto"/>
              <w:right w:val="single" w:sz="8" w:space="0" w:color="auto"/>
            </w:tcBorders>
            <w:vAlign w:val="bottom"/>
          </w:tcPr>
          <w:p w14:paraId="43286266"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38</w:t>
            </w:r>
          </w:p>
        </w:tc>
      </w:tr>
      <w:tr w:rsidR="00FD60BC" w14:paraId="04B97834" w14:textId="77777777" w:rsidTr="00185812">
        <w:trPr>
          <w:trHeight w:val="203"/>
        </w:trPr>
        <w:tc>
          <w:tcPr>
            <w:tcW w:w="3998" w:type="dxa"/>
            <w:tcBorders>
              <w:top w:val="single" w:sz="4" w:space="0" w:color="auto"/>
              <w:left w:val="single" w:sz="8" w:space="0" w:color="auto"/>
              <w:bottom w:val="single" w:sz="8" w:space="0" w:color="auto"/>
              <w:right w:val="single" w:sz="4" w:space="0" w:color="auto"/>
            </w:tcBorders>
            <w:vAlign w:val="bottom"/>
          </w:tcPr>
          <w:p w14:paraId="4A03F48E" w14:textId="77777777" w:rsidR="00FD60BC" w:rsidRDefault="00FD60BC">
            <w:pPr>
              <w:jc w:val="center"/>
            </w:pPr>
            <w:r w:rsidRPr="20D130F6">
              <w:rPr>
                <w:rFonts w:ascii="Calibri" w:eastAsia="Calibri" w:hAnsi="Calibri" w:cs="Calibri"/>
                <w:color w:val="000000" w:themeColor="text1"/>
                <w:sz w:val="22"/>
                <w:szCs w:val="22"/>
              </w:rPr>
              <w:t>€100,000</w:t>
            </w:r>
          </w:p>
        </w:tc>
        <w:tc>
          <w:tcPr>
            <w:tcW w:w="2625" w:type="dxa"/>
            <w:tcBorders>
              <w:top w:val="single" w:sz="4" w:space="0" w:color="auto"/>
              <w:left w:val="single" w:sz="4" w:space="0" w:color="auto"/>
              <w:bottom w:val="single" w:sz="8" w:space="0" w:color="auto"/>
              <w:right w:val="single" w:sz="8" w:space="0" w:color="auto"/>
            </w:tcBorders>
            <w:vAlign w:val="bottom"/>
          </w:tcPr>
          <w:p w14:paraId="14C9BAA3" w14:textId="77777777" w:rsidR="00FD60BC" w:rsidRDefault="00FD60BC">
            <w:pPr>
              <w:jc w:val="center"/>
            </w:pPr>
            <w:r w:rsidRPr="20D130F6">
              <w:rPr>
                <w:rFonts w:ascii="Calibri" w:eastAsia="Calibri" w:hAnsi="Calibri" w:cs="Calibri"/>
                <w:color w:val="000000" w:themeColor="text1"/>
                <w:sz w:val="22"/>
                <w:szCs w:val="22"/>
              </w:rPr>
              <w:t>€149,999</w:t>
            </w:r>
          </w:p>
        </w:tc>
        <w:tc>
          <w:tcPr>
            <w:tcW w:w="2822" w:type="dxa"/>
            <w:tcBorders>
              <w:top w:val="single" w:sz="4" w:space="0" w:color="auto"/>
              <w:left w:val="single" w:sz="8" w:space="0" w:color="auto"/>
              <w:bottom w:val="single" w:sz="8" w:space="0" w:color="auto"/>
              <w:right w:val="single" w:sz="8" w:space="0" w:color="auto"/>
            </w:tcBorders>
            <w:vAlign w:val="bottom"/>
          </w:tcPr>
          <w:p w14:paraId="1A09CAE5" w14:textId="77777777" w:rsidR="00FD60BC" w:rsidRPr="00185812" w:rsidRDefault="00FD60BC">
            <w:pPr>
              <w:jc w:val="center"/>
              <w:rPr>
                <w:rFonts w:ascii="Calibri" w:eastAsia="Calibri" w:hAnsi="Calibri" w:cs="Calibri"/>
                <w:color w:val="000000" w:themeColor="text1"/>
                <w:sz w:val="22"/>
                <w:szCs w:val="22"/>
              </w:rPr>
            </w:pPr>
            <w:r w:rsidRPr="00185812">
              <w:rPr>
                <w:rFonts w:ascii="Calibri" w:eastAsia="Calibri" w:hAnsi="Calibri" w:cs="Calibri"/>
                <w:color w:val="000000" w:themeColor="text1"/>
                <w:sz w:val="22"/>
                <w:szCs w:val="22"/>
              </w:rPr>
              <w:t>30</w:t>
            </w:r>
          </w:p>
        </w:tc>
      </w:tr>
    </w:tbl>
    <w:p w14:paraId="5A452188" w14:textId="77777777" w:rsidR="00FD60BC" w:rsidRPr="00290E52" w:rsidRDefault="00FD60BC" w:rsidP="00FD60BC">
      <w:pPr>
        <w:jc w:val="both"/>
        <w:rPr>
          <w:rFonts w:ascii="Arial" w:eastAsia="Arial" w:hAnsi="Arial" w:cs="Arial"/>
          <w:b/>
          <w:bCs/>
          <w:sz w:val="20"/>
        </w:rPr>
      </w:pPr>
    </w:p>
    <w:p w14:paraId="2924328D" w14:textId="77777777" w:rsidR="00FD60BC" w:rsidRPr="00290E52" w:rsidRDefault="00FD60BC" w:rsidP="00FD60BC">
      <w:pPr>
        <w:pStyle w:val="Heading3"/>
        <w:tabs>
          <w:tab w:val="left" w:pos="7414"/>
        </w:tabs>
        <w:rPr>
          <w:rFonts w:ascii="Arial" w:hAnsi="Arial" w:cs="Arial"/>
          <w:sz w:val="20"/>
          <w:szCs w:val="20"/>
          <w:lang w:val="en-US"/>
        </w:rPr>
      </w:pPr>
      <w:r w:rsidRPr="2A726FCC">
        <w:rPr>
          <w:rFonts w:ascii="Arial" w:hAnsi="Arial" w:cs="Arial"/>
          <w:sz w:val="20"/>
          <w:szCs w:val="20"/>
        </w:rPr>
        <w:t xml:space="preserve">(B) 5.1.2 Financial Ratios (45 marks available)                     </w:t>
      </w:r>
    </w:p>
    <w:p w14:paraId="6CB42463" w14:textId="77777777" w:rsidR="00FD60BC" w:rsidRPr="00290E52" w:rsidRDefault="00FD60BC" w:rsidP="00FD60BC">
      <w:pPr>
        <w:jc w:val="both"/>
      </w:pPr>
      <w:r w:rsidRPr="2A726FCC">
        <w:rPr>
          <w:rFonts w:ascii="Arial" w:eastAsia="Arial" w:hAnsi="Arial" w:cs="Arial"/>
          <w:b/>
          <w:bCs/>
          <w:sz w:val="17"/>
          <w:szCs w:val="17"/>
        </w:rPr>
        <w:t xml:space="preserve"> </w:t>
      </w:r>
    </w:p>
    <w:p w14:paraId="55E4C9A6" w14:textId="77777777" w:rsidR="00FD60BC" w:rsidRPr="00290E52" w:rsidRDefault="00FD60BC" w:rsidP="00FD60BC">
      <w:pPr>
        <w:spacing w:line="276" w:lineRule="auto"/>
        <w:jc w:val="both"/>
        <w:rPr>
          <w:rFonts w:ascii="Arial" w:eastAsia="Arial" w:hAnsi="Arial" w:cs="Arial"/>
          <w:sz w:val="20"/>
          <w:lang w:val="en-US"/>
        </w:rPr>
      </w:pPr>
      <w:r w:rsidRPr="2A726FCC">
        <w:rPr>
          <w:rFonts w:ascii="Arial" w:eastAsia="Arial" w:hAnsi="Arial" w:cs="Arial"/>
          <w:sz w:val="20"/>
        </w:rPr>
        <w:t>Financial Ratios applied to the audited financial statements will determine the applicable risk indicator.</w:t>
      </w:r>
    </w:p>
    <w:p w14:paraId="4518BD7F" w14:textId="77777777" w:rsidR="00FD60BC" w:rsidRPr="00290E52" w:rsidRDefault="00FD60BC" w:rsidP="00FD60BC">
      <w:pPr>
        <w:jc w:val="both"/>
        <w:rPr>
          <w:rFonts w:ascii="Arial" w:hAnsi="Arial" w:cs="Arial"/>
          <w:sz w:val="20"/>
        </w:rPr>
      </w:pPr>
    </w:p>
    <w:p w14:paraId="612A82F5" w14:textId="77777777" w:rsidR="00FD60BC" w:rsidRPr="00290E52" w:rsidRDefault="00FD60BC" w:rsidP="00FD60BC">
      <w:pPr>
        <w:pStyle w:val="Heading3"/>
        <w:tabs>
          <w:tab w:val="left" w:pos="2148"/>
          <w:tab w:val="left" w:pos="7414"/>
        </w:tabs>
        <w:rPr>
          <w:rFonts w:ascii="Arial" w:hAnsi="Arial" w:cs="Arial"/>
          <w:sz w:val="20"/>
          <w:szCs w:val="20"/>
          <w:lang w:val="en-US"/>
        </w:rPr>
      </w:pPr>
      <w:r w:rsidRPr="2A726FCC">
        <w:rPr>
          <w:rFonts w:ascii="Arial" w:hAnsi="Arial" w:cs="Arial"/>
          <w:sz w:val="20"/>
          <w:szCs w:val="20"/>
        </w:rPr>
        <w:t>B) 5.1.2.1 Profitability (One third of marks available)</w:t>
      </w:r>
    </w:p>
    <w:p w14:paraId="36EED855" w14:textId="77777777" w:rsidR="00FD60BC" w:rsidRPr="00290E52" w:rsidRDefault="00FD60BC" w:rsidP="00FD60BC">
      <w:pPr>
        <w:pStyle w:val="Heading3"/>
        <w:tabs>
          <w:tab w:val="left" w:pos="2148"/>
          <w:tab w:val="left" w:pos="7414"/>
        </w:tabs>
        <w:rPr>
          <w:rFonts w:ascii="Arial" w:hAnsi="Arial" w:cs="Arial"/>
          <w:sz w:val="20"/>
          <w:szCs w:val="20"/>
          <w:lang w:val="en-US"/>
        </w:rPr>
      </w:pPr>
    </w:p>
    <w:tbl>
      <w:tblPr>
        <w:tblW w:w="60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6"/>
        <w:gridCol w:w="2158"/>
        <w:gridCol w:w="1368"/>
      </w:tblGrid>
      <w:tr w:rsidR="00FD60BC" w14:paraId="3CFC3F76" w14:textId="77777777" w:rsidTr="00D37F4D">
        <w:trPr>
          <w:trHeight w:val="265"/>
        </w:trPr>
        <w:tc>
          <w:tcPr>
            <w:tcW w:w="2486" w:type="dxa"/>
          </w:tcPr>
          <w:p w14:paraId="03EDFADE" w14:textId="77777777" w:rsidR="00FD60BC" w:rsidRDefault="00FD60BC">
            <w:pPr>
              <w:spacing w:line="259" w:lineRule="auto"/>
              <w:rPr>
                <w:rFonts w:ascii="Arial" w:eastAsia="Arial" w:hAnsi="Arial" w:cs="Arial"/>
                <w:b/>
                <w:bCs/>
                <w:sz w:val="20"/>
                <w:lang w:val="en-US"/>
              </w:rPr>
            </w:pPr>
            <w:r w:rsidRPr="2A726FCC">
              <w:rPr>
                <w:rFonts w:ascii="Arial" w:eastAsia="Arial" w:hAnsi="Arial" w:cs="Arial"/>
                <w:b/>
                <w:bCs/>
                <w:sz w:val="20"/>
              </w:rPr>
              <w:t>Criteria</w:t>
            </w:r>
          </w:p>
        </w:tc>
        <w:tc>
          <w:tcPr>
            <w:tcW w:w="2158" w:type="dxa"/>
          </w:tcPr>
          <w:p w14:paraId="5BBDBCC9" w14:textId="77777777" w:rsidR="00FD60BC" w:rsidRDefault="00FD60BC">
            <w:pPr>
              <w:spacing w:line="259" w:lineRule="auto"/>
              <w:rPr>
                <w:rFonts w:ascii="Arial" w:eastAsia="Arial" w:hAnsi="Arial" w:cs="Arial"/>
                <w:b/>
                <w:bCs/>
                <w:sz w:val="20"/>
                <w:lang w:val="en-US"/>
              </w:rPr>
            </w:pPr>
            <w:r w:rsidRPr="2A726FCC">
              <w:rPr>
                <w:rFonts w:ascii="Arial" w:eastAsia="Arial" w:hAnsi="Arial" w:cs="Arial"/>
                <w:b/>
                <w:bCs/>
                <w:sz w:val="20"/>
              </w:rPr>
              <w:t>Range</w:t>
            </w:r>
          </w:p>
        </w:tc>
        <w:tc>
          <w:tcPr>
            <w:tcW w:w="1368" w:type="dxa"/>
          </w:tcPr>
          <w:p w14:paraId="19005652" w14:textId="77777777" w:rsidR="00FD60BC" w:rsidRDefault="00FD60BC">
            <w:pPr>
              <w:spacing w:line="259" w:lineRule="auto"/>
              <w:rPr>
                <w:rFonts w:ascii="Arial" w:eastAsia="Arial" w:hAnsi="Arial" w:cs="Arial"/>
                <w:b/>
                <w:bCs/>
                <w:sz w:val="20"/>
                <w:lang w:val="en-US"/>
              </w:rPr>
            </w:pPr>
            <w:r w:rsidRPr="2A726FCC">
              <w:rPr>
                <w:rFonts w:ascii="Arial" w:eastAsia="Arial" w:hAnsi="Arial" w:cs="Arial"/>
                <w:b/>
                <w:bCs/>
                <w:sz w:val="20"/>
              </w:rPr>
              <w:t>Marks</w:t>
            </w:r>
          </w:p>
        </w:tc>
      </w:tr>
      <w:tr w:rsidR="00FD60BC" w14:paraId="777A1A88" w14:textId="77777777" w:rsidTr="00D37F4D">
        <w:trPr>
          <w:trHeight w:val="251"/>
        </w:trPr>
        <w:tc>
          <w:tcPr>
            <w:tcW w:w="2486" w:type="dxa"/>
            <w:vMerge w:val="restart"/>
          </w:tcPr>
          <w:p w14:paraId="341B6A22"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Profitability</w:t>
            </w:r>
          </w:p>
          <w:p w14:paraId="1AC37325"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w:t>
            </w:r>
          </w:p>
          <w:p w14:paraId="57250F48"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EBITDA/Turnover</w:t>
            </w:r>
          </w:p>
        </w:tc>
        <w:tc>
          <w:tcPr>
            <w:tcW w:w="2158" w:type="dxa"/>
          </w:tcPr>
          <w:p w14:paraId="43C829E1" w14:textId="77777777" w:rsidR="00FD60BC" w:rsidRDefault="00FD60BC">
            <w:pPr>
              <w:spacing w:line="259" w:lineRule="auto"/>
              <w:rPr>
                <w:rFonts w:ascii="Arial" w:eastAsia="Arial" w:hAnsi="Arial" w:cs="Arial"/>
                <w:sz w:val="20"/>
                <w:lang w:val="en-US"/>
              </w:rPr>
            </w:pPr>
            <w:r w:rsidRPr="2A726FCC">
              <w:rPr>
                <w:rFonts w:ascii="Arial" w:eastAsia="Arial" w:hAnsi="Arial" w:cs="Arial"/>
                <w:sz w:val="20"/>
              </w:rPr>
              <w:t>&lt; 0%</w:t>
            </w:r>
          </w:p>
        </w:tc>
        <w:tc>
          <w:tcPr>
            <w:tcW w:w="1368" w:type="dxa"/>
          </w:tcPr>
          <w:p w14:paraId="70FB65B7" w14:textId="77777777" w:rsidR="00FD60BC" w:rsidRDefault="00FD60BC">
            <w:pPr>
              <w:spacing w:line="259" w:lineRule="auto"/>
              <w:rPr>
                <w:rFonts w:ascii="Arial" w:eastAsia="Arial" w:hAnsi="Arial" w:cs="Arial"/>
                <w:sz w:val="20"/>
                <w:lang w:val="en-US"/>
              </w:rPr>
            </w:pPr>
            <w:r w:rsidRPr="2A726FCC">
              <w:rPr>
                <w:rFonts w:ascii="Arial" w:eastAsia="Arial" w:hAnsi="Arial" w:cs="Arial"/>
                <w:sz w:val="20"/>
              </w:rPr>
              <w:t>0</w:t>
            </w:r>
          </w:p>
        </w:tc>
      </w:tr>
      <w:tr w:rsidR="00FD60BC" w14:paraId="1D87582B" w14:textId="77777777" w:rsidTr="00D37F4D">
        <w:trPr>
          <w:trHeight w:val="289"/>
        </w:trPr>
        <w:tc>
          <w:tcPr>
            <w:tcW w:w="2486" w:type="dxa"/>
            <w:vMerge/>
            <w:vAlign w:val="center"/>
          </w:tcPr>
          <w:p w14:paraId="2258D9C1" w14:textId="77777777" w:rsidR="00FD60BC" w:rsidRDefault="00FD60BC"/>
        </w:tc>
        <w:tc>
          <w:tcPr>
            <w:tcW w:w="2158" w:type="dxa"/>
          </w:tcPr>
          <w:p w14:paraId="45A68ED0" w14:textId="77777777" w:rsidR="00FD60BC" w:rsidRDefault="00FD60BC">
            <w:pPr>
              <w:spacing w:line="259" w:lineRule="auto"/>
              <w:rPr>
                <w:rFonts w:ascii="Arial" w:eastAsia="Arial" w:hAnsi="Arial" w:cs="Arial"/>
                <w:sz w:val="20"/>
                <w:lang w:val="en-US"/>
              </w:rPr>
            </w:pPr>
            <w:r w:rsidRPr="2A726FCC">
              <w:rPr>
                <w:rFonts w:ascii="Arial" w:eastAsia="Arial" w:hAnsi="Arial" w:cs="Arial"/>
                <w:sz w:val="20"/>
              </w:rPr>
              <w:t>&gt; 0% &amp; ≤ 5%</w:t>
            </w:r>
          </w:p>
        </w:tc>
        <w:tc>
          <w:tcPr>
            <w:tcW w:w="1368" w:type="dxa"/>
          </w:tcPr>
          <w:p w14:paraId="21C1A944" w14:textId="77777777" w:rsidR="00FD60BC" w:rsidRDefault="00FD60BC">
            <w:pPr>
              <w:spacing w:line="259" w:lineRule="auto"/>
              <w:rPr>
                <w:rFonts w:ascii="Arial" w:eastAsia="Arial" w:hAnsi="Arial" w:cs="Arial"/>
                <w:sz w:val="20"/>
                <w:lang w:val="en-US"/>
              </w:rPr>
            </w:pPr>
            <w:r w:rsidRPr="2A726FCC">
              <w:rPr>
                <w:rFonts w:ascii="Arial" w:eastAsia="Arial" w:hAnsi="Arial" w:cs="Arial"/>
                <w:sz w:val="20"/>
              </w:rPr>
              <w:t>0</w:t>
            </w:r>
          </w:p>
        </w:tc>
      </w:tr>
      <w:tr w:rsidR="00FD60BC" w14:paraId="64A3B0EC" w14:textId="77777777" w:rsidTr="00D37F4D">
        <w:trPr>
          <w:trHeight w:val="289"/>
        </w:trPr>
        <w:tc>
          <w:tcPr>
            <w:tcW w:w="2486" w:type="dxa"/>
            <w:vMerge/>
          </w:tcPr>
          <w:p w14:paraId="6C4E2184" w14:textId="77777777" w:rsidR="00FD60BC" w:rsidRDefault="00FD60BC"/>
        </w:tc>
        <w:tc>
          <w:tcPr>
            <w:tcW w:w="2158" w:type="dxa"/>
          </w:tcPr>
          <w:p w14:paraId="0C68B221" w14:textId="77777777" w:rsidR="00FD60BC" w:rsidRDefault="00FD60BC">
            <w:pPr>
              <w:ind w:left="153" w:hanging="153"/>
              <w:rPr>
                <w:rFonts w:ascii="Arial" w:eastAsia="Arial" w:hAnsi="Arial" w:cs="Arial"/>
                <w:sz w:val="20"/>
                <w:lang w:val="en-US"/>
              </w:rPr>
            </w:pPr>
            <w:r w:rsidRPr="2A726FCC">
              <w:rPr>
                <w:rFonts w:ascii="Arial" w:eastAsia="Arial" w:hAnsi="Arial" w:cs="Arial"/>
                <w:sz w:val="20"/>
              </w:rPr>
              <w:t>&gt; 5% &amp; ≤ 10%</w:t>
            </w:r>
          </w:p>
        </w:tc>
        <w:tc>
          <w:tcPr>
            <w:tcW w:w="1368" w:type="dxa"/>
          </w:tcPr>
          <w:p w14:paraId="27864221" w14:textId="77777777" w:rsidR="00FD60BC" w:rsidRDefault="00FD60BC">
            <w:pPr>
              <w:rPr>
                <w:rFonts w:ascii="Arial" w:eastAsia="Arial" w:hAnsi="Arial" w:cs="Arial"/>
                <w:sz w:val="20"/>
                <w:lang w:val="en-US"/>
              </w:rPr>
            </w:pPr>
            <w:r w:rsidRPr="2A726FCC">
              <w:rPr>
                <w:rFonts w:ascii="Arial" w:eastAsia="Arial" w:hAnsi="Arial" w:cs="Arial"/>
                <w:sz w:val="20"/>
              </w:rPr>
              <w:t>12.5</w:t>
            </w:r>
          </w:p>
        </w:tc>
      </w:tr>
      <w:tr w:rsidR="00FD60BC" w14:paraId="79DC2490" w14:textId="77777777" w:rsidTr="00D37F4D">
        <w:trPr>
          <w:trHeight w:val="289"/>
        </w:trPr>
        <w:tc>
          <w:tcPr>
            <w:tcW w:w="2486" w:type="dxa"/>
            <w:vMerge/>
          </w:tcPr>
          <w:p w14:paraId="76C72BC4" w14:textId="77777777" w:rsidR="00FD60BC" w:rsidRDefault="00FD60BC"/>
        </w:tc>
        <w:tc>
          <w:tcPr>
            <w:tcW w:w="2158" w:type="dxa"/>
          </w:tcPr>
          <w:p w14:paraId="51E6FCD5" w14:textId="77777777" w:rsidR="00FD60BC" w:rsidRDefault="00FD60BC">
            <w:pPr>
              <w:rPr>
                <w:rFonts w:ascii="Arial" w:eastAsia="Arial" w:hAnsi="Arial" w:cs="Arial"/>
                <w:sz w:val="20"/>
                <w:lang w:val="en-US"/>
              </w:rPr>
            </w:pPr>
            <w:r w:rsidRPr="2A726FCC">
              <w:rPr>
                <w:rFonts w:ascii="Arial" w:eastAsia="Arial" w:hAnsi="Arial" w:cs="Arial"/>
                <w:sz w:val="20"/>
              </w:rPr>
              <w:t>&gt; 10%</w:t>
            </w:r>
          </w:p>
        </w:tc>
        <w:tc>
          <w:tcPr>
            <w:tcW w:w="1368" w:type="dxa"/>
          </w:tcPr>
          <w:p w14:paraId="257E5052" w14:textId="77777777" w:rsidR="00FD60BC" w:rsidRDefault="00FD60BC">
            <w:pPr>
              <w:rPr>
                <w:rFonts w:ascii="Arial" w:eastAsia="Arial" w:hAnsi="Arial" w:cs="Arial"/>
                <w:sz w:val="20"/>
                <w:lang w:val="en-US"/>
              </w:rPr>
            </w:pPr>
            <w:r w:rsidRPr="2A726FCC">
              <w:rPr>
                <w:rFonts w:ascii="Arial" w:eastAsia="Arial" w:hAnsi="Arial" w:cs="Arial"/>
                <w:sz w:val="20"/>
              </w:rPr>
              <w:t>15</w:t>
            </w:r>
          </w:p>
        </w:tc>
      </w:tr>
    </w:tbl>
    <w:p w14:paraId="0D73B328" w14:textId="77777777" w:rsidR="00FD60BC" w:rsidRDefault="00FD60BC" w:rsidP="00FD60BC">
      <w:pPr>
        <w:tabs>
          <w:tab w:val="left" w:pos="1751"/>
        </w:tabs>
        <w:jc w:val="both"/>
        <w:rPr>
          <w:rFonts w:ascii="Arial" w:hAnsi="Arial" w:cs="Arial"/>
          <w:b/>
          <w:bCs/>
          <w:sz w:val="20"/>
        </w:rPr>
      </w:pPr>
    </w:p>
    <w:p w14:paraId="2AACCF56" w14:textId="77777777" w:rsidR="00FD60BC" w:rsidRPr="00290E52" w:rsidRDefault="00FD60BC" w:rsidP="00FD60BC">
      <w:pPr>
        <w:tabs>
          <w:tab w:val="left" w:pos="1751"/>
        </w:tabs>
        <w:jc w:val="both"/>
        <w:rPr>
          <w:rFonts w:ascii="Arial" w:hAnsi="Arial" w:cs="Arial"/>
          <w:b/>
          <w:bCs/>
          <w:sz w:val="20"/>
          <w:lang w:val="en-US"/>
        </w:rPr>
      </w:pPr>
      <w:r w:rsidRPr="2A726FCC">
        <w:rPr>
          <w:rFonts w:ascii="Arial" w:hAnsi="Arial" w:cs="Arial"/>
          <w:b/>
          <w:bCs/>
          <w:sz w:val="20"/>
        </w:rPr>
        <w:t>(B) 5.1.2.2 Liquidity (One third of marks available)</w:t>
      </w:r>
    </w:p>
    <w:p w14:paraId="429AECDC" w14:textId="77777777" w:rsidR="00FD60BC" w:rsidRPr="00290E52" w:rsidRDefault="00FD60BC" w:rsidP="00FD60BC">
      <w:pPr>
        <w:jc w:val="both"/>
        <w:rPr>
          <w:rFonts w:ascii="Arial" w:hAnsi="Arial" w:cs="Arial"/>
          <w:b/>
          <w:bCs/>
          <w:sz w:val="20"/>
        </w:rPr>
      </w:pPr>
    </w:p>
    <w:tbl>
      <w:tblPr>
        <w:tblW w:w="3522"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3"/>
        <w:gridCol w:w="946"/>
        <w:gridCol w:w="1283"/>
      </w:tblGrid>
      <w:tr w:rsidR="00FD60BC" w14:paraId="3F8695FA" w14:textId="77777777" w:rsidTr="00D37F4D">
        <w:trPr>
          <w:trHeight w:val="131"/>
        </w:trPr>
        <w:tc>
          <w:tcPr>
            <w:tcW w:w="1293" w:type="dxa"/>
          </w:tcPr>
          <w:p w14:paraId="4C7D8CDC"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Criteria</w:t>
            </w:r>
          </w:p>
        </w:tc>
        <w:tc>
          <w:tcPr>
            <w:tcW w:w="946" w:type="dxa"/>
          </w:tcPr>
          <w:p w14:paraId="0791C511"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Range</w:t>
            </w:r>
          </w:p>
        </w:tc>
        <w:tc>
          <w:tcPr>
            <w:tcW w:w="1283" w:type="dxa"/>
          </w:tcPr>
          <w:p w14:paraId="7E41DB4A"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Marks</w:t>
            </w:r>
          </w:p>
        </w:tc>
      </w:tr>
      <w:tr w:rsidR="00FD60BC" w14:paraId="76BFE052" w14:textId="77777777" w:rsidTr="00D37F4D">
        <w:trPr>
          <w:trHeight w:val="131"/>
        </w:trPr>
        <w:tc>
          <w:tcPr>
            <w:tcW w:w="1293" w:type="dxa"/>
          </w:tcPr>
          <w:p w14:paraId="29346779"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Current</w:t>
            </w:r>
          </w:p>
        </w:tc>
        <w:tc>
          <w:tcPr>
            <w:tcW w:w="946" w:type="dxa"/>
          </w:tcPr>
          <w:p w14:paraId="5A7243A7" w14:textId="77777777" w:rsidR="00FD60BC" w:rsidRDefault="00FD60BC">
            <w:pPr>
              <w:jc w:val="center"/>
              <w:rPr>
                <w:rFonts w:ascii="Arial" w:eastAsia="Arial" w:hAnsi="Arial" w:cs="Arial"/>
                <w:sz w:val="20"/>
                <w:lang w:val="en-US"/>
              </w:rPr>
            </w:pPr>
            <w:r w:rsidRPr="2A726FCC">
              <w:rPr>
                <w:rFonts w:ascii="Arial" w:eastAsia="Arial" w:hAnsi="Arial" w:cs="Arial"/>
                <w:sz w:val="20"/>
              </w:rPr>
              <w:t>&lt; 1</w:t>
            </w:r>
          </w:p>
        </w:tc>
        <w:tc>
          <w:tcPr>
            <w:tcW w:w="1283" w:type="dxa"/>
          </w:tcPr>
          <w:p w14:paraId="6C9A4E6F" w14:textId="77777777" w:rsidR="00FD60BC" w:rsidRDefault="00FD60BC">
            <w:pPr>
              <w:jc w:val="center"/>
              <w:rPr>
                <w:rFonts w:ascii="Arial" w:eastAsia="Arial" w:hAnsi="Arial" w:cs="Arial"/>
                <w:sz w:val="20"/>
                <w:lang w:val="en-US"/>
              </w:rPr>
            </w:pPr>
            <w:r w:rsidRPr="2A726FCC">
              <w:rPr>
                <w:rFonts w:ascii="Arial" w:eastAsia="Arial" w:hAnsi="Arial" w:cs="Arial"/>
                <w:sz w:val="20"/>
              </w:rPr>
              <w:t>0</w:t>
            </w:r>
          </w:p>
        </w:tc>
      </w:tr>
      <w:tr w:rsidR="00FD60BC" w14:paraId="5DC3339E" w14:textId="77777777" w:rsidTr="00D37F4D">
        <w:trPr>
          <w:trHeight w:val="219"/>
        </w:trPr>
        <w:tc>
          <w:tcPr>
            <w:tcW w:w="1293" w:type="dxa"/>
          </w:tcPr>
          <w:p w14:paraId="3A0DAE7D"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Ratio</w:t>
            </w:r>
          </w:p>
        </w:tc>
        <w:tc>
          <w:tcPr>
            <w:tcW w:w="946" w:type="dxa"/>
            <w:vMerge w:val="restart"/>
          </w:tcPr>
          <w:p w14:paraId="39EBBF43" w14:textId="77777777" w:rsidR="00FD60BC" w:rsidRDefault="00FD60BC">
            <w:pPr>
              <w:jc w:val="center"/>
              <w:rPr>
                <w:rFonts w:ascii="Arial" w:eastAsia="Arial" w:hAnsi="Arial" w:cs="Arial"/>
                <w:sz w:val="20"/>
                <w:lang w:val="en-US"/>
              </w:rPr>
            </w:pPr>
            <w:r w:rsidRPr="2A726FCC">
              <w:rPr>
                <w:rFonts w:ascii="Arial" w:eastAsia="Arial" w:hAnsi="Arial" w:cs="Arial"/>
                <w:sz w:val="20"/>
              </w:rPr>
              <w:t>&gt; 1 &amp; ≤ 1.2</w:t>
            </w:r>
          </w:p>
        </w:tc>
        <w:tc>
          <w:tcPr>
            <w:tcW w:w="1283" w:type="dxa"/>
            <w:vMerge w:val="restart"/>
          </w:tcPr>
          <w:p w14:paraId="24153C9E" w14:textId="77777777" w:rsidR="00FD60BC" w:rsidRDefault="00FD60BC">
            <w:pPr>
              <w:jc w:val="center"/>
              <w:rPr>
                <w:rFonts w:ascii="Arial" w:eastAsia="Arial" w:hAnsi="Arial" w:cs="Arial"/>
                <w:sz w:val="20"/>
                <w:lang w:val="en-US"/>
              </w:rPr>
            </w:pPr>
            <w:r w:rsidRPr="2A726FCC">
              <w:rPr>
                <w:rFonts w:ascii="Arial" w:eastAsia="Arial" w:hAnsi="Arial" w:cs="Arial"/>
                <w:sz w:val="20"/>
              </w:rPr>
              <w:t>0</w:t>
            </w:r>
          </w:p>
        </w:tc>
      </w:tr>
      <w:tr w:rsidR="00FD60BC" w14:paraId="1445C8C9" w14:textId="77777777" w:rsidTr="00D37F4D">
        <w:trPr>
          <w:trHeight w:val="230"/>
        </w:trPr>
        <w:tc>
          <w:tcPr>
            <w:tcW w:w="1293" w:type="dxa"/>
            <w:vMerge w:val="restart"/>
          </w:tcPr>
          <w:p w14:paraId="24A01369" w14:textId="77777777" w:rsidR="00FD60BC" w:rsidRDefault="00FD60BC">
            <w:pPr>
              <w:jc w:val="center"/>
              <w:rPr>
                <w:rFonts w:ascii="Arial" w:eastAsia="Arial" w:hAnsi="Arial" w:cs="Arial"/>
                <w:b/>
                <w:bCs/>
                <w:sz w:val="20"/>
                <w:lang w:val="en-US"/>
              </w:rPr>
            </w:pPr>
            <w:r w:rsidRPr="2A726FCC">
              <w:rPr>
                <w:rFonts w:ascii="Arial" w:eastAsia="Arial" w:hAnsi="Arial" w:cs="Arial"/>
                <w:b/>
                <w:bCs/>
                <w:sz w:val="20"/>
              </w:rPr>
              <w:t xml:space="preserve">= Current Assets/Current Liabilities </w:t>
            </w:r>
          </w:p>
        </w:tc>
        <w:tc>
          <w:tcPr>
            <w:tcW w:w="946" w:type="dxa"/>
            <w:vMerge/>
            <w:vAlign w:val="center"/>
          </w:tcPr>
          <w:p w14:paraId="2C1562E9" w14:textId="77777777" w:rsidR="00FD60BC" w:rsidRDefault="00FD60BC"/>
        </w:tc>
        <w:tc>
          <w:tcPr>
            <w:tcW w:w="1283" w:type="dxa"/>
            <w:vMerge/>
            <w:vAlign w:val="center"/>
          </w:tcPr>
          <w:p w14:paraId="4B804E39" w14:textId="77777777" w:rsidR="00FD60BC" w:rsidRDefault="00FD60BC"/>
        </w:tc>
      </w:tr>
      <w:tr w:rsidR="00FD60BC" w14:paraId="5E2FC741" w14:textId="77777777" w:rsidTr="00D37F4D">
        <w:trPr>
          <w:trHeight w:val="131"/>
        </w:trPr>
        <w:tc>
          <w:tcPr>
            <w:tcW w:w="1293" w:type="dxa"/>
            <w:vMerge/>
            <w:vAlign w:val="center"/>
          </w:tcPr>
          <w:p w14:paraId="543485F5" w14:textId="77777777" w:rsidR="00FD60BC" w:rsidRDefault="00FD60BC"/>
        </w:tc>
        <w:tc>
          <w:tcPr>
            <w:tcW w:w="946" w:type="dxa"/>
          </w:tcPr>
          <w:p w14:paraId="7E03F805" w14:textId="77777777" w:rsidR="00FD60BC" w:rsidRDefault="00FD60BC">
            <w:pPr>
              <w:jc w:val="center"/>
              <w:rPr>
                <w:rFonts w:ascii="Arial" w:eastAsia="Arial" w:hAnsi="Arial" w:cs="Arial"/>
                <w:sz w:val="20"/>
                <w:lang w:val="en-US"/>
              </w:rPr>
            </w:pPr>
            <w:r w:rsidRPr="2A726FCC">
              <w:rPr>
                <w:rFonts w:ascii="Arial" w:eastAsia="Arial" w:hAnsi="Arial" w:cs="Arial"/>
                <w:sz w:val="20"/>
              </w:rPr>
              <w:t>&gt; 1.2 &amp; ≤ 2</w:t>
            </w:r>
          </w:p>
        </w:tc>
        <w:tc>
          <w:tcPr>
            <w:tcW w:w="1283" w:type="dxa"/>
          </w:tcPr>
          <w:p w14:paraId="794EC6DB" w14:textId="77777777" w:rsidR="00FD60BC" w:rsidRDefault="00FD60BC">
            <w:pPr>
              <w:jc w:val="center"/>
              <w:rPr>
                <w:rFonts w:ascii="Arial" w:eastAsia="Arial" w:hAnsi="Arial" w:cs="Arial"/>
                <w:sz w:val="20"/>
                <w:lang w:val="en-US"/>
              </w:rPr>
            </w:pPr>
            <w:r w:rsidRPr="2A726FCC">
              <w:rPr>
                <w:rFonts w:ascii="Arial" w:eastAsia="Arial" w:hAnsi="Arial" w:cs="Arial"/>
                <w:sz w:val="20"/>
              </w:rPr>
              <w:t>12.5</w:t>
            </w:r>
          </w:p>
        </w:tc>
      </w:tr>
      <w:tr w:rsidR="00FD60BC" w14:paraId="7777C312" w14:textId="77777777" w:rsidTr="00D37F4D">
        <w:trPr>
          <w:trHeight w:val="241"/>
        </w:trPr>
        <w:tc>
          <w:tcPr>
            <w:tcW w:w="1293" w:type="dxa"/>
          </w:tcPr>
          <w:p w14:paraId="69FBE0A7" w14:textId="77777777" w:rsidR="00FD60BC" w:rsidRDefault="00FD60BC">
            <w:pPr>
              <w:jc w:val="center"/>
              <w:rPr>
                <w:rFonts w:ascii="Arial" w:eastAsia="Arial" w:hAnsi="Arial" w:cs="Arial"/>
                <w:b/>
                <w:bCs/>
                <w:sz w:val="20"/>
                <w:lang w:val="en-US"/>
              </w:rPr>
            </w:pPr>
          </w:p>
        </w:tc>
        <w:tc>
          <w:tcPr>
            <w:tcW w:w="946" w:type="dxa"/>
          </w:tcPr>
          <w:p w14:paraId="7EE650EA"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&gt; 2</w:t>
            </w:r>
          </w:p>
        </w:tc>
        <w:tc>
          <w:tcPr>
            <w:tcW w:w="1283" w:type="dxa"/>
          </w:tcPr>
          <w:p w14:paraId="64BB1093" w14:textId="77777777" w:rsidR="00FD60BC" w:rsidRDefault="00FD60BC">
            <w:pPr>
              <w:jc w:val="center"/>
              <w:rPr>
                <w:rFonts w:ascii="Arial" w:eastAsia="Arial" w:hAnsi="Arial" w:cs="Arial"/>
                <w:sz w:val="20"/>
                <w:lang w:val="en-US"/>
              </w:rPr>
            </w:pPr>
            <w:r w:rsidRPr="2A726FCC">
              <w:rPr>
                <w:rFonts w:ascii="Arial" w:eastAsia="Arial" w:hAnsi="Arial" w:cs="Arial"/>
                <w:sz w:val="20"/>
              </w:rPr>
              <w:t>15</w:t>
            </w:r>
          </w:p>
        </w:tc>
      </w:tr>
    </w:tbl>
    <w:p w14:paraId="48838A6A" w14:textId="77777777" w:rsidR="00FD60BC" w:rsidRPr="00290E52" w:rsidRDefault="00FD60BC" w:rsidP="00FD60BC">
      <w:pPr>
        <w:jc w:val="both"/>
        <w:rPr>
          <w:rFonts w:ascii="Arial" w:hAnsi="Arial" w:cs="Arial"/>
          <w:sz w:val="20"/>
        </w:rPr>
      </w:pPr>
    </w:p>
    <w:p w14:paraId="7961EE87" w14:textId="77777777" w:rsidR="00FD60BC" w:rsidRPr="00290E52" w:rsidRDefault="00FD60BC" w:rsidP="00FD60BC">
      <w:pPr>
        <w:jc w:val="both"/>
        <w:rPr>
          <w:rFonts w:ascii="Arial" w:hAnsi="Arial" w:cs="Arial"/>
          <w:b/>
          <w:bCs/>
          <w:sz w:val="20"/>
        </w:rPr>
      </w:pPr>
      <w:r w:rsidRPr="2A726FCC">
        <w:rPr>
          <w:rFonts w:ascii="Arial" w:hAnsi="Arial" w:cs="Arial"/>
          <w:b/>
          <w:bCs/>
          <w:sz w:val="20"/>
        </w:rPr>
        <w:t>(B) 5.1.2.3 Gearing (One third of marks available)</w:t>
      </w:r>
    </w:p>
    <w:p w14:paraId="3D08B212" w14:textId="77777777" w:rsidR="00FD60BC" w:rsidRPr="00290E52" w:rsidRDefault="00FD60BC" w:rsidP="00FD60BC">
      <w:pPr>
        <w:jc w:val="both"/>
        <w:rPr>
          <w:rFonts w:ascii="Arial" w:hAnsi="Arial" w:cs="Arial"/>
          <w:b/>
          <w:bCs/>
          <w:sz w:val="20"/>
          <w:lang w:val="en-US"/>
        </w:rPr>
      </w:pPr>
    </w:p>
    <w:tbl>
      <w:tblPr>
        <w:tblW w:w="5666"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4"/>
        <w:gridCol w:w="2160"/>
        <w:gridCol w:w="1432"/>
      </w:tblGrid>
      <w:tr w:rsidR="00FD60BC" w14:paraId="729F3D98" w14:textId="77777777" w:rsidTr="00D37F4D">
        <w:trPr>
          <w:trHeight w:val="177"/>
        </w:trPr>
        <w:tc>
          <w:tcPr>
            <w:tcW w:w="2074" w:type="dxa"/>
          </w:tcPr>
          <w:p w14:paraId="11A42E4A"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Criteria</w:t>
            </w:r>
          </w:p>
        </w:tc>
        <w:tc>
          <w:tcPr>
            <w:tcW w:w="2160" w:type="dxa"/>
          </w:tcPr>
          <w:p w14:paraId="629086E0"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Range</w:t>
            </w:r>
          </w:p>
        </w:tc>
        <w:tc>
          <w:tcPr>
            <w:tcW w:w="1432" w:type="dxa"/>
          </w:tcPr>
          <w:p w14:paraId="5D932FD7"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Marks</w:t>
            </w:r>
          </w:p>
        </w:tc>
      </w:tr>
      <w:tr w:rsidR="00FD60BC" w14:paraId="696AEE02" w14:textId="77777777" w:rsidTr="00D37F4D">
        <w:trPr>
          <w:trHeight w:val="177"/>
        </w:trPr>
        <w:tc>
          <w:tcPr>
            <w:tcW w:w="2074" w:type="dxa"/>
            <w:vMerge w:val="restart"/>
          </w:tcPr>
          <w:p w14:paraId="620ADF09"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Debt Ratio</w:t>
            </w:r>
          </w:p>
          <w:p w14:paraId="561B4EFC" w14:textId="77777777" w:rsidR="00FD60BC" w:rsidRDefault="00FD60BC">
            <w:pPr>
              <w:spacing w:line="259" w:lineRule="auto"/>
              <w:jc w:val="center"/>
              <w:rPr>
                <w:rFonts w:ascii="Arial" w:eastAsia="Arial" w:hAnsi="Arial" w:cs="Arial"/>
                <w:b/>
                <w:bCs/>
                <w:sz w:val="20"/>
                <w:lang w:val="en-US"/>
              </w:rPr>
            </w:pPr>
            <w:r w:rsidRPr="2A726FCC">
              <w:rPr>
                <w:rFonts w:ascii="Arial" w:eastAsia="Arial" w:hAnsi="Arial" w:cs="Arial"/>
                <w:b/>
                <w:bCs/>
                <w:sz w:val="20"/>
              </w:rPr>
              <w:t>= Total Debt/ Total</w:t>
            </w:r>
          </w:p>
          <w:p w14:paraId="70B1F6E8" w14:textId="77777777" w:rsidR="00FD60BC" w:rsidRDefault="00FD60BC">
            <w:pPr>
              <w:spacing w:line="259" w:lineRule="auto"/>
              <w:jc w:val="center"/>
            </w:pPr>
            <w:r w:rsidRPr="2A726FCC">
              <w:rPr>
                <w:rFonts w:ascii="Arial" w:eastAsia="Arial" w:hAnsi="Arial" w:cs="Arial"/>
                <w:b/>
                <w:bCs/>
                <w:sz w:val="20"/>
              </w:rPr>
              <w:t>Assets</w:t>
            </w:r>
          </w:p>
        </w:tc>
        <w:tc>
          <w:tcPr>
            <w:tcW w:w="2160" w:type="dxa"/>
          </w:tcPr>
          <w:p w14:paraId="765A088E"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&gt; 60%</w:t>
            </w:r>
          </w:p>
        </w:tc>
        <w:tc>
          <w:tcPr>
            <w:tcW w:w="1432" w:type="dxa"/>
          </w:tcPr>
          <w:p w14:paraId="77072D8A"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0</w:t>
            </w:r>
          </w:p>
        </w:tc>
      </w:tr>
      <w:tr w:rsidR="00FD60BC" w14:paraId="2958DB65" w14:textId="77777777" w:rsidTr="00D37F4D">
        <w:trPr>
          <w:trHeight w:val="177"/>
        </w:trPr>
        <w:tc>
          <w:tcPr>
            <w:tcW w:w="2074" w:type="dxa"/>
            <w:vMerge/>
            <w:vAlign w:val="center"/>
          </w:tcPr>
          <w:p w14:paraId="4639ABB3" w14:textId="77777777" w:rsidR="00FD60BC" w:rsidRDefault="00FD60BC"/>
        </w:tc>
        <w:tc>
          <w:tcPr>
            <w:tcW w:w="2160" w:type="dxa"/>
          </w:tcPr>
          <w:p w14:paraId="2D7CDE3A"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 40% &amp; 60%</w:t>
            </w:r>
          </w:p>
        </w:tc>
        <w:tc>
          <w:tcPr>
            <w:tcW w:w="1432" w:type="dxa"/>
          </w:tcPr>
          <w:p w14:paraId="2A6615A3"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0</w:t>
            </w:r>
          </w:p>
        </w:tc>
      </w:tr>
      <w:tr w:rsidR="00FD60BC" w14:paraId="1FD936C5" w14:textId="77777777" w:rsidTr="00D37F4D">
        <w:trPr>
          <w:trHeight w:val="177"/>
        </w:trPr>
        <w:tc>
          <w:tcPr>
            <w:tcW w:w="2074" w:type="dxa"/>
            <w:vMerge/>
            <w:vAlign w:val="center"/>
          </w:tcPr>
          <w:p w14:paraId="50E5689D" w14:textId="77777777" w:rsidR="00FD60BC" w:rsidRDefault="00FD60BC"/>
        </w:tc>
        <w:tc>
          <w:tcPr>
            <w:tcW w:w="2160" w:type="dxa"/>
          </w:tcPr>
          <w:p w14:paraId="0BEB2E59"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 20% &amp; 40%</w:t>
            </w:r>
          </w:p>
        </w:tc>
        <w:tc>
          <w:tcPr>
            <w:tcW w:w="1432" w:type="dxa"/>
          </w:tcPr>
          <w:p w14:paraId="585DC19B"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12.5</w:t>
            </w:r>
          </w:p>
        </w:tc>
      </w:tr>
      <w:tr w:rsidR="00FD60BC" w14:paraId="3C4AD165" w14:textId="77777777" w:rsidTr="00D37F4D">
        <w:trPr>
          <w:trHeight w:val="340"/>
        </w:trPr>
        <w:tc>
          <w:tcPr>
            <w:tcW w:w="2074" w:type="dxa"/>
            <w:vMerge/>
            <w:vAlign w:val="center"/>
          </w:tcPr>
          <w:p w14:paraId="6B16E6C6" w14:textId="77777777" w:rsidR="00FD60BC" w:rsidRDefault="00FD60BC"/>
        </w:tc>
        <w:tc>
          <w:tcPr>
            <w:tcW w:w="2160" w:type="dxa"/>
          </w:tcPr>
          <w:p w14:paraId="68A03782"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&gt; 0 &amp; 20%</w:t>
            </w:r>
          </w:p>
        </w:tc>
        <w:tc>
          <w:tcPr>
            <w:tcW w:w="1432" w:type="dxa"/>
          </w:tcPr>
          <w:p w14:paraId="657E608C" w14:textId="77777777" w:rsidR="00FD60BC" w:rsidRDefault="00FD60BC">
            <w:pPr>
              <w:spacing w:line="259" w:lineRule="auto"/>
              <w:jc w:val="center"/>
              <w:rPr>
                <w:rFonts w:ascii="Arial" w:eastAsia="Arial" w:hAnsi="Arial" w:cs="Arial"/>
                <w:sz w:val="20"/>
                <w:lang w:val="en-US"/>
              </w:rPr>
            </w:pPr>
            <w:r w:rsidRPr="2A726FCC">
              <w:rPr>
                <w:rFonts w:ascii="Arial" w:eastAsia="Arial" w:hAnsi="Arial" w:cs="Arial"/>
                <w:sz w:val="20"/>
              </w:rPr>
              <w:t>15</w:t>
            </w:r>
          </w:p>
        </w:tc>
      </w:tr>
    </w:tbl>
    <w:p w14:paraId="62335E10" w14:textId="77777777" w:rsidR="00444531" w:rsidRDefault="00444531" w:rsidP="00D264ED">
      <w:pPr>
        <w:ind w:firstLine="720"/>
        <w:rPr>
          <w:rFonts w:ascii="Arial" w:hAnsi="Arial" w:cs="Arial"/>
          <w:sz w:val="20"/>
        </w:rPr>
      </w:pPr>
    </w:p>
    <w:p w14:paraId="19789F82" w14:textId="77777777" w:rsidR="00D264ED" w:rsidRPr="00290E52" w:rsidRDefault="00D264ED" w:rsidP="00D264ED">
      <w:pPr>
        <w:jc w:val="both"/>
        <w:rPr>
          <w:rFonts w:ascii="Arial" w:eastAsia="Arial" w:hAnsi="Arial" w:cs="Arial"/>
          <w:b/>
          <w:bCs/>
          <w:color w:val="000000" w:themeColor="text1"/>
          <w:sz w:val="20"/>
        </w:rPr>
      </w:pPr>
      <w:r w:rsidRPr="2A726FCC">
        <w:rPr>
          <w:rFonts w:ascii="Arial" w:eastAsia="Arial" w:hAnsi="Arial" w:cs="Arial"/>
          <w:b/>
          <w:bCs/>
          <w:color w:val="000000" w:themeColor="text1"/>
          <w:sz w:val="20"/>
        </w:rPr>
        <w:t>D&amp;B Credit Reports will be scored based on the below scoring tables.</w:t>
      </w:r>
    </w:p>
    <w:p w14:paraId="05A1CC07" w14:textId="77777777" w:rsidR="00D264ED" w:rsidRDefault="00D264ED" w:rsidP="00C95A96">
      <w:pPr>
        <w:ind w:left="709" w:hanging="709"/>
        <w:jc w:val="both"/>
        <w:rPr>
          <w:rFonts w:ascii="Arial" w:hAnsi="Arial" w:cs="Arial"/>
          <w:sz w:val="20"/>
        </w:rPr>
      </w:pPr>
    </w:p>
    <w:tbl>
      <w:tblPr>
        <w:tblStyle w:val="TableGrid"/>
        <w:tblW w:w="9484" w:type="dxa"/>
        <w:tblInd w:w="-5" w:type="dxa"/>
        <w:tblLayout w:type="fixed"/>
        <w:tblLook w:val="06A0" w:firstRow="1" w:lastRow="0" w:firstColumn="1" w:lastColumn="0" w:noHBand="1" w:noVBand="1"/>
      </w:tblPr>
      <w:tblGrid>
        <w:gridCol w:w="9484"/>
      </w:tblGrid>
      <w:tr w:rsidR="008A6081" w14:paraId="403AF7C2" w14:textId="77777777" w:rsidTr="00D37F4D">
        <w:trPr>
          <w:trHeight w:val="223"/>
        </w:trPr>
        <w:tc>
          <w:tcPr>
            <w:tcW w:w="9484" w:type="dxa"/>
          </w:tcPr>
          <w:p w14:paraId="1C428D7F" w14:textId="77777777" w:rsidR="008A6081" w:rsidRDefault="008A6081">
            <w:pPr>
              <w:spacing w:line="259" w:lineRule="auto"/>
              <w:jc w:val="both"/>
              <w:rPr>
                <w:rFonts w:ascii="Arial" w:hAnsi="Arial" w:cs="Arial"/>
                <w:b/>
                <w:bCs/>
                <w:sz w:val="20"/>
              </w:rPr>
            </w:pPr>
            <w:r w:rsidRPr="2A726FCC">
              <w:rPr>
                <w:rFonts w:ascii="Arial" w:hAnsi="Arial" w:cs="Arial"/>
                <w:b/>
                <w:bCs/>
                <w:sz w:val="20"/>
              </w:rPr>
              <w:t>APPLICANT’S RESPONSE – identify whether the Applicant has provided a D&amp;B Credit Report (Option A) or its most recent audited financial accounts (Option B) and identify documents attached</w:t>
            </w:r>
          </w:p>
        </w:tc>
      </w:tr>
      <w:tr w:rsidR="008A6081" w14:paraId="7466E48C" w14:textId="77777777" w:rsidTr="00D37F4D">
        <w:trPr>
          <w:trHeight w:val="223"/>
        </w:trPr>
        <w:tc>
          <w:tcPr>
            <w:tcW w:w="9484" w:type="dxa"/>
          </w:tcPr>
          <w:p w14:paraId="313FB747" w14:textId="77777777" w:rsidR="008A6081" w:rsidRDefault="008A6081">
            <w:pPr>
              <w:rPr>
                <w:rFonts w:ascii="Arial" w:hAnsi="Arial" w:cs="Arial"/>
                <w:sz w:val="20"/>
              </w:rPr>
            </w:pPr>
          </w:p>
        </w:tc>
      </w:tr>
    </w:tbl>
    <w:p w14:paraId="170D7EBA" w14:textId="6D77B9C2"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w:t>
      </w:r>
      <w:r w:rsidR="00FA50BB">
        <w:rPr>
          <w:rFonts w:ascii="Arial" w:hAnsi="Arial" w:cs="Arial"/>
          <w:b/>
          <w:color w:val="000000"/>
          <w:w w:val="0"/>
          <w:sz w:val="20"/>
          <w:lang w:val="en-IE"/>
        </w:rPr>
        <w:t xml:space="preserve">5.2: RESOURCES </w:t>
      </w:r>
      <w:r w:rsidR="00FA50BB" w:rsidRPr="00290E52">
        <w:rPr>
          <w:rFonts w:ascii="Arial" w:hAnsi="Arial" w:cs="Arial"/>
          <w:b/>
          <w:sz w:val="20"/>
        </w:rPr>
        <w:t>(</w:t>
      </w:r>
      <w:r w:rsidR="005640B3">
        <w:rPr>
          <w:rFonts w:ascii="Arial" w:hAnsi="Arial" w:cs="Arial"/>
          <w:b/>
          <w:sz w:val="20"/>
        </w:rPr>
        <w:t>5</w:t>
      </w:r>
      <w:r w:rsidR="00E62062">
        <w:rPr>
          <w:rFonts w:ascii="Arial" w:hAnsi="Arial" w:cs="Arial"/>
          <w:b/>
          <w:sz w:val="20"/>
        </w:rPr>
        <w:t>00</w:t>
      </w:r>
      <w:r w:rsidR="00FA50BB" w:rsidRPr="00290E52">
        <w:rPr>
          <w:rFonts w:ascii="Arial" w:hAnsi="Arial" w:cs="Arial"/>
          <w:b/>
          <w:sz w:val="20"/>
        </w:rPr>
        <w:t xml:space="preserve"> marks with a minimum 50% pass mark)</w:t>
      </w:r>
    </w:p>
    <w:p w14:paraId="52A6F149" w14:textId="77777777" w:rsidR="007C7E4C" w:rsidRPr="00F47431" w:rsidRDefault="007C7E4C" w:rsidP="002E5C44">
      <w:pPr>
        <w:jc w:val="both"/>
        <w:rPr>
          <w:rFonts w:ascii="Arial" w:hAnsi="Arial" w:cs="Arial"/>
          <w:sz w:val="20"/>
          <w:lang w:val="en-IE"/>
        </w:rPr>
      </w:pPr>
    </w:p>
    <w:p w14:paraId="7E9A6C5D" w14:textId="4243F506" w:rsidR="00FA50BB" w:rsidRDefault="00FA50BB" w:rsidP="00FA50BB">
      <w:pPr>
        <w:pStyle w:val="BodyText2"/>
        <w:jc w:val="both"/>
        <w:rPr>
          <w:rFonts w:ascii="Arial" w:hAnsi="Arial" w:cs="Arial"/>
          <w:b/>
        </w:rPr>
      </w:pPr>
    </w:p>
    <w:p w14:paraId="66C0BE60" w14:textId="5E7A790B" w:rsidR="00C95A96" w:rsidRDefault="00FA50BB" w:rsidP="00BE0D3A">
      <w:pPr>
        <w:ind w:left="720" w:hanging="720"/>
        <w:jc w:val="both"/>
        <w:rPr>
          <w:rFonts w:ascii="Arial" w:hAnsi="Arial" w:cs="Arial"/>
          <w:b/>
          <w:bCs/>
        </w:rPr>
      </w:pPr>
      <w:r>
        <w:rPr>
          <w:rFonts w:ascii="Arial" w:hAnsi="Arial" w:cs="Arial"/>
          <w:sz w:val="20"/>
          <w:lang w:val="en-IE"/>
        </w:rPr>
        <w:t>5.2.1</w:t>
      </w:r>
      <w:r>
        <w:rPr>
          <w:rFonts w:ascii="Arial" w:hAnsi="Arial" w:cs="Arial"/>
          <w:sz w:val="20"/>
          <w:lang w:val="en-IE"/>
        </w:rPr>
        <w:tab/>
      </w:r>
      <w:r w:rsidRPr="00290E52">
        <w:rPr>
          <w:rFonts w:ascii="Arial" w:hAnsi="Arial" w:cs="Arial"/>
          <w:sz w:val="20"/>
          <w:lang w:val="en-IE"/>
        </w:rPr>
        <w:t>The Applicant shall provide a</w:t>
      </w:r>
      <w:r>
        <w:rPr>
          <w:rFonts w:ascii="Arial" w:hAnsi="Arial" w:cs="Arial"/>
          <w:sz w:val="20"/>
          <w:lang w:val="en-IE"/>
        </w:rPr>
        <w:t xml:space="preserve"> current</w:t>
      </w:r>
      <w:r w:rsidRPr="00290E52">
        <w:rPr>
          <w:rFonts w:ascii="Arial" w:hAnsi="Arial" w:cs="Arial"/>
          <w:sz w:val="20"/>
          <w:lang w:val="en-IE"/>
        </w:rPr>
        <w:t xml:space="preserve"> </w:t>
      </w:r>
      <w:r>
        <w:rPr>
          <w:rFonts w:ascii="Arial" w:hAnsi="Arial" w:cs="Arial"/>
          <w:sz w:val="20"/>
          <w:lang w:val="en-IE"/>
        </w:rPr>
        <w:t xml:space="preserve">organisation chart </w:t>
      </w:r>
      <w:r w:rsidRPr="00290E52">
        <w:rPr>
          <w:rFonts w:ascii="Arial" w:hAnsi="Arial" w:cs="Arial"/>
          <w:sz w:val="20"/>
          <w:lang w:val="en-IE"/>
        </w:rPr>
        <w:t xml:space="preserve">for the Applicant </w:t>
      </w:r>
      <w:r>
        <w:rPr>
          <w:rFonts w:ascii="Arial" w:hAnsi="Arial" w:cs="Arial"/>
          <w:sz w:val="20"/>
          <w:lang w:val="en-IE"/>
        </w:rPr>
        <w:t>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w:t>
      </w:r>
      <w:r w:rsidR="00BE0D3A">
        <w:rPr>
          <w:rFonts w:ascii="Arial" w:hAnsi="Arial" w:cs="Arial"/>
          <w:sz w:val="20"/>
          <w:lang w:val="en-IE"/>
        </w:rPr>
        <w:t xml:space="preserve">   </w:t>
      </w:r>
      <w:r w:rsidR="00BE0D3A" w:rsidRPr="00BE0D3A">
        <w:rPr>
          <w:rFonts w:ascii="Arial" w:hAnsi="Arial" w:cs="Arial"/>
          <w:b/>
          <w:sz w:val="20"/>
        </w:rPr>
        <w:t>(</w:t>
      </w:r>
      <w:r w:rsidR="005640B3">
        <w:rPr>
          <w:rFonts w:ascii="Arial" w:hAnsi="Arial" w:cs="Arial"/>
          <w:b/>
          <w:sz w:val="20"/>
        </w:rPr>
        <w:t>8</w:t>
      </w:r>
      <w:r w:rsidR="00EC5F88" w:rsidRPr="00BE0D3A">
        <w:rPr>
          <w:rFonts w:ascii="Arial" w:hAnsi="Arial" w:cs="Arial"/>
          <w:b/>
          <w:sz w:val="20"/>
        </w:rPr>
        <w:t>0</w:t>
      </w:r>
      <w:r w:rsidR="00C95A96" w:rsidRPr="00BE0D3A">
        <w:rPr>
          <w:rFonts w:ascii="Arial" w:hAnsi="Arial" w:cs="Arial"/>
          <w:b/>
          <w:sz w:val="20"/>
        </w:rPr>
        <w:t xml:space="preserve"> marks</w:t>
      </w:r>
      <w:r w:rsidR="00BE0D3A" w:rsidRPr="00BE0D3A">
        <w:rPr>
          <w:rFonts w:ascii="Arial" w:hAnsi="Arial" w:cs="Arial"/>
          <w:b/>
          <w:sz w:val="20"/>
        </w:rPr>
        <w:t>)</w:t>
      </w:r>
    </w:p>
    <w:p w14:paraId="3C56D5AA" w14:textId="77777777" w:rsidR="00BE0D3A" w:rsidRPr="00BE0D3A" w:rsidRDefault="00BE0D3A" w:rsidP="00BE0D3A">
      <w:pPr>
        <w:ind w:left="720" w:hanging="720"/>
        <w:jc w:val="both"/>
        <w:rPr>
          <w:rFonts w:ascii="Arial" w:hAnsi="Arial" w:cs="Arial"/>
          <w:b/>
          <w:bCs/>
          <w:sz w:val="20"/>
          <w:lang w:val="en-IE"/>
        </w:rPr>
      </w:pPr>
    </w:p>
    <w:p w14:paraId="0B546123" w14:textId="6C036213" w:rsidR="00C95A96" w:rsidRPr="00BE0D3A" w:rsidRDefault="00BE0D3A" w:rsidP="00BE0D3A">
      <w:pPr>
        <w:pStyle w:val="CommentText"/>
        <w:rPr>
          <w:rFonts w:ascii="Arial" w:hAnsi="Arial" w:cs="Arial"/>
          <w:b/>
          <w:bCs/>
        </w:rPr>
      </w:pPr>
      <w:r>
        <w:rPr>
          <w:rFonts w:ascii="Arial" w:hAnsi="Arial" w:cs="Arial"/>
          <w:b/>
          <w:bCs/>
        </w:rPr>
        <w:t xml:space="preserve">             </w:t>
      </w:r>
      <w:r w:rsidR="00C95A96" w:rsidRPr="00BE0D3A">
        <w:rPr>
          <w:rFonts w:ascii="Arial" w:hAnsi="Arial" w:cs="Arial"/>
          <w:b/>
          <w:bCs/>
        </w:rPr>
        <w:t>Maximum number of pages A4 pages [</w:t>
      </w:r>
      <w:r w:rsidR="002D63FD" w:rsidRPr="00BE0D3A">
        <w:rPr>
          <w:rFonts w:ascii="Arial" w:hAnsi="Arial" w:cs="Arial"/>
          <w:b/>
          <w:bCs/>
        </w:rPr>
        <w:t>2</w:t>
      </w:r>
      <w:r w:rsidR="00C95A96" w:rsidRPr="00BE0D3A">
        <w:rPr>
          <w:rFonts w:ascii="Arial" w:hAnsi="Arial" w:cs="Arial"/>
          <w:b/>
          <w:bCs/>
        </w:rPr>
        <w:t>]</w:t>
      </w:r>
    </w:p>
    <w:p w14:paraId="6F95E47C" w14:textId="77777777" w:rsidR="00FA50BB" w:rsidRPr="00C95A96" w:rsidRDefault="00FA50BB" w:rsidP="00FA50BB">
      <w:pPr>
        <w:pStyle w:val="BodyText2"/>
        <w:jc w:val="both"/>
        <w:rPr>
          <w:rFonts w:ascii="Arial" w:hAnsi="Arial" w:cs="Arial"/>
          <w:b/>
        </w:rPr>
      </w:pPr>
    </w:p>
    <w:p w14:paraId="646B4FB2" w14:textId="12C89FF0" w:rsidR="00FA50BB" w:rsidRPr="00290E52" w:rsidRDefault="00FA50BB" w:rsidP="00FA50BB">
      <w:pPr>
        <w:ind w:left="720" w:hanging="720"/>
        <w:jc w:val="both"/>
        <w:rPr>
          <w:rFonts w:ascii="Arial" w:hAnsi="Arial" w:cs="Arial"/>
          <w:sz w:val="20"/>
          <w:lang w:val="en-IE"/>
        </w:rPr>
      </w:pPr>
      <w:r>
        <w:rPr>
          <w:rFonts w:ascii="Arial" w:hAnsi="Arial" w:cs="Arial"/>
          <w:sz w:val="20"/>
          <w:lang w:val="en-IE"/>
        </w:rPr>
        <w:t>5.2.2</w:t>
      </w:r>
      <w:r w:rsidRPr="00290E52">
        <w:rPr>
          <w:rFonts w:ascii="Arial" w:hAnsi="Arial" w:cs="Arial"/>
          <w:sz w:val="20"/>
          <w:lang w:val="en-IE"/>
        </w:rPr>
        <w:tab/>
        <w:t xml:space="preserve">The Applicant shall provide completed CV reference data sheets (Appendix </w:t>
      </w:r>
      <w:r w:rsidR="00414EEA">
        <w:rPr>
          <w:rFonts w:ascii="Arial" w:hAnsi="Arial" w:cs="Arial"/>
          <w:sz w:val="20"/>
          <w:lang w:val="en-IE"/>
        </w:rPr>
        <w:t>4</w:t>
      </w:r>
      <w:r w:rsidRPr="00290E52">
        <w:rPr>
          <w:rFonts w:ascii="Arial" w:hAnsi="Arial" w:cs="Arial"/>
          <w:sz w:val="20"/>
          <w:lang w:val="en-IE"/>
        </w:rPr>
        <w:t>) for key personnel who fulfil the following roles</w:t>
      </w:r>
      <w:r>
        <w:rPr>
          <w:rFonts w:ascii="Arial" w:hAnsi="Arial" w:cs="Arial"/>
          <w:sz w:val="20"/>
          <w:lang w:val="en-IE"/>
        </w:rPr>
        <w:t xml:space="preserve"> in the organisation</w:t>
      </w:r>
      <w:r w:rsidRPr="00290E52">
        <w:rPr>
          <w:rFonts w:ascii="Arial" w:hAnsi="Arial" w:cs="Arial"/>
          <w:sz w:val="20"/>
          <w:lang w:val="en-IE"/>
        </w:rPr>
        <w:t>:</w:t>
      </w:r>
    </w:p>
    <w:p w14:paraId="03DD5A2D" w14:textId="77777777" w:rsidR="00FA50BB" w:rsidRPr="00290E52" w:rsidRDefault="00FA50BB" w:rsidP="00FA50BB">
      <w:pPr>
        <w:rPr>
          <w:rFonts w:ascii="Arial" w:hAnsi="Arial" w:cs="Arial"/>
          <w:sz w:val="20"/>
          <w:lang w:val="en-IE"/>
        </w:rPr>
      </w:pPr>
    </w:p>
    <w:p w14:paraId="5DD92326" w14:textId="2FE7B1A3" w:rsidR="00FA50BB" w:rsidRPr="00633E32" w:rsidRDefault="001964BF" w:rsidP="009729B8">
      <w:pPr>
        <w:pStyle w:val="ListParagraph"/>
        <w:numPr>
          <w:ilvl w:val="0"/>
          <w:numId w:val="33"/>
        </w:numPr>
        <w:rPr>
          <w:rFonts w:ascii="Arial" w:hAnsi="Arial" w:cs="Arial"/>
          <w:b/>
          <w:bCs/>
          <w:sz w:val="20"/>
          <w:lang w:val="en-IE"/>
        </w:rPr>
      </w:pPr>
      <w:r w:rsidRPr="00EC5F88">
        <w:rPr>
          <w:rFonts w:ascii="Arial" w:hAnsi="Arial" w:cs="Arial"/>
          <w:sz w:val="20"/>
          <w:lang w:val="en-IE"/>
        </w:rPr>
        <w:t>Company Director</w:t>
      </w:r>
      <w:r w:rsidR="00BC0A61">
        <w:rPr>
          <w:rFonts w:ascii="Arial" w:hAnsi="Arial" w:cs="Arial"/>
          <w:sz w:val="20"/>
          <w:lang w:val="en-IE"/>
        </w:rPr>
        <w:t xml:space="preserve"> (</w:t>
      </w:r>
      <w:r w:rsidR="00BC0A61" w:rsidRPr="00633E32">
        <w:rPr>
          <w:rFonts w:ascii="Arial" w:hAnsi="Arial" w:cs="Arial"/>
          <w:b/>
          <w:bCs/>
          <w:sz w:val="20"/>
          <w:lang w:val="en-IE"/>
        </w:rPr>
        <w:t>Lots 1 &amp; 2)</w:t>
      </w:r>
    </w:p>
    <w:p w14:paraId="6E26487C" w14:textId="52FCA739" w:rsidR="00FA50BB" w:rsidRPr="00EC5F88" w:rsidRDefault="001964BF" w:rsidP="009729B8">
      <w:pPr>
        <w:pStyle w:val="ListParagraph"/>
        <w:numPr>
          <w:ilvl w:val="0"/>
          <w:numId w:val="33"/>
        </w:numPr>
        <w:rPr>
          <w:rFonts w:ascii="Arial" w:hAnsi="Arial" w:cs="Arial"/>
          <w:sz w:val="20"/>
          <w:lang w:val="en-IE"/>
        </w:rPr>
      </w:pPr>
      <w:r w:rsidRPr="00EC5F88">
        <w:rPr>
          <w:rFonts w:ascii="Arial" w:hAnsi="Arial" w:cs="Arial"/>
          <w:sz w:val="20"/>
          <w:lang w:val="en-IE"/>
        </w:rPr>
        <w:t>Technical Director (or equivalent)</w:t>
      </w:r>
      <w:r w:rsidR="00BC0A61" w:rsidRPr="00BC0A61">
        <w:rPr>
          <w:rFonts w:ascii="Arial" w:hAnsi="Arial" w:cs="Arial"/>
          <w:sz w:val="20"/>
          <w:lang w:val="en-IE"/>
        </w:rPr>
        <w:t xml:space="preserve"> </w:t>
      </w:r>
      <w:r w:rsidR="00BC0A61" w:rsidRPr="00633E32">
        <w:rPr>
          <w:rFonts w:ascii="Arial" w:hAnsi="Arial" w:cs="Arial"/>
          <w:b/>
          <w:bCs/>
          <w:sz w:val="20"/>
          <w:lang w:val="en-IE"/>
        </w:rPr>
        <w:t>(Lots 1 &amp; 2)</w:t>
      </w:r>
    </w:p>
    <w:p w14:paraId="4DB7BB86" w14:textId="047B4F64" w:rsidR="00FA50BB" w:rsidRDefault="001964BF" w:rsidP="009729B8">
      <w:pPr>
        <w:pStyle w:val="ListParagraph"/>
        <w:numPr>
          <w:ilvl w:val="0"/>
          <w:numId w:val="33"/>
        </w:numPr>
        <w:rPr>
          <w:rFonts w:ascii="Arial" w:hAnsi="Arial" w:cs="Arial"/>
          <w:sz w:val="20"/>
          <w:lang w:val="en-IE"/>
        </w:rPr>
      </w:pPr>
      <w:r w:rsidRPr="001720A2">
        <w:rPr>
          <w:rFonts w:ascii="Arial" w:hAnsi="Arial" w:cs="Arial"/>
          <w:sz w:val="20"/>
          <w:lang w:val="en-IE"/>
        </w:rPr>
        <w:t>Calibration Technician</w:t>
      </w:r>
      <w:r w:rsidR="009A3CAD">
        <w:rPr>
          <w:rFonts w:ascii="Arial" w:hAnsi="Arial" w:cs="Arial"/>
          <w:sz w:val="20"/>
          <w:lang w:val="en-IE"/>
        </w:rPr>
        <w:t>(</w:t>
      </w:r>
      <w:r w:rsidR="00270470">
        <w:rPr>
          <w:rFonts w:ascii="Arial" w:hAnsi="Arial" w:cs="Arial"/>
          <w:sz w:val="20"/>
          <w:lang w:val="en-IE"/>
        </w:rPr>
        <w:t>s</w:t>
      </w:r>
      <w:r w:rsidR="009A3CAD">
        <w:rPr>
          <w:rFonts w:ascii="Arial" w:hAnsi="Arial" w:cs="Arial"/>
          <w:sz w:val="20"/>
          <w:lang w:val="en-IE"/>
        </w:rPr>
        <w:t>)</w:t>
      </w:r>
      <w:r w:rsidR="00BC0A61">
        <w:rPr>
          <w:rFonts w:ascii="Arial" w:hAnsi="Arial" w:cs="Arial"/>
          <w:sz w:val="20"/>
          <w:lang w:val="en-IE"/>
        </w:rPr>
        <w:t xml:space="preserve"> </w:t>
      </w:r>
      <w:r w:rsidR="00BC0A61" w:rsidRPr="00633E32">
        <w:rPr>
          <w:rFonts w:ascii="Arial" w:hAnsi="Arial" w:cs="Arial"/>
          <w:b/>
          <w:bCs/>
          <w:sz w:val="20"/>
          <w:lang w:val="en-IE"/>
        </w:rPr>
        <w:t>(Lots 1 &amp; 2)</w:t>
      </w:r>
    </w:p>
    <w:p w14:paraId="1DB25763" w14:textId="23F36838" w:rsidR="00C6025C" w:rsidRPr="001720A2" w:rsidRDefault="00C6025C" w:rsidP="009729B8">
      <w:pPr>
        <w:pStyle w:val="ListParagraph"/>
        <w:numPr>
          <w:ilvl w:val="0"/>
          <w:numId w:val="33"/>
        </w:numPr>
        <w:rPr>
          <w:rFonts w:ascii="Arial" w:hAnsi="Arial" w:cs="Arial"/>
          <w:sz w:val="20"/>
          <w:lang w:val="en-IE"/>
        </w:rPr>
      </w:pPr>
      <w:r>
        <w:rPr>
          <w:rFonts w:ascii="Arial" w:hAnsi="Arial" w:cs="Arial"/>
          <w:sz w:val="20"/>
          <w:lang w:val="en-IE"/>
        </w:rPr>
        <w:t xml:space="preserve">Training Co-ordinator </w:t>
      </w:r>
      <w:r w:rsidRPr="00633E32">
        <w:rPr>
          <w:rFonts w:ascii="Arial" w:hAnsi="Arial" w:cs="Arial"/>
          <w:b/>
          <w:bCs/>
          <w:sz w:val="20"/>
          <w:lang w:val="en-IE"/>
        </w:rPr>
        <w:t>(Lot 2 only)</w:t>
      </w:r>
    </w:p>
    <w:p w14:paraId="0C3CE0A4" w14:textId="77777777" w:rsidR="00FA50BB" w:rsidRPr="00290E52" w:rsidRDefault="00FA50BB" w:rsidP="00FA50BB">
      <w:pPr>
        <w:ind w:left="709"/>
        <w:rPr>
          <w:rFonts w:ascii="Arial" w:hAnsi="Arial" w:cs="Arial"/>
          <w:sz w:val="20"/>
          <w:lang w:val="en-IE"/>
        </w:rPr>
      </w:pPr>
    </w:p>
    <w:p w14:paraId="541BDE3F" w14:textId="4749F106" w:rsidR="00216DEC" w:rsidRDefault="00FA50BB" w:rsidP="00FA50BB">
      <w:pPr>
        <w:ind w:left="709"/>
        <w:jc w:val="both"/>
        <w:rPr>
          <w:rFonts w:ascii="Arial" w:hAnsi="Arial" w:cs="Arial"/>
          <w:sz w:val="20"/>
          <w:lang w:val="en-IE"/>
        </w:rPr>
      </w:pPr>
      <w:r w:rsidRPr="00290E52">
        <w:rPr>
          <w:rFonts w:ascii="Arial" w:hAnsi="Arial" w:cs="Arial"/>
          <w:sz w:val="20"/>
          <w:lang w:val="en-IE"/>
        </w:rPr>
        <w:t xml:space="preserve">In each CV Reference Data Sheet, a maximum of three </w:t>
      </w:r>
      <w:r w:rsidR="00B13967">
        <w:rPr>
          <w:rFonts w:ascii="Arial" w:hAnsi="Arial" w:cs="Arial"/>
          <w:sz w:val="20"/>
          <w:lang w:val="en-IE"/>
        </w:rPr>
        <w:t xml:space="preserve">(3) </w:t>
      </w:r>
      <w:r w:rsidRPr="00290E52">
        <w:rPr>
          <w:rFonts w:ascii="Arial" w:hAnsi="Arial" w:cs="Arial"/>
          <w:sz w:val="20"/>
          <w:lang w:val="en-IE"/>
        </w:rPr>
        <w:t xml:space="preserve">reference </w:t>
      </w:r>
      <w:r w:rsidR="00913274">
        <w:rPr>
          <w:rFonts w:ascii="Arial" w:hAnsi="Arial" w:cs="Arial"/>
          <w:sz w:val="20"/>
          <w:lang w:val="en-IE"/>
        </w:rPr>
        <w:t xml:space="preserve">contracts </w:t>
      </w:r>
      <w:r w:rsidRPr="00290E52">
        <w:rPr>
          <w:rFonts w:ascii="Arial" w:hAnsi="Arial" w:cs="Arial"/>
          <w:sz w:val="20"/>
          <w:lang w:val="en-IE"/>
        </w:rPr>
        <w:t>should be nominated and the individual’s particular role and responsibilities highlighted to demonstrate their experience on contracts of a similar nature and complexity</w:t>
      </w:r>
      <w:r w:rsidR="007F5D51">
        <w:rPr>
          <w:rFonts w:ascii="Arial" w:hAnsi="Arial" w:cs="Arial"/>
          <w:sz w:val="20"/>
          <w:lang w:val="en-IE"/>
        </w:rPr>
        <w:t xml:space="preserve"> to those anticipated to be awarded under the Qualification System</w:t>
      </w:r>
      <w:r w:rsidRPr="00290E52">
        <w:rPr>
          <w:rFonts w:ascii="Arial" w:hAnsi="Arial" w:cs="Arial"/>
          <w:sz w:val="20"/>
          <w:lang w:val="en-IE"/>
        </w:rPr>
        <w:t xml:space="preserve">. </w:t>
      </w:r>
    </w:p>
    <w:p w14:paraId="1682B930" w14:textId="10555D7C" w:rsidR="00FA50BB" w:rsidRDefault="00216DEC" w:rsidP="00FA50BB">
      <w:pPr>
        <w:ind w:left="709"/>
        <w:jc w:val="both"/>
        <w:rPr>
          <w:rFonts w:ascii="Arial" w:hAnsi="Arial" w:cs="Arial"/>
          <w:b/>
          <w:sz w:val="20"/>
          <w:lang w:val="en-IE"/>
        </w:rPr>
      </w:pPr>
      <w:r w:rsidRPr="008A7E07">
        <w:rPr>
          <w:rFonts w:ascii="Arial" w:hAnsi="Arial" w:cs="Arial"/>
          <w:b/>
          <w:bCs/>
          <w:sz w:val="20"/>
          <w:lang w:val="en-IE"/>
        </w:rPr>
        <w:t>Lot 1</w:t>
      </w:r>
      <w:r>
        <w:rPr>
          <w:rFonts w:ascii="Arial" w:hAnsi="Arial" w:cs="Arial"/>
          <w:sz w:val="20"/>
          <w:lang w:val="en-IE"/>
        </w:rPr>
        <w:t xml:space="preserve"> </w:t>
      </w:r>
      <w:r w:rsidR="00E74133">
        <w:rPr>
          <w:rFonts w:ascii="Arial" w:hAnsi="Arial" w:cs="Arial"/>
          <w:b/>
          <w:sz w:val="20"/>
          <w:lang w:val="en-IE"/>
        </w:rPr>
        <w:t>(</w:t>
      </w:r>
      <w:r w:rsidR="00F6186F">
        <w:rPr>
          <w:rFonts w:ascii="Arial" w:hAnsi="Arial" w:cs="Arial"/>
          <w:b/>
          <w:sz w:val="20"/>
          <w:lang w:val="en-IE"/>
        </w:rPr>
        <w:t>6</w:t>
      </w:r>
      <w:r w:rsidR="00E47292">
        <w:rPr>
          <w:rFonts w:ascii="Arial" w:hAnsi="Arial" w:cs="Arial"/>
          <w:b/>
          <w:sz w:val="20"/>
          <w:lang w:val="en-IE"/>
        </w:rPr>
        <w:t>0</w:t>
      </w:r>
      <w:r w:rsidR="00FA50BB" w:rsidRPr="00290E52">
        <w:rPr>
          <w:rFonts w:ascii="Arial" w:hAnsi="Arial" w:cs="Arial"/>
          <w:b/>
          <w:sz w:val="20"/>
          <w:lang w:val="en-IE"/>
        </w:rPr>
        <w:t xml:space="preserve"> marks </w:t>
      </w:r>
      <w:r w:rsidR="00C95A96">
        <w:rPr>
          <w:rFonts w:ascii="Arial" w:hAnsi="Arial" w:cs="Arial"/>
          <w:b/>
          <w:sz w:val="20"/>
          <w:lang w:val="en-IE"/>
        </w:rPr>
        <w:t xml:space="preserve">per CV </w:t>
      </w:r>
      <w:r w:rsidR="00FA50BB" w:rsidRPr="00290E52">
        <w:rPr>
          <w:rFonts w:ascii="Arial" w:hAnsi="Arial" w:cs="Arial"/>
          <w:b/>
          <w:sz w:val="20"/>
          <w:lang w:val="en-IE"/>
        </w:rPr>
        <w:t xml:space="preserve">= </w:t>
      </w:r>
      <w:r w:rsidR="00F6186F">
        <w:rPr>
          <w:rFonts w:ascii="Arial" w:hAnsi="Arial" w:cs="Arial"/>
          <w:b/>
          <w:sz w:val="20"/>
          <w:lang w:val="en-IE"/>
        </w:rPr>
        <w:t>180</w:t>
      </w:r>
      <w:r w:rsidR="00FA50BB" w:rsidRPr="00290E52">
        <w:rPr>
          <w:rFonts w:ascii="Arial" w:hAnsi="Arial" w:cs="Arial"/>
          <w:b/>
          <w:sz w:val="20"/>
          <w:lang w:val="en-IE"/>
        </w:rPr>
        <w:t xml:space="preserve"> marks</w:t>
      </w:r>
      <w:r w:rsidR="00C95A96">
        <w:rPr>
          <w:rFonts w:ascii="Arial" w:hAnsi="Arial" w:cs="Arial"/>
          <w:b/>
          <w:sz w:val="20"/>
          <w:lang w:val="en-IE"/>
        </w:rPr>
        <w:t xml:space="preserve"> cumulative</w:t>
      </w:r>
      <w:r w:rsidR="00E74133">
        <w:rPr>
          <w:rFonts w:ascii="Arial" w:hAnsi="Arial" w:cs="Arial"/>
          <w:b/>
          <w:sz w:val="20"/>
          <w:lang w:val="en-IE"/>
        </w:rPr>
        <w:t>)</w:t>
      </w:r>
    </w:p>
    <w:p w14:paraId="4DD0922B" w14:textId="6620FB64" w:rsidR="00216DEC" w:rsidRPr="00290E52" w:rsidRDefault="00216DEC" w:rsidP="00FA50BB">
      <w:pPr>
        <w:ind w:left="709"/>
        <w:jc w:val="both"/>
        <w:rPr>
          <w:rFonts w:ascii="Arial" w:hAnsi="Arial" w:cs="Arial"/>
          <w:sz w:val="20"/>
          <w:lang w:val="en-IE"/>
        </w:rPr>
      </w:pPr>
      <w:r w:rsidRPr="008A7E07">
        <w:rPr>
          <w:rFonts w:ascii="Arial" w:hAnsi="Arial" w:cs="Arial"/>
          <w:b/>
          <w:bCs/>
          <w:sz w:val="20"/>
          <w:lang w:val="en-IE"/>
        </w:rPr>
        <w:t xml:space="preserve">Lot 2 </w:t>
      </w:r>
      <w:r>
        <w:rPr>
          <w:rFonts w:ascii="Arial" w:hAnsi="Arial" w:cs="Arial"/>
          <w:b/>
          <w:sz w:val="20"/>
          <w:lang w:val="en-IE"/>
        </w:rPr>
        <w:t>(60</w:t>
      </w:r>
      <w:r w:rsidRPr="00290E52">
        <w:rPr>
          <w:rFonts w:ascii="Arial" w:hAnsi="Arial" w:cs="Arial"/>
          <w:b/>
          <w:sz w:val="20"/>
          <w:lang w:val="en-IE"/>
        </w:rPr>
        <w:t xml:space="preserve"> marks </w:t>
      </w:r>
      <w:r>
        <w:rPr>
          <w:rFonts w:ascii="Arial" w:hAnsi="Arial" w:cs="Arial"/>
          <w:b/>
          <w:sz w:val="20"/>
          <w:lang w:val="en-IE"/>
        </w:rPr>
        <w:t xml:space="preserve">per CV </w:t>
      </w:r>
      <w:r w:rsidRPr="00290E52">
        <w:rPr>
          <w:rFonts w:ascii="Arial" w:hAnsi="Arial" w:cs="Arial"/>
          <w:b/>
          <w:sz w:val="20"/>
          <w:lang w:val="en-IE"/>
        </w:rPr>
        <w:t xml:space="preserve">= </w:t>
      </w:r>
      <w:r w:rsidR="00F6186F">
        <w:rPr>
          <w:rFonts w:ascii="Arial" w:hAnsi="Arial" w:cs="Arial"/>
          <w:b/>
          <w:sz w:val="20"/>
          <w:lang w:val="en-IE"/>
        </w:rPr>
        <w:t>240</w:t>
      </w:r>
      <w:r w:rsidRPr="00290E52">
        <w:rPr>
          <w:rFonts w:ascii="Arial" w:hAnsi="Arial" w:cs="Arial"/>
          <w:b/>
          <w:sz w:val="20"/>
          <w:lang w:val="en-IE"/>
        </w:rPr>
        <w:t xml:space="preserve"> marks</w:t>
      </w:r>
      <w:r>
        <w:rPr>
          <w:rFonts w:ascii="Arial" w:hAnsi="Arial" w:cs="Arial"/>
          <w:b/>
          <w:sz w:val="20"/>
          <w:lang w:val="en-IE"/>
        </w:rPr>
        <w:t xml:space="preserve"> cumulative)</w:t>
      </w:r>
    </w:p>
    <w:p w14:paraId="30073676" w14:textId="77777777" w:rsidR="00FA50BB" w:rsidRPr="00290E52" w:rsidRDefault="00FA50BB" w:rsidP="00FA50BB">
      <w:pPr>
        <w:ind w:left="709"/>
        <w:rPr>
          <w:rFonts w:ascii="Arial" w:hAnsi="Arial" w:cs="Arial"/>
          <w:sz w:val="20"/>
        </w:rPr>
      </w:pPr>
    </w:p>
    <w:p w14:paraId="1FC12669" w14:textId="77777777" w:rsidR="00FA50BB" w:rsidRPr="00290E52" w:rsidRDefault="00FA50BB" w:rsidP="00FA50BB">
      <w:pPr>
        <w:ind w:left="709"/>
        <w:rPr>
          <w:rFonts w:ascii="Arial" w:hAnsi="Arial" w:cs="Arial"/>
          <w:sz w:val="20"/>
        </w:rPr>
      </w:pPr>
      <w:r w:rsidRPr="00290E52">
        <w:rPr>
          <w:rFonts w:ascii="Arial" w:hAnsi="Arial" w:cs="Arial"/>
          <w:sz w:val="20"/>
        </w:rPr>
        <w:t>Marks will be awarded to each CV on the basis set out in the CV reference data sheet.</w:t>
      </w:r>
    </w:p>
    <w:p w14:paraId="4FEB3FF1" w14:textId="77777777" w:rsidR="00FA50BB" w:rsidRPr="005545D3" w:rsidRDefault="00FA50BB" w:rsidP="00FA50BB">
      <w:pPr>
        <w:ind w:left="709"/>
        <w:rPr>
          <w:rFonts w:ascii="Arial" w:hAnsi="Arial" w:cs="Arial"/>
          <w:b/>
          <w:bCs/>
          <w:sz w:val="20"/>
        </w:rPr>
      </w:pPr>
    </w:p>
    <w:p w14:paraId="33A50152" w14:textId="56D7BB5D" w:rsidR="00EC5F88" w:rsidRPr="005545D3" w:rsidRDefault="00FA50BB" w:rsidP="00EC5F88">
      <w:pPr>
        <w:ind w:left="709"/>
        <w:rPr>
          <w:rFonts w:ascii="Arial" w:hAnsi="Arial" w:cs="Arial"/>
          <w:b/>
          <w:bCs/>
          <w:sz w:val="20"/>
        </w:rPr>
      </w:pPr>
      <w:r w:rsidRPr="005545D3">
        <w:rPr>
          <w:rFonts w:ascii="Arial" w:eastAsia="Calibri" w:hAnsi="Arial" w:cs="Arial"/>
          <w:b/>
          <w:bCs/>
          <w:sz w:val="20"/>
          <w:lang w:eastAsia="en-US"/>
        </w:rPr>
        <w:t>Maximum number of A4 pages [</w:t>
      </w:r>
      <w:r w:rsidR="00B670CC" w:rsidRPr="005545D3">
        <w:rPr>
          <w:rFonts w:ascii="Arial" w:eastAsia="Calibri" w:hAnsi="Arial" w:cs="Arial"/>
          <w:b/>
          <w:bCs/>
          <w:sz w:val="20"/>
          <w:lang w:eastAsia="en-US"/>
        </w:rPr>
        <w:t>2</w:t>
      </w:r>
      <w:r w:rsidRPr="005545D3">
        <w:rPr>
          <w:rFonts w:ascii="Arial" w:eastAsia="Calibri" w:hAnsi="Arial" w:cs="Arial"/>
          <w:b/>
          <w:bCs/>
          <w:sz w:val="20"/>
          <w:lang w:eastAsia="en-US"/>
        </w:rPr>
        <w:t>]</w:t>
      </w:r>
      <w:r w:rsidRPr="005545D3" w:rsidDel="00344FC1">
        <w:rPr>
          <w:rFonts w:ascii="Arial" w:hAnsi="Arial" w:cs="Arial"/>
          <w:b/>
          <w:bCs/>
          <w:sz w:val="20"/>
        </w:rPr>
        <w:t xml:space="preserve"> </w:t>
      </w:r>
      <w:r w:rsidRPr="005545D3">
        <w:rPr>
          <w:rFonts w:ascii="Arial" w:hAnsi="Arial" w:cs="Arial"/>
          <w:b/>
          <w:bCs/>
          <w:sz w:val="20"/>
        </w:rPr>
        <w:t xml:space="preserve">per </w:t>
      </w:r>
      <w:r w:rsidR="00995D39" w:rsidRPr="005545D3">
        <w:rPr>
          <w:rFonts w:ascii="Arial" w:hAnsi="Arial" w:cs="Arial"/>
          <w:b/>
          <w:bCs/>
          <w:sz w:val="20"/>
        </w:rPr>
        <w:t>key person</w:t>
      </w:r>
      <w:r w:rsidR="00635864" w:rsidRPr="005545D3">
        <w:rPr>
          <w:rFonts w:ascii="Arial" w:hAnsi="Arial" w:cs="Arial"/>
          <w:b/>
          <w:bCs/>
          <w:sz w:val="20"/>
        </w:rPr>
        <w:t xml:space="preserve">nel </w:t>
      </w:r>
      <w:r w:rsidR="002859BA" w:rsidRPr="005545D3">
        <w:rPr>
          <w:rFonts w:ascii="Arial" w:hAnsi="Arial" w:cs="Arial"/>
          <w:b/>
          <w:bCs/>
          <w:sz w:val="20"/>
        </w:rPr>
        <w:t xml:space="preserve">referenced in the </w:t>
      </w:r>
      <w:r w:rsidRPr="005545D3">
        <w:rPr>
          <w:rFonts w:ascii="Arial" w:hAnsi="Arial" w:cs="Arial"/>
          <w:b/>
          <w:bCs/>
          <w:sz w:val="20"/>
        </w:rPr>
        <w:t>CV reference data sheet)</w:t>
      </w:r>
    </w:p>
    <w:p w14:paraId="337ED90E" w14:textId="58D65BA7" w:rsidR="00FB2741" w:rsidRDefault="00FB2741">
      <w:pPr>
        <w:rPr>
          <w:rStyle w:val="Heading2Char"/>
          <w:rFonts w:ascii="Arial" w:hAnsi="Arial" w:cs="Arial"/>
          <w:i w:val="0"/>
          <w:sz w:val="20"/>
          <w:szCs w:val="20"/>
        </w:rPr>
      </w:pPr>
      <w:bookmarkStart w:id="86" w:name="_Toc504482235"/>
      <w:bookmarkStart w:id="87" w:name="_Toc256000029"/>
      <w:bookmarkStart w:id="88" w:name="_Toc256000078"/>
      <w:r>
        <w:rPr>
          <w:rStyle w:val="Heading2Char"/>
          <w:rFonts w:ascii="Arial" w:hAnsi="Arial" w:cs="Arial"/>
          <w:i w:val="0"/>
          <w:sz w:val="20"/>
          <w:szCs w:val="20"/>
        </w:rPr>
        <w:br w:type="page"/>
      </w:r>
    </w:p>
    <w:p w14:paraId="428DC67D" w14:textId="64A52228" w:rsidR="00FA50BB" w:rsidRPr="00290E52" w:rsidRDefault="00FA50BB" w:rsidP="5B98DEC4">
      <w:pPr>
        <w:pStyle w:val="BlockText"/>
        <w:shd w:val="clear" w:color="auto" w:fill="C6D9F1"/>
        <w:tabs>
          <w:tab w:val="clear" w:pos="2160"/>
        </w:tabs>
        <w:ind w:left="0"/>
        <w:rPr>
          <w:rFonts w:ascii="Arial" w:hAnsi="Arial" w:cs="Arial"/>
          <w:sz w:val="20"/>
        </w:rPr>
      </w:pPr>
      <w:r w:rsidRPr="5B98DEC4">
        <w:rPr>
          <w:rStyle w:val="Heading2Char"/>
          <w:rFonts w:ascii="Arial" w:hAnsi="Arial" w:cs="Arial"/>
          <w:i w:val="0"/>
          <w:iCs w:val="0"/>
          <w:sz w:val="20"/>
          <w:szCs w:val="20"/>
        </w:rPr>
        <w:lastRenderedPageBreak/>
        <w:t>5.3:  EXPERIENCE</w:t>
      </w:r>
      <w:bookmarkEnd w:id="86"/>
      <w:bookmarkEnd w:id="87"/>
      <w:bookmarkEnd w:id="88"/>
      <w:r w:rsidR="006902E5" w:rsidRPr="5B98DEC4">
        <w:rPr>
          <w:rStyle w:val="Heading2Char"/>
          <w:rFonts w:ascii="Arial" w:hAnsi="Arial" w:cs="Arial"/>
          <w:i w:val="0"/>
          <w:iCs w:val="0"/>
          <w:sz w:val="20"/>
          <w:szCs w:val="20"/>
        </w:rPr>
        <w:t xml:space="preserve"> </w:t>
      </w:r>
      <w:r w:rsidR="51703BC8" w:rsidRPr="5B98DEC4">
        <w:rPr>
          <w:rStyle w:val="Heading2Char"/>
          <w:rFonts w:ascii="Arial" w:hAnsi="Arial" w:cs="Arial"/>
          <w:i w:val="0"/>
          <w:iCs w:val="0"/>
          <w:sz w:val="20"/>
          <w:szCs w:val="20"/>
        </w:rPr>
        <w:t xml:space="preserve">- </w:t>
      </w:r>
      <w:r w:rsidR="006902E5" w:rsidRPr="00AF351F">
        <w:rPr>
          <w:rStyle w:val="Heading2Char"/>
          <w:rFonts w:ascii="Arial" w:hAnsi="Arial" w:cs="Arial"/>
          <w:i w:val="0"/>
          <w:iCs w:val="0"/>
          <w:sz w:val="20"/>
          <w:szCs w:val="20"/>
          <w:u w:val="single"/>
        </w:rPr>
        <w:t>Lot 1</w:t>
      </w:r>
      <w:r w:rsidR="00E65686" w:rsidRPr="5B98DEC4">
        <w:rPr>
          <w:rStyle w:val="Heading2Char"/>
          <w:rFonts w:ascii="Arial" w:hAnsi="Arial" w:cs="Arial"/>
          <w:i w:val="0"/>
          <w:iCs w:val="0"/>
          <w:sz w:val="20"/>
          <w:szCs w:val="20"/>
        </w:rPr>
        <w:t xml:space="preserve"> </w:t>
      </w:r>
      <w:r w:rsidRPr="5B98DEC4">
        <w:rPr>
          <w:rFonts w:ascii="Arial" w:hAnsi="Arial" w:cs="Arial"/>
          <w:b/>
          <w:bCs/>
          <w:sz w:val="20"/>
        </w:rPr>
        <w:t>(</w:t>
      </w:r>
      <w:r w:rsidR="005074E6">
        <w:rPr>
          <w:rFonts w:ascii="Arial" w:hAnsi="Arial" w:cs="Arial"/>
          <w:b/>
          <w:bCs/>
          <w:sz w:val="20"/>
        </w:rPr>
        <w:t>5</w:t>
      </w:r>
      <w:r w:rsidR="00E62062" w:rsidRPr="5B98DEC4">
        <w:rPr>
          <w:rFonts w:ascii="Arial" w:hAnsi="Arial" w:cs="Arial"/>
          <w:b/>
          <w:bCs/>
          <w:sz w:val="20"/>
        </w:rPr>
        <w:t>00</w:t>
      </w:r>
      <w:r w:rsidRPr="5B98DEC4">
        <w:rPr>
          <w:rFonts w:ascii="Arial" w:hAnsi="Arial" w:cs="Arial"/>
          <w:b/>
          <w:bCs/>
          <w:sz w:val="20"/>
        </w:rPr>
        <w:t xml:space="preserve"> marks </w:t>
      </w:r>
      <w:r w:rsidRPr="5B98DEC4">
        <w:rPr>
          <w:rFonts w:ascii="Arial" w:hAnsi="Arial" w:cs="Arial"/>
          <w:b/>
          <w:bCs/>
          <w:sz w:val="20"/>
          <w:lang w:val="en-IE"/>
        </w:rPr>
        <w:t>with a minimum 50% pass mark</w:t>
      </w:r>
      <w:r w:rsidRPr="5B98DEC4">
        <w:rPr>
          <w:rFonts w:ascii="Arial" w:hAnsi="Arial" w:cs="Arial"/>
          <w:b/>
          <w:bCs/>
          <w:sz w:val="20"/>
        </w:rPr>
        <w:t>)</w:t>
      </w:r>
    </w:p>
    <w:p w14:paraId="54048472" w14:textId="77777777" w:rsidR="00FA50BB" w:rsidRDefault="00FA50BB" w:rsidP="00FA50BB">
      <w:pPr>
        <w:pStyle w:val="BlockText"/>
        <w:tabs>
          <w:tab w:val="clear" w:pos="2160"/>
        </w:tabs>
        <w:ind w:left="0"/>
        <w:rPr>
          <w:rFonts w:ascii="Arial" w:hAnsi="Arial" w:cs="Arial"/>
          <w:sz w:val="20"/>
        </w:rPr>
      </w:pPr>
    </w:p>
    <w:p w14:paraId="3196065A" w14:textId="77777777" w:rsidR="00B13967" w:rsidRDefault="50DD8EE4" w:rsidP="00E773DE">
      <w:pPr>
        <w:jc w:val="both"/>
        <w:rPr>
          <w:rFonts w:ascii="Arial" w:hAnsi="Arial" w:cs="Arial"/>
          <w:sz w:val="20"/>
        </w:rPr>
      </w:pPr>
      <w:r w:rsidRPr="5B98DEC4">
        <w:rPr>
          <w:rFonts w:ascii="Arial" w:hAnsi="Arial" w:cs="Arial"/>
          <w:sz w:val="20"/>
        </w:rPr>
        <w:t>5.3.1</w:t>
      </w:r>
      <w:r>
        <w:tab/>
      </w:r>
      <w:r w:rsidRPr="5B98DEC4">
        <w:rPr>
          <w:rFonts w:ascii="Arial" w:hAnsi="Arial" w:cs="Arial"/>
          <w:sz w:val="20"/>
        </w:rPr>
        <w:t>As per Item D2 of the Particulars, the Applicant is to provide the reference contracts and details</w:t>
      </w:r>
    </w:p>
    <w:p w14:paraId="49599EFC" w14:textId="77777777" w:rsidR="00B13967" w:rsidRDefault="00B13967" w:rsidP="00E773DE">
      <w:pPr>
        <w:jc w:val="both"/>
        <w:rPr>
          <w:rFonts w:ascii="Arial" w:eastAsia="Calibri" w:hAnsi="Arial" w:cs="Arial"/>
          <w:sz w:val="20"/>
        </w:rPr>
      </w:pPr>
      <w:r>
        <w:rPr>
          <w:rFonts w:ascii="Arial" w:hAnsi="Arial" w:cs="Arial"/>
          <w:sz w:val="20"/>
        </w:rPr>
        <w:t xml:space="preserve">            </w:t>
      </w:r>
      <w:r w:rsidR="50DD8EE4" w:rsidRPr="5B98DEC4">
        <w:rPr>
          <w:rFonts w:ascii="Arial" w:hAnsi="Arial" w:cs="Arial"/>
          <w:sz w:val="20"/>
        </w:rPr>
        <w:t xml:space="preserve"> required under that Item.  </w:t>
      </w:r>
      <w:r w:rsidR="50DD8EE4" w:rsidRPr="5B98DEC4">
        <w:rPr>
          <w:rFonts w:ascii="Arial" w:eastAsia="Calibri" w:hAnsi="Arial" w:cs="Arial"/>
          <w:sz w:val="20"/>
        </w:rPr>
        <w:t>The entity that performed the</w:t>
      </w:r>
      <w:r w:rsidR="5F73ADAC" w:rsidRPr="5B98DEC4">
        <w:rPr>
          <w:rFonts w:ascii="Arial" w:eastAsia="Calibri" w:hAnsi="Arial" w:cs="Arial"/>
          <w:sz w:val="20"/>
        </w:rPr>
        <w:t xml:space="preserve"> contract</w:t>
      </w:r>
      <w:r w:rsidR="50DD8EE4" w:rsidRPr="5B98DEC4">
        <w:rPr>
          <w:rFonts w:ascii="Arial" w:eastAsia="Calibri" w:hAnsi="Arial" w:cs="Arial"/>
          <w:sz w:val="20"/>
        </w:rPr>
        <w:t xml:space="preserve"> in question must be the entity</w:t>
      </w:r>
    </w:p>
    <w:p w14:paraId="4844C38B" w14:textId="4C4279D3" w:rsidR="00472470" w:rsidRDefault="00B13967" w:rsidP="0061292E">
      <w:pPr>
        <w:jc w:val="both"/>
        <w:rPr>
          <w:rFonts w:ascii="Arial" w:eastAsia="Calibri" w:hAnsi="Arial" w:cs="Arial"/>
          <w:sz w:val="20"/>
        </w:rPr>
      </w:pPr>
      <w:r>
        <w:rPr>
          <w:rFonts w:ascii="Arial" w:eastAsia="Calibri" w:hAnsi="Arial" w:cs="Arial"/>
          <w:sz w:val="20"/>
        </w:rPr>
        <w:t xml:space="preserve">            </w:t>
      </w:r>
      <w:r w:rsidR="50DD8EE4" w:rsidRPr="5B98DEC4">
        <w:rPr>
          <w:rFonts w:ascii="Arial" w:eastAsia="Calibri" w:hAnsi="Arial" w:cs="Arial"/>
          <w:sz w:val="20"/>
        </w:rPr>
        <w:t xml:space="preserve"> that is relied upon by the Applicant in its answer.</w:t>
      </w:r>
      <w:r w:rsidR="757E0CD4" w:rsidRPr="5B98DEC4">
        <w:rPr>
          <w:rFonts w:ascii="Arial" w:eastAsia="Calibri" w:hAnsi="Arial" w:cs="Arial"/>
          <w:sz w:val="20"/>
        </w:rPr>
        <w:t xml:space="preserve">  </w:t>
      </w:r>
    </w:p>
    <w:p w14:paraId="4623D561" w14:textId="63DCC97B" w:rsidR="00FA50BB" w:rsidRPr="00290E52" w:rsidRDefault="757E0CD4" w:rsidP="5B98DEC4">
      <w:pPr>
        <w:ind w:left="720" w:hanging="11"/>
        <w:jc w:val="both"/>
        <w:rPr>
          <w:rFonts w:ascii="Arial" w:hAnsi="Arial" w:cs="Arial"/>
          <w:b/>
          <w:bCs/>
          <w:sz w:val="20"/>
          <w:lang w:val="en-IE"/>
        </w:rPr>
      </w:pPr>
      <w:r w:rsidRPr="5B98DEC4">
        <w:rPr>
          <w:rFonts w:ascii="Arial" w:hAnsi="Arial" w:cs="Arial"/>
          <w:b/>
          <w:bCs/>
          <w:sz w:val="20"/>
        </w:rPr>
        <w:t>(1</w:t>
      </w:r>
      <w:r w:rsidR="005074E6">
        <w:rPr>
          <w:rFonts w:ascii="Arial" w:hAnsi="Arial" w:cs="Arial"/>
          <w:b/>
          <w:bCs/>
          <w:sz w:val="20"/>
        </w:rPr>
        <w:t>25</w:t>
      </w:r>
      <w:r w:rsidRPr="5B98DEC4">
        <w:rPr>
          <w:rFonts w:ascii="Arial" w:hAnsi="Arial" w:cs="Arial"/>
          <w:b/>
          <w:bCs/>
          <w:sz w:val="20"/>
        </w:rPr>
        <w:t xml:space="preserve"> marks </w:t>
      </w:r>
      <w:r w:rsidR="6897D7BC" w:rsidRPr="5B98DEC4">
        <w:rPr>
          <w:rFonts w:ascii="Arial" w:hAnsi="Arial" w:cs="Arial"/>
          <w:b/>
          <w:bCs/>
          <w:sz w:val="20"/>
        </w:rPr>
        <w:t xml:space="preserve">- </w:t>
      </w:r>
      <w:r w:rsidRPr="5B98DEC4">
        <w:rPr>
          <w:rFonts w:ascii="Arial" w:hAnsi="Arial" w:cs="Arial"/>
          <w:b/>
          <w:bCs/>
          <w:sz w:val="20"/>
        </w:rPr>
        <w:t>weighted equally per reference contract)</w:t>
      </w:r>
    </w:p>
    <w:p w14:paraId="4C59FDDA" w14:textId="4D248E92" w:rsidR="00FA50BB" w:rsidRPr="00290E52" w:rsidRDefault="00FA50BB" w:rsidP="5B98DEC4">
      <w:pPr>
        <w:ind w:left="720" w:hanging="720"/>
        <w:jc w:val="both"/>
        <w:rPr>
          <w:rFonts w:ascii="Arial" w:eastAsia="Calibri" w:hAnsi="Arial" w:cs="Arial"/>
          <w:sz w:val="20"/>
        </w:rPr>
      </w:pPr>
    </w:p>
    <w:p w14:paraId="3B1CD904" w14:textId="77777777" w:rsidR="00FA50BB" w:rsidRPr="00290E52" w:rsidRDefault="00FA50BB" w:rsidP="00AF351F">
      <w:pPr>
        <w:pStyle w:val="BlockText"/>
        <w:tabs>
          <w:tab w:val="clear" w:pos="2160"/>
        </w:tabs>
        <w:ind w:left="0" w:firstLine="709"/>
        <w:rPr>
          <w:rFonts w:ascii="Arial" w:hAnsi="Arial" w:cs="Arial"/>
          <w:sz w:val="20"/>
        </w:rPr>
      </w:pPr>
      <w:r w:rsidRPr="00290E52">
        <w:rPr>
          <w:rFonts w:ascii="Arial" w:hAnsi="Arial" w:cs="Arial"/>
          <w:b/>
          <w:sz w:val="20"/>
        </w:rPr>
        <w:t>Note 1</w:t>
      </w:r>
      <w:r w:rsidRPr="00290E52">
        <w:rPr>
          <w:rFonts w:ascii="Arial" w:hAnsi="Arial" w:cs="Arial"/>
          <w:sz w:val="20"/>
        </w:rPr>
        <w:t>:</w:t>
      </w:r>
      <w:r w:rsidRPr="00290E52">
        <w:rPr>
          <w:rFonts w:ascii="Arial" w:hAnsi="Arial" w:cs="Arial"/>
          <w:sz w:val="20"/>
        </w:rPr>
        <w:tab/>
        <w:t>References may be requested from any party involved in the referenced projects.</w:t>
      </w:r>
    </w:p>
    <w:p w14:paraId="5CBE4E0F" w14:textId="04B62C37" w:rsidR="00FA50BB" w:rsidRDefault="00FA50BB" w:rsidP="00FA50BB">
      <w:pPr>
        <w:shd w:val="clear" w:color="auto" w:fill="FFFFFF"/>
        <w:ind w:right="-1"/>
        <w:jc w:val="both"/>
        <w:rPr>
          <w:rStyle w:val="Heading2Char"/>
          <w:rFonts w:ascii="Arial" w:hAnsi="Arial" w:cs="Arial"/>
          <w:i w:val="0"/>
          <w:sz w:val="20"/>
          <w:szCs w:val="20"/>
        </w:rPr>
      </w:pPr>
      <w:bookmarkStart w:id="89" w:name="_Toc504482236"/>
      <w:bookmarkStart w:id="90" w:name="_Toc256000030"/>
      <w:bookmarkStart w:id="91" w:name="_Toc256000079"/>
    </w:p>
    <w:p w14:paraId="559CFEC1" w14:textId="018B4C27" w:rsidR="00FB2741" w:rsidRPr="00AF351F" w:rsidRDefault="00FB2741" w:rsidP="00FB2741">
      <w:pPr>
        <w:ind w:left="709"/>
        <w:rPr>
          <w:rFonts w:ascii="Arial" w:hAnsi="Arial" w:cs="Arial"/>
          <w:b/>
          <w:bCs/>
          <w:sz w:val="20"/>
        </w:rPr>
      </w:pPr>
      <w:r w:rsidRPr="00AF351F">
        <w:rPr>
          <w:rFonts w:ascii="Arial" w:eastAsia="Calibri" w:hAnsi="Arial" w:cs="Arial"/>
          <w:b/>
          <w:bCs/>
          <w:sz w:val="20"/>
          <w:lang w:eastAsia="en-US"/>
        </w:rPr>
        <w:t>Maximum number of A4 pages [</w:t>
      </w:r>
      <w:r w:rsidR="00112785" w:rsidRPr="00AF351F">
        <w:rPr>
          <w:rFonts w:ascii="Arial" w:eastAsia="Calibri" w:hAnsi="Arial" w:cs="Arial"/>
          <w:b/>
          <w:bCs/>
          <w:sz w:val="20"/>
          <w:lang w:eastAsia="en-US"/>
        </w:rPr>
        <w:t>6</w:t>
      </w:r>
      <w:r w:rsidRPr="00AF351F">
        <w:rPr>
          <w:rFonts w:ascii="Arial" w:eastAsia="Calibri" w:hAnsi="Arial" w:cs="Arial"/>
          <w:b/>
          <w:bCs/>
          <w:sz w:val="20"/>
          <w:lang w:eastAsia="en-US"/>
        </w:rPr>
        <w:t>]</w:t>
      </w:r>
      <w:r w:rsidR="00112785" w:rsidRPr="00AF351F">
        <w:rPr>
          <w:rFonts w:ascii="Arial" w:eastAsia="Calibri" w:hAnsi="Arial" w:cs="Arial"/>
          <w:b/>
          <w:bCs/>
          <w:sz w:val="20"/>
          <w:lang w:eastAsia="en-US"/>
        </w:rPr>
        <w:t xml:space="preserve"> </w:t>
      </w:r>
    </w:p>
    <w:p w14:paraId="0BC58CF7" w14:textId="77777777" w:rsidR="00FA50BB" w:rsidRPr="00290E52" w:rsidRDefault="00FA50BB" w:rsidP="00FA50BB">
      <w:pPr>
        <w:pStyle w:val="BodyText2"/>
        <w:jc w:val="both"/>
        <w:rPr>
          <w:rFonts w:ascii="Arial" w:hAnsi="Arial" w:cs="Arial"/>
          <w:b/>
        </w:rPr>
      </w:pPr>
    </w:p>
    <w:p w14:paraId="64213977" w14:textId="77777777" w:rsidR="00F26A7F" w:rsidRDefault="00FA50BB" w:rsidP="00E773DE">
      <w:pPr>
        <w:rPr>
          <w:rFonts w:ascii="Arial" w:hAnsi="Arial" w:cs="Arial"/>
          <w:sz w:val="20"/>
          <w:lang w:val="en-IE"/>
        </w:rPr>
      </w:pPr>
      <w:r w:rsidRPr="5B98DEC4">
        <w:rPr>
          <w:rFonts w:ascii="Arial" w:hAnsi="Arial" w:cs="Arial"/>
          <w:sz w:val="20"/>
          <w:lang w:val="en-IE"/>
        </w:rPr>
        <w:t>5.3.2</w:t>
      </w:r>
      <w:r>
        <w:tab/>
      </w:r>
      <w:r w:rsidR="00B03417" w:rsidRPr="5B98DEC4">
        <w:rPr>
          <w:rFonts w:ascii="Arial" w:hAnsi="Arial" w:cs="Arial"/>
          <w:sz w:val="20"/>
          <w:lang w:val="en-IE"/>
        </w:rPr>
        <w:t>The Applicant is to provide details of their experience</w:t>
      </w:r>
      <w:r w:rsidR="00B13967">
        <w:rPr>
          <w:rFonts w:ascii="Arial" w:hAnsi="Arial" w:cs="Arial"/>
          <w:sz w:val="20"/>
          <w:lang w:val="en-IE"/>
        </w:rPr>
        <w:t xml:space="preserve"> of</w:t>
      </w:r>
      <w:r w:rsidR="00B03417" w:rsidRPr="5B98DEC4">
        <w:rPr>
          <w:rFonts w:ascii="Arial" w:hAnsi="Arial" w:cs="Arial"/>
          <w:sz w:val="20"/>
          <w:lang w:val="en-IE"/>
        </w:rPr>
        <w:t xml:space="preserve"> calibrating equipment as listed in </w:t>
      </w:r>
    </w:p>
    <w:p w14:paraId="3ED0735F" w14:textId="09BF5030" w:rsidR="00734489" w:rsidRDefault="00F26A7F" w:rsidP="5B98DEC4">
      <w:pPr>
        <w:ind w:left="720" w:hanging="720"/>
        <w:jc w:val="both"/>
        <w:rPr>
          <w:rFonts w:ascii="Arial" w:hAnsi="Arial" w:cs="Arial"/>
          <w:sz w:val="20"/>
          <w:lang w:val="en-IE"/>
        </w:rPr>
      </w:pPr>
      <w:r>
        <w:rPr>
          <w:rFonts w:ascii="Arial" w:hAnsi="Arial" w:cs="Arial"/>
          <w:sz w:val="20"/>
          <w:lang w:val="en-IE"/>
        </w:rPr>
        <w:t xml:space="preserve">             </w:t>
      </w:r>
      <w:r w:rsidR="00B03417" w:rsidRPr="5B98DEC4">
        <w:rPr>
          <w:rFonts w:ascii="Arial" w:hAnsi="Arial" w:cs="Arial"/>
          <w:sz w:val="20"/>
          <w:lang w:val="en-IE"/>
        </w:rPr>
        <w:t>Appendix [</w:t>
      </w:r>
      <w:r w:rsidR="004E7DB3" w:rsidRPr="5B98DEC4">
        <w:rPr>
          <w:rFonts w:ascii="Arial" w:hAnsi="Arial" w:cs="Arial"/>
          <w:sz w:val="20"/>
          <w:lang w:val="en-IE"/>
        </w:rPr>
        <w:t>5</w:t>
      </w:r>
      <w:r w:rsidR="00B03417" w:rsidRPr="5B98DEC4">
        <w:rPr>
          <w:rFonts w:ascii="Arial" w:hAnsi="Arial" w:cs="Arial"/>
          <w:sz w:val="20"/>
          <w:lang w:val="en-IE"/>
        </w:rPr>
        <w:t>]</w:t>
      </w:r>
      <w:r w:rsidR="00643E29" w:rsidRPr="5B98DEC4">
        <w:rPr>
          <w:rFonts w:ascii="Arial" w:hAnsi="Arial" w:cs="Arial"/>
          <w:sz w:val="20"/>
          <w:lang w:val="en-IE"/>
        </w:rPr>
        <w:t xml:space="preserve">. </w:t>
      </w:r>
      <w:r w:rsidR="00A12385" w:rsidRPr="00AF351F">
        <w:rPr>
          <w:rFonts w:ascii="Arial" w:hAnsi="Arial" w:cs="Arial"/>
          <w:b/>
          <w:bCs/>
          <w:sz w:val="20"/>
          <w:lang w:val="en-IE"/>
        </w:rPr>
        <w:t>(1</w:t>
      </w:r>
      <w:r w:rsidR="005074E6">
        <w:rPr>
          <w:rFonts w:ascii="Arial" w:hAnsi="Arial" w:cs="Arial"/>
          <w:b/>
          <w:bCs/>
          <w:sz w:val="20"/>
          <w:lang w:val="en-IE"/>
        </w:rPr>
        <w:t>25</w:t>
      </w:r>
      <w:r w:rsidR="00A12385" w:rsidRPr="00AF351F">
        <w:rPr>
          <w:rFonts w:ascii="Arial" w:hAnsi="Arial" w:cs="Arial"/>
          <w:b/>
          <w:bCs/>
          <w:sz w:val="20"/>
          <w:lang w:val="en-IE"/>
        </w:rPr>
        <w:t xml:space="preserve"> marks)</w:t>
      </w:r>
    </w:p>
    <w:p w14:paraId="5C92ADDD" w14:textId="73F80470" w:rsidR="00734489" w:rsidRDefault="00734489" w:rsidP="5B98DEC4">
      <w:pPr>
        <w:ind w:left="720" w:hanging="720"/>
        <w:jc w:val="both"/>
        <w:rPr>
          <w:rFonts w:ascii="Arial" w:hAnsi="Arial" w:cs="Arial"/>
          <w:sz w:val="20"/>
          <w:lang w:val="en-IE"/>
        </w:rPr>
      </w:pPr>
    </w:p>
    <w:p w14:paraId="7A42A59E" w14:textId="566B78DE" w:rsidR="00B13967" w:rsidRDefault="00B13967" w:rsidP="00B13967">
      <w:pPr>
        <w:ind w:left="709"/>
        <w:rPr>
          <w:rFonts w:ascii="Arial" w:eastAsia="Calibri" w:hAnsi="Arial" w:cs="Arial"/>
          <w:b/>
          <w:bCs/>
          <w:sz w:val="20"/>
          <w:lang w:eastAsia="en-US"/>
        </w:rPr>
      </w:pPr>
      <w:r w:rsidRPr="00AF351F">
        <w:rPr>
          <w:rFonts w:ascii="Arial" w:eastAsia="Calibri" w:hAnsi="Arial" w:cs="Arial"/>
          <w:b/>
          <w:bCs/>
          <w:sz w:val="20"/>
          <w:lang w:eastAsia="en-US"/>
        </w:rPr>
        <w:t>Maximum number of A4 pages [</w:t>
      </w:r>
      <w:r>
        <w:rPr>
          <w:rFonts w:ascii="Arial" w:eastAsia="Calibri" w:hAnsi="Arial" w:cs="Arial"/>
          <w:b/>
          <w:bCs/>
          <w:sz w:val="20"/>
          <w:lang w:eastAsia="en-US"/>
        </w:rPr>
        <w:t>X</w:t>
      </w:r>
      <w:r w:rsidRPr="00AF351F">
        <w:rPr>
          <w:rFonts w:ascii="Arial" w:eastAsia="Calibri" w:hAnsi="Arial" w:cs="Arial"/>
          <w:b/>
          <w:bCs/>
          <w:sz w:val="20"/>
          <w:lang w:eastAsia="en-US"/>
        </w:rPr>
        <w:t xml:space="preserve">] </w:t>
      </w:r>
    </w:p>
    <w:p w14:paraId="4CC1E305" w14:textId="77777777" w:rsidR="00B13967" w:rsidRDefault="00B13967" w:rsidP="00E773DE">
      <w:pPr>
        <w:rPr>
          <w:rFonts w:ascii="Arial" w:eastAsia="Calibri" w:hAnsi="Arial" w:cs="Arial"/>
          <w:b/>
          <w:bCs/>
          <w:sz w:val="20"/>
          <w:lang w:eastAsia="en-US"/>
        </w:rPr>
      </w:pPr>
    </w:p>
    <w:p w14:paraId="37896522" w14:textId="69D89FB9" w:rsidR="00734489" w:rsidRDefault="00734489" w:rsidP="5B98DEC4">
      <w:pPr>
        <w:ind w:left="720" w:hanging="720"/>
        <w:jc w:val="both"/>
        <w:rPr>
          <w:rFonts w:ascii="Arial" w:hAnsi="Arial" w:cs="Arial"/>
          <w:sz w:val="20"/>
          <w:lang w:val="en-IE"/>
        </w:rPr>
      </w:pPr>
    </w:p>
    <w:p w14:paraId="34BD8858" w14:textId="484133C0" w:rsidR="00FA50BB" w:rsidRPr="007C47CD" w:rsidRDefault="00734489" w:rsidP="5B98DEC4">
      <w:pPr>
        <w:ind w:left="720" w:hanging="720"/>
        <w:jc w:val="both"/>
        <w:rPr>
          <w:rFonts w:ascii="Arial" w:hAnsi="Arial" w:cs="Arial"/>
          <w:sz w:val="20"/>
          <w:lang w:val="en-IE"/>
        </w:rPr>
      </w:pPr>
      <w:r>
        <w:rPr>
          <w:rFonts w:ascii="Arial" w:hAnsi="Arial" w:cs="Arial"/>
          <w:sz w:val="20"/>
          <w:lang w:val="en-IE"/>
        </w:rPr>
        <w:t>5.3.</w:t>
      </w:r>
      <w:r w:rsidR="00B13967">
        <w:rPr>
          <w:rFonts w:ascii="Arial" w:hAnsi="Arial" w:cs="Arial"/>
          <w:sz w:val="20"/>
          <w:lang w:val="en-IE"/>
        </w:rPr>
        <w:t>4</w:t>
      </w:r>
      <w:r>
        <w:rPr>
          <w:rFonts w:ascii="Arial" w:hAnsi="Arial" w:cs="Arial"/>
          <w:sz w:val="20"/>
          <w:lang w:val="en-IE"/>
        </w:rPr>
        <w:t xml:space="preserve">    </w:t>
      </w:r>
      <w:r w:rsidR="00B934F1" w:rsidRPr="5B98DEC4">
        <w:rPr>
          <w:rFonts w:ascii="Arial" w:hAnsi="Arial" w:cs="Arial"/>
          <w:sz w:val="20"/>
          <w:lang w:val="en-IE"/>
        </w:rPr>
        <w:t xml:space="preserve">The Applicant </w:t>
      </w:r>
      <w:r w:rsidR="00AC1A72" w:rsidRPr="5B98DEC4">
        <w:rPr>
          <w:rFonts w:ascii="Arial" w:hAnsi="Arial" w:cs="Arial"/>
          <w:sz w:val="20"/>
          <w:lang w:val="en-IE"/>
        </w:rPr>
        <w:t xml:space="preserve">is to provide details of the relevant standards </w:t>
      </w:r>
      <w:r w:rsidR="00472470" w:rsidRPr="5B98DEC4">
        <w:rPr>
          <w:rFonts w:ascii="Arial" w:hAnsi="Arial" w:cs="Arial"/>
          <w:sz w:val="20"/>
          <w:lang w:val="en-IE"/>
        </w:rPr>
        <w:t>th</w:t>
      </w:r>
      <w:r w:rsidR="00472470">
        <w:rPr>
          <w:rFonts w:ascii="Arial" w:hAnsi="Arial" w:cs="Arial"/>
          <w:sz w:val="20"/>
          <w:lang w:val="en-IE"/>
        </w:rPr>
        <w:t xml:space="preserve">at </w:t>
      </w:r>
      <w:r w:rsidR="00472470" w:rsidRPr="5B98DEC4">
        <w:rPr>
          <w:rFonts w:ascii="Arial" w:hAnsi="Arial" w:cs="Arial"/>
          <w:sz w:val="20"/>
          <w:lang w:val="en-IE"/>
        </w:rPr>
        <w:t>equipment</w:t>
      </w:r>
      <w:r w:rsidR="00A12385">
        <w:rPr>
          <w:rFonts w:ascii="Arial" w:hAnsi="Arial" w:cs="Arial"/>
          <w:sz w:val="20"/>
          <w:lang w:val="en-IE"/>
        </w:rPr>
        <w:t xml:space="preserve"> </w:t>
      </w:r>
      <w:r w:rsidR="007C028F">
        <w:rPr>
          <w:rFonts w:ascii="Arial" w:hAnsi="Arial" w:cs="Arial"/>
          <w:sz w:val="20"/>
          <w:lang w:val="en-IE"/>
        </w:rPr>
        <w:t xml:space="preserve">is </w:t>
      </w:r>
      <w:r w:rsidR="007C028F" w:rsidRPr="5B98DEC4">
        <w:rPr>
          <w:rFonts w:ascii="Arial" w:hAnsi="Arial" w:cs="Arial"/>
          <w:sz w:val="20"/>
          <w:lang w:val="en-IE"/>
        </w:rPr>
        <w:t>calibrated</w:t>
      </w:r>
      <w:r w:rsidR="00AC1A72" w:rsidRPr="5B98DEC4">
        <w:rPr>
          <w:rFonts w:ascii="Arial" w:hAnsi="Arial" w:cs="Arial"/>
          <w:sz w:val="20"/>
          <w:lang w:val="en-IE"/>
        </w:rPr>
        <w:t xml:space="preserve"> to. </w:t>
      </w:r>
      <w:r w:rsidR="00472470">
        <w:rPr>
          <w:rFonts w:ascii="Arial" w:hAnsi="Arial" w:cs="Arial"/>
          <w:sz w:val="20"/>
          <w:lang w:val="en-IE"/>
        </w:rPr>
        <w:t>Four (</w:t>
      </w:r>
      <w:r w:rsidR="005B39C0" w:rsidRPr="5B98DEC4">
        <w:rPr>
          <w:rFonts w:ascii="Arial" w:hAnsi="Arial" w:cs="Arial"/>
          <w:sz w:val="20"/>
          <w:lang w:val="en-IE"/>
        </w:rPr>
        <w:t>4</w:t>
      </w:r>
      <w:r w:rsidR="00472470">
        <w:rPr>
          <w:rFonts w:ascii="Arial" w:hAnsi="Arial" w:cs="Arial"/>
          <w:sz w:val="20"/>
          <w:lang w:val="en-IE"/>
        </w:rPr>
        <w:t xml:space="preserve">) </w:t>
      </w:r>
      <w:r w:rsidR="005A34B2" w:rsidRPr="5B98DEC4">
        <w:rPr>
          <w:rFonts w:ascii="Arial" w:hAnsi="Arial" w:cs="Arial"/>
          <w:sz w:val="20"/>
          <w:lang w:val="en-IE"/>
        </w:rPr>
        <w:t>examples</w:t>
      </w:r>
      <w:r w:rsidR="008E6C1B" w:rsidRPr="5B98DEC4">
        <w:rPr>
          <w:rFonts w:ascii="Arial" w:hAnsi="Arial" w:cs="Arial"/>
          <w:sz w:val="20"/>
          <w:lang w:val="en-IE"/>
        </w:rPr>
        <w:t xml:space="preserve"> of</w:t>
      </w:r>
      <w:r w:rsidR="005A34B2" w:rsidRPr="5B98DEC4">
        <w:rPr>
          <w:rFonts w:ascii="Arial" w:hAnsi="Arial" w:cs="Arial"/>
          <w:sz w:val="20"/>
          <w:lang w:val="en-IE"/>
        </w:rPr>
        <w:t xml:space="preserve"> calibration certificates </w:t>
      </w:r>
      <w:r w:rsidR="0067789D" w:rsidRPr="5B98DEC4">
        <w:rPr>
          <w:rFonts w:ascii="Arial" w:hAnsi="Arial" w:cs="Arial"/>
          <w:sz w:val="20"/>
          <w:lang w:val="en-IE"/>
        </w:rPr>
        <w:t>are to be provided</w:t>
      </w:r>
      <w:r w:rsidR="00D26E36">
        <w:rPr>
          <w:rFonts w:ascii="Arial" w:hAnsi="Arial" w:cs="Arial"/>
          <w:sz w:val="20"/>
          <w:lang w:val="en-IE"/>
        </w:rPr>
        <w:t>:</w:t>
      </w:r>
      <w:r w:rsidR="00C17A17" w:rsidRPr="5B98DEC4">
        <w:rPr>
          <w:rFonts w:ascii="Arial" w:hAnsi="Arial" w:cs="Arial"/>
          <w:sz w:val="20"/>
          <w:lang w:val="en-IE"/>
        </w:rPr>
        <w:t xml:space="preserve"> </w:t>
      </w:r>
      <w:r w:rsidR="00472470">
        <w:rPr>
          <w:rFonts w:ascii="Arial" w:hAnsi="Arial" w:cs="Arial"/>
          <w:sz w:val="20"/>
          <w:lang w:val="en-IE"/>
        </w:rPr>
        <w:t>Two (</w:t>
      </w:r>
      <w:r w:rsidR="00C17A17" w:rsidRPr="5B98DEC4">
        <w:rPr>
          <w:rFonts w:ascii="Arial" w:hAnsi="Arial" w:cs="Arial"/>
          <w:sz w:val="20"/>
          <w:lang w:val="en-IE"/>
        </w:rPr>
        <w:t>2</w:t>
      </w:r>
      <w:r w:rsidR="00472470">
        <w:rPr>
          <w:rFonts w:ascii="Arial" w:hAnsi="Arial" w:cs="Arial"/>
          <w:sz w:val="20"/>
          <w:lang w:val="en-IE"/>
        </w:rPr>
        <w:t>)</w:t>
      </w:r>
      <w:r w:rsidR="00C17A17" w:rsidRPr="5B98DEC4">
        <w:rPr>
          <w:rFonts w:ascii="Arial" w:hAnsi="Arial" w:cs="Arial"/>
          <w:sz w:val="20"/>
          <w:lang w:val="en-IE"/>
        </w:rPr>
        <w:t xml:space="preserve"> examples from the “Gas Calibration Equipment” list and </w:t>
      </w:r>
      <w:r w:rsidR="00472470">
        <w:rPr>
          <w:rFonts w:ascii="Arial" w:hAnsi="Arial" w:cs="Arial"/>
          <w:sz w:val="20"/>
          <w:lang w:val="en-IE"/>
        </w:rPr>
        <w:t>Two (</w:t>
      </w:r>
      <w:r w:rsidR="00C17A17" w:rsidRPr="5B98DEC4">
        <w:rPr>
          <w:rFonts w:ascii="Arial" w:hAnsi="Arial" w:cs="Arial"/>
          <w:sz w:val="20"/>
          <w:lang w:val="en-IE"/>
        </w:rPr>
        <w:t>2</w:t>
      </w:r>
      <w:r w:rsidR="00472470">
        <w:rPr>
          <w:rFonts w:ascii="Arial" w:hAnsi="Arial" w:cs="Arial"/>
          <w:sz w:val="20"/>
          <w:lang w:val="en-IE"/>
        </w:rPr>
        <w:t>)</w:t>
      </w:r>
      <w:r w:rsidR="00C17A17" w:rsidRPr="5B98DEC4">
        <w:rPr>
          <w:rFonts w:ascii="Arial" w:hAnsi="Arial" w:cs="Arial"/>
          <w:sz w:val="20"/>
          <w:lang w:val="en-IE"/>
        </w:rPr>
        <w:t xml:space="preserve"> examples for the “Electrical Calibration Equipment” list.</w:t>
      </w:r>
      <w:r w:rsidR="007C47CD" w:rsidRPr="5B98DEC4">
        <w:rPr>
          <w:rFonts w:ascii="Arial" w:hAnsi="Arial" w:cs="Arial"/>
          <w:sz w:val="20"/>
          <w:lang w:val="en-IE"/>
        </w:rPr>
        <w:t xml:space="preserve">  </w:t>
      </w:r>
      <w:r w:rsidR="007C47CD" w:rsidRPr="5B98DEC4">
        <w:rPr>
          <w:rFonts w:ascii="Arial" w:hAnsi="Arial" w:cs="Arial"/>
          <w:b/>
          <w:bCs/>
          <w:sz w:val="20"/>
        </w:rPr>
        <w:t>(</w:t>
      </w:r>
      <w:r w:rsidR="00FA247A" w:rsidRPr="5B98DEC4">
        <w:rPr>
          <w:rFonts w:ascii="Arial" w:hAnsi="Arial" w:cs="Arial"/>
          <w:b/>
          <w:bCs/>
          <w:sz w:val="20"/>
        </w:rPr>
        <w:t>1</w:t>
      </w:r>
      <w:r w:rsidR="005074E6">
        <w:rPr>
          <w:rFonts w:ascii="Arial" w:hAnsi="Arial" w:cs="Arial"/>
          <w:b/>
          <w:bCs/>
          <w:sz w:val="20"/>
        </w:rPr>
        <w:t>25</w:t>
      </w:r>
      <w:r w:rsidR="00FA50BB" w:rsidRPr="5B98DEC4">
        <w:rPr>
          <w:rFonts w:ascii="Arial" w:hAnsi="Arial" w:cs="Arial"/>
          <w:b/>
          <w:bCs/>
          <w:sz w:val="20"/>
        </w:rPr>
        <w:t xml:space="preserve"> marks</w:t>
      </w:r>
      <w:r w:rsidR="007C47CD" w:rsidRPr="5B98DEC4">
        <w:rPr>
          <w:rFonts w:ascii="Arial" w:hAnsi="Arial" w:cs="Arial"/>
          <w:b/>
          <w:bCs/>
          <w:sz w:val="20"/>
        </w:rPr>
        <w:t>)</w:t>
      </w:r>
    </w:p>
    <w:p w14:paraId="66245CAD" w14:textId="77777777" w:rsidR="00FA50BB" w:rsidRPr="00290E52" w:rsidRDefault="00FA50BB" w:rsidP="00FA50BB">
      <w:pPr>
        <w:rPr>
          <w:rFonts w:ascii="Arial" w:hAnsi="Arial" w:cs="Arial"/>
          <w:sz w:val="20"/>
          <w:lang w:val="en-IE"/>
        </w:rPr>
      </w:pPr>
    </w:p>
    <w:p w14:paraId="1C044858" w14:textId="32984A71" w:rsidR="00FA50BB" w:rsidRPr="00290E52" w:rsidRDefault="00FA50BB" w:rsidP="00FA50BB">
      <w:pPr>
        <w:ind w:left="709"/>
        <w:rPr>
          <w:rFonts w:ascii="Arial" w:hAnsi="Arial" w:cs="Arial"/>
          <w:sz w:val="20"/>
        </w:rPr>
      </w:pPr>
      <w:r w:rsidRPr="00AF351F">
        <w:rPr>
          <w:rFonts w:ascii="Arial" w:eastAsia="Calibri" w:hAnsi="Arial" w:cs="Arial"/>
          <w:b/>
          <w:bCs/>
          <w:sz w:val="20"/>
          <w:lang w:eastAsia="en-US"/>
        </w:rPr>
        <w:t>Maximum number of A4 pages [</w:t>
      </w:r>
      <w:r w:rsidR="00514CB7" w:rsidRPr="00AF351F">
        <w:rPr>
          <w:rFonts w:ascii="Arial" w:eastAsia="Calibri" w:hAnsi="Arial" w:cs="Arial"/>
          <w:b/>
          <w:bCs/>
          <w:sz w:val="20"/>
          <w:lang w:eastAsia="en-US"/>
        </w:rPr>
        <w:t>1</w:t>
      </w:r>
      <w:r w:rsidR="004B593D" w:rsidRPr="00AF351F">
        <w:rPr>
          <w:rFonts w:ascii="Arial" w:eastAsia="Calibri" w:hAnsi="Arial" w:cs="Arial"/>
          <w:b/>
          <w:bCs/>
          <w:sz w:val="20"/>
          <w:lang w:eastAsia="en-US"/>
        </w:rPr>
        <w:t>5</w:t>
      </w:r>
      <w:r w:rsidRPr="00290E52">
        <w:rPr>
          <w:rFonts w:ascii="Arial" w:eastAsia="Calibri" w:hAnsi="Arial" w:cs="Arial"/>
          <w:sz w:val="20"/>
          <w:lang w:eastAsia="en-US"/>
        </w:rPr>
        <w:t>]</w:t>
      </w:r>
    </w:p>
    <w:p w14:paraId="6B58163B" w14:textId="77777777" w:rsidR="00FA50BB" w:rsidRPr="00290E52" w:rsidRDefault="00FA50BB" w:rsidP="00FA50BB">
      <w:pPr>
        <w:pStyle w:val="BodyText2"/>
        <w:ind w:left="709"/>
        <w:jc w:val="both"/>
        <w:rPr>
          <w:rFonts w:ascii="Arial" w:hAnsi="Arial" w:cs="Arial"/>
          <w:b/>
        </w:rPr>
      </w:pPr>
    </w:p>
    <w:p w14:paraId="693DAEAA" w14:textId="6103D60D" w:rsidR="00FB2741" w:rsidRDefault="00FA50BB" w:rsidP="00FA50BB">
      <w:pPr>
        <w:ind w:left="720" w:hanging="720"/>
        <w:jc w:val="both"/>
        <w:rPr>
          <w:rFonts w:ascii="Arial" w:hAnsi="Arial" w:cs="Arial"/>
          <w:sz w:val="20"/>
          <w:lang w:val="en-IE"/>
        </w:rPr>
      </w:pPr>
      <w:r>
        <w:rPr>
          <w:rFonts w:ascii="Arial" w:hAnsi="Arial" w:cs="Arial"/>
          <w:sz w:val="20"/>
          <w:lang w:val="en-IE"/>
        </w:rPr>
        <w:t>5.3.</w:t>
      </w:r>
      <w:r w:rsidR="00B13967">
        <w:rPr>
          <w:rFonts w:ascii="Arial" w:hAnsi="Arial" w:cs="Arial"/>
          <w:sz w:val="20"/>
          <w:lang w:val="en-IE"/>
        </w:rPr>
        <w:t>5</w:t>
      </w:r>
      <w:r w:rsidRPr="00290E52">
        <w:rPr>
          <w:rFonts w:ascii="Arial" w:hAnsi="Arial" w:cs="Arial"/>
          <w:sz w:val="20"/>
          <w:lang w:val="en-IE"/>
        </w:rPr>
        <w:tab/>
      </w:r>
      <w:r w:rsidR="00A03A8C">
        <w:rPr>
          <w:rFonts w:ascii="Arial" w:hAnsi="Arial" w:cs="Arial"/>
          <w:sz w:val="20"/>
          <w:lang w:val="en-IE"/>
        </w:rPr>
        <w:t xml:space="preserve">The Applicant is to provide details </w:t>
      </w:r>
      <w:r w:rsidR="00836F69">
        <w:rPr>
          <w:rFonts w:ascii="Arial" w:hAnsi="Arial" w:cs="Arial"/>
          <w:sz w:val="20"/>
          <w:lang w:val="en-IE"/>
        </w:rPr>
        <w:t xml:space="preserve">of the </w:t>
      </w:r>
      <w:r w:rsidR="00D35348">
        <w:rPr>
          <w:rFonts w:ascii="Arial" w:hAnsi="Arial" w:cs="Arial"/>
          <w:sz w:val="20"/>
          <w:lang w:val="en-IE"/>
        </w:rPr>
        <w:t xml:space="preserve">types of calibration </w:t>
      </w:r>
      <w:r w:rsidR="00C41BDD">
        <w:rPr>
          <w:rFonts w:ascii="Arial" w:hAnsi="Arial" w:cs="Arial"/>
          <w:sz w:val="20"/>
          <w:lang w:val="en-IE"/>
        </w:rPr>
        <w:t xml:space="preserve">equipment they could provide as </w:t>
      </w:r>
      <w:r w:rsidR="00911BEF">
        <w:rPr>
          <w:rFonts w:ascii="Arial" w:hAnsi="Arial" w:cs="Arial"/>
          <w:sz w:val="20"/>
          <w:lang w:val="en-IE"/>
        </w:rPr>
        <w:t>part of this contract</w:t>
      </w:r>
      <w:r w:rsidR="00A12385">
        <w:rPr>
          <w:rFonts w:ascii="Arial" w:hAnsi="Arial" w:cs="Arial"/>
          <w:sz w:val="20"/>
          <w:lang w:val="en-IE"/>
        </w:rPr>
        <w:t xml:space="preserve"> </w:t>
      </w:r>
      <w:r w:rsidR="00A12385" w:rsidRPr="00AF351F">
        <w:rPr>
          <w:rFonts w:ascii="Arial" w:hAnsi="Arial" w:cs="Arial"/>
          <w:b/>
          <w:bCs/>
          <w:sz w:val="20"/>
          <w:lang w:val="en-IE"/>
        </w:rPr>
        <w:t>(1</w:t>
      </w:r>
      <w:r w:rsidR="005074E6">
        <w:rPr>
          <w:rFonts w:ascii="Arial" w:hAnsi="Arial" w:cs="Arial"/>
          <w:b/>
          <w:bCs/>
          <w:sz w:val="20"/>
          <w:lang w:val="en-IE"/>
        </w:rPr>
        <w:t>25</w:t>
      </w:r>
      <w:r w:rsidR="00A12385" w:rsidRPr="00AF351F">
        <w:rPr>
          <w:rFonts w:ascii="Arial" w:hAnsi="Arial" w:cs="Arial"/>
          <w:b/>
          <w:bCs/>
          <w:sz w:val="20"/>
          <w:lang w:val="en-IE"/>
        </w:rPr>
        <w:t xml:space="preserve"> marks)</w:t>
      </w:r>
    </w:p>
    <w:p w14:paraId="2DA4D279" w14:textId="77777777" w:rsidR="00590C16" w:rsidRDefault="00590C16" w:rsidP="00FA50BB">
      <w:pPr>
        <w:ind w:left="720" w:hanging="720"/>
        <w:jc w:val="both"/>
        <w:rPr>
          <w:rFonts w:ascii="Arial" w:hAnsi="Arial" w:cs="Arial"/>
          <w:sz w:val="20"/>
          <w:lang w:val="en-IE"/>
        </w:rPr>
      </w:pPr>
    </w:p>
    <w:p w14:paraId="63AF7EF0" w14:textId="003949FE" w:rsidR="00590C16" w:rsidRPr="008A7E07" w:rsidRDefault="00590C16" w:rsidP="5B98DEC4">
      <w:pPr>
        <w:ind w:left="720" w:hanging="720"/>
        <w:jc w:val="both"/>
        <w:rPr>
          <w:rFonts w:ascii="Arial" w:hAnsi="Arial" w:cs="Arial"/>
          <w:b/>
          <w:bCs/>
          <w:i/>
          <w:iCs/>
          <w:sz w:val="20"/>
          <w:lang w:val="en-IE"/>
        </w:rPr>
      </w:pPr>
      <w:r>
        <w:rPr>
          <w:rFonts w:ascii="Arial" w:hAnsi="Arial" w:cs="Arial"/>
          <w:sz w:val="20"/>
          <w:lang w:val="en-IE"/>
        </w:rPr>
        <w:tab/>
      </w:r>
      <w:r w:rsidR="00DC44C5" w:rsidRPr="008A7E07">
        <w:rPr>
          <w:rFonts w:ascii="Arial" w:hAnsi="Arial" w:cs="Arial"/>
          <w:b/>
          <w:bCs/>
          <w:i/>
          <w:iCs/>
          <w:sz w:val="20"/>
          <w:lang w:val="en-IE"/>
        </w:rPr>
        <w:t>See Appendix [</w:t>
      </w:r>
      <w:r w:rsidR="00C4532E" w:rsidRPr="008A7E07">
        <w:rPr>
          <w:rFonts w:ascii="Arial" w:hAnsi="Arial" w:cs="Arial"/>
          <w:b/>
          <w:bCs/>
          <w:i/>
          <w:iCs/>
          <w:sz w:val="20"/>
          <w:lang w:val="en-IE"/>
        </w:rPr>
        <w:t>5</w:t>
      </w:r>
      <w:r w:rsidR="00DC44C5" w:rsidRPr="008A7E07">
        <w:rPr>
          <w:rFonts w:ascii="Arial" w:hAnsi="Arial" w:cs="Arial"/>
          <w:b/>
          <w:bCs/>
          <w:i/>
          <w:iCs/>
          <w:sz w:val="20"/>
          <w:lang w:val="en-IE"/>
        </w:rPr>
        <w:t>] for a list of the types of calibration equipment GNI currently use</w:t>
      </w:r>
      <w:r w:rsidR="001F3BA1" w:rsidRPr="008A7E07">
        <w:rPr>
          <w:rFonts w:ascii="Arial" w:hAnsi="Arial" w:cs="Arial"/>
          <w:b/>
          <w:bCs/>
          <w:i/>
          <w:iCs/>
          <w:sz w:val="20"/>
          <w:lang w:val="en-IE"/>
        </w:rPr>
        <w:t>.</w:t>
      </w:r>
    </w:p>
    <w:p w14:paraId="7DE90F12" w14:textId="77777777" w:rsidR="00FA50BB" w:rsidRPr="00290E52" w:rsidRDefault="00FA50BB" w:rsidP="00FA50BB">
      <w:pPr>
        <w:rPr>
          <w:rFonts w:ascii="Arial" w:hAnsi="Arial" w:cs="Arial"/>
          <w:sz w:val="20"/>
          <w:lang w:val="en-IE"/>
        </w:rPr>
      </w:pPr>
    </w:p>
    <w:p w14:paraId="70F42776" w14:textId="6D92AF22" w:rsidR="00FA50BB" w:rsidRDefault="00FA50BB" w:rsidP="00FA50BB">
      <w:pPr>
        <w:ind w:left="709"/>
        <w:rPr>
          <w:rFonts w:ascii="Arial" w:eastAsia="Calibri" w:hAnsi="Arial" w:cs="Arial"/>
          <w:b/>
          <w:bCs/>
          <w:sz w:val="20"/>
          <w:lang w:eastAsia="en-US"/>
        </w:rPr>
      </w:pPr>
      <w:r w:rsidRPr="00AF351F">
        <w:rPr>
          <w:rFonts w:ascii="Arial" w:eastAsia="Calibri" w:hAnsi="Arial" w:cs="Arial"/>
          <w:b/>
          <w:bCs/>
          <w:sz w:val="20"/>
          <w:lang w:eastAsia="en-US"/>
        </w:rPr>
        <w:t>Maximum number of A4 pages [</w:t>
      </w:r>
      <w:r w:rsidR="009D74B6" w:rsidRPr="00AF351F">
        <w:rPr>
          <w:rFonts w:ascii="Arial" w:eastAsia="Calibri" w:hAnsi="Arial" w:cs="Arial"/>
          <w:b/>
          <w:bCs/>
          <w:sz w:val="20"/>
          <w:lang w:eastAsia="en-US"/>
        </w:rPr>
        <w:t>4</w:t>
      </w:r>
      <w:r w:rsidRPr="00AF351F">
        <w:rPr>
          <w:rFonts w:ascii="Arial" w:eastAsia="Calibri" w:hAnsi="Arial" w:cs="Arial"/>
          <w:b/>
          <w:bCs/>
          <w:sz w:val="20"/>
          <w:lang w:eastAsia="en-US"/>
        </w:rPr>
        <w:t>]</w:t>
      </w:r>
    </w:p>
    <w:p w14:paraId="4C902B23" w14:textId="77777777" w:rsidR="0061292E" w:rsidRPr="00AF351F" w:rsidRDefault="0061292E" w:rsidP="00FA50BB">
      <w:pPr>
        <w:ind w:left="709"/>
        <w:rPr>
          <w:rFonts w:ascii="Arial" w:eastAsia="Calibri" w:hAnsi="Arial" w:cs="Arial"/>
          <w:b/>
          <w:bCs/>
          <w:sz w:val="20"/>
          <w:lang w:eastAsia="en-US"/>
        </w:rPr>
      </w:pPr>
    </w:p>
    <w:p w14:paraId="154F88B1" w14:textId="77777777" w:rsidR="00474D37" w:rsidRPr="00290E52" w:rsidRDefault="00474D37" w:rsidP="00FA50BB">
      <w:pPr>
        <w:ind w:left="709"/>
        <w:rPr>
          <w:rFonts w:ascii="Arial" w:hAnsi="Arial" w:cs="Arial"/>
          <w:sz w:val="20"/>
        </w:rPr>
      </w:pPr>
    </w:p>
    <w:p w14:paraId="449C92F4" w14:textId="7A129825" w:rsidR="00257072" w:rsidRPr="00290E52" w:rsidRDefault="00554BED" w:rsidP="5B98DEC4">
      <w:pPr>
        <w:pStyle w:val="BlockText"/>
        <w:shd w:val="clear" w:color="auto" w:fill="C6D9F1"/>
        <w:tabs>
          <w:tab w:val="clear" w:pos="2160"/>
        </w:tabs>
        <w:ind w:left="0"/>
        <w:rPr>
          <w:rFonts w:ascii="Arial" w:hAnsi="Arial" w:cs="Arial"/>
          <w:sz w:val="20"/>
        </w:rPr>
      </w:pPr>
      <w:r>
        <w:rPr>
          <w:rStyle w:val="Heading2Char"/>
          <w:rFonts w:ascii="Arial" w:hAnsi="Arial" w:cs="Arial"/>
          <w:i w:val="0"/>
          <w:iCs w:val="0"/>
          <w:sz w:val="20"/>
          <w:szCs w:val="20"/>
        </w:rPr>
        <w:t>5.</w:t>
      </w:r>
      <w:r w:rsidR="00933EA1">
        <w:rPr>
          <w:rStyle w:val="Heading2Char"/>
          <w:rFonts w:ascii="Arial" w:hAnsi="Arial" w:cs="Arial"/>
          <w:i w:val="0"/>
          <w:iCs w:val="0"/>
          <w:sz w:val="20"/>
          <w:szCs w:val="20"/>
        </w:rPr>
        <w:t>4</w:t>
      </w:r>
      <w:r>
        <w:rPr>
          <w:rStyle w:val="Heading2Char"/>
          <w:rFonts w:ascii="Arial" w:hAnsi="Arial" w:cs="Arial"/>
          <w:i w:val="0"/>
          <w:iCs w:val="0"/>
          <w:sz w:val="20"/>
          <w:szCs w:val="20"/>
        </w:rPr>
        <w:t xml:space="preserve">    </w:t>
      </w:r>
      <w:r w:rsidR="00257072" w:rsidRPr="5B98DEC4">
        <w:rPr>
          <w:rStyle w:val="Heading2Char"/>
          <w:rFonts w:ascii="Arial" w:hAnsi="Arial" w:cs="Arial"/>
          <w:i w:val="0"/>
          <w:iCs w:val="0"/>
          <w:sz w:val="20"/>
          <w:szCs w:val="20"/>
        </w:rPr>
        <w:t>EXPERIENCE</w:t>
      </w:r>
      <w:r w:rsidR="00E65686" w:rsidRPr="5B98DEC4">
        <w:rPr>
          <w:rStyle w:val="Heading2Char"/>
          <w:rFonts w:ascii="Arial" w:hAnsi="Arial" w:cs="Arial"/>
          <w:i w:val="0"/>
          <w:iCs w:val="0"/>
          <w:sz w:val="20"/>
          <w:szCs w:val="20"/>
        </w:rPr>
        <w:t xml:space="preserve"> </w:t>
      </w:r>
      <w:r w:rsidR="72CDA211" w:rsidRPr="5B98DEC4">
        <w:rPr>
          <w:rStyle w:val="Heading2Char"/>
          <w:rFonts w:ascii="Arial" w:hAnsi="Arial" w:cs="Arial"/>
          <w:i w:val="0"/>
          <w:iCs w:val="0"/>
          <w:sz w:val="20"/>
          <w:szCs w:val="20"/>
        </w:rPr>
        <w:t xml:space="preserve">- </w:t>
      </w:r>
      <w:r w:rsidR="00257072" w:rsidRPr="00AF351F">
        <w:rPr>
          <w:rStyle w:val="Heading2Char"/>
          <w:rFonts w:ascii="Arial" w:hAnsi="Arial" w:cs="Arial"/>
          <w:i w:val="0"/>
          <w:iCs w:val="0"/>
          <w:sz w:val="20"/>
          <w:szCs w:val="20"/>
          <w:u w:val="single"/>
        </w:rPr>
        <w:t xml:space="preserve">Lot </w:t>
      </w:r>
      <w:r w:rsidR="00E65686" w:rsidRPr="00AF351F">
        <w:rPr>
          <w:rStyle w:val="Heading2Char"/>
          <w:rFonts w:ascii="Arial" w:hAnsi="Arial" w:cs="Arial"/>
          <w:i w:val="0"/>
          <w:iCs w:val="0"/>
          <w:sz w:val="20"/>
          <w:szCs w:val="20"/>
          <w:u w:val="single"/>
        </w:rPr>
        <w:t>2</w:t>
      </w:r>
      <w:r w:rsidR="00257072" w:rsidRPr="5B98DEC4">
        <w:rPr>
          <w:rStyle w:val="Heading2Char"/>
          <w:rFonts w:ascii="Arial" w:hAnsi="Arial" w:cs="Arial"/>
          <w:i w:val="0"/>
          <w:iCs w:val="0"/>
          <w:sz w:val="20"/>
          <w:szCs w:val="20"/>
        </w:rPr>
        <w:t xml:space="preserve"> </w:t>
      </w:r>
      <w:r w:rsidR="00257072" w:rsidRPr="5B98DEC4">
        <w:rPr>
          <w:rFonts w:ascii="Arial" w:hAnsi="Arial" w:cs="Arial"/>
          <w:b/>
          <w:bCs/>
          <w:sz w:val="20"/>
        </w:rPr>
        <w:t>(</w:t>
      </w:r>
      <w:r w:rsidR="00810FBF">
        <w:rPr>
          <w:rFonts w:ascii="Arial" w:hAnsi="Arial" w:cs="Arial"/>
          <w:b/>
          <w:bCs/>
          <w:sz w:val="20"/>
        </w:rPr>
        <w:t>5</w:t>
      </w:r>
      <w:r w:rsidR="007B7778" w:rsidRPr="5B98DEC4">
        <w:rPr>
          <w:rFonts w:ascii="Arial" w:hAnsi="Arial" w:cs="Arial"/>
          <w:b/>
          <w:bCs/>
          <w:sz w:val="20"/>
        </w:rPr>
        <w:t>00</w:t>
      </w:r>
      <w:r w:rsidR="00257072" w:rsidRPr="5B98DEC4">
        <w:rPr>
          <w:rFonts w:ascii="Arial" w:hAnsi="Arial" w:cs="Arial"/>
          <w:b/>
          <w:bCs/>
          <w:sz w:val="20"/>
        </w:rPr>
        <w:t xml:space="preserve"> marks </w:t>
      </w:r>
      <w:r w:rsidR="00257072" w:rsidRPr="5B98DEC4">
        <w:rPr>
          <w:rFonts w:ascii="Arial" w:hAnsi="Arial" w:cs="Arial"/>
          <w:b/>
          <w:bCs/>
          <w:sz w:val="20"/>
          <w:lang w:val="en-IE"/>
        </w:rPr>
        <w:t>with a minimum 50% pass mark</w:t>
      </w:r>
      <w:r w:rsidR="00257072" w:rsidRPr="5B98DEC4">
        <w:rPr>
          <w:rFonts w:ascii="Arial" w:hAnsi="Arial" w:cs="Arial"/>
          <w:b/>
          <w:bCs/>
          <w:sz w:val="20"/>
        </w:rPr>
        <w:t>)</w:t>
      </w:r>
    </w:p>
    <w:p w14:paraId="45BE6BB7" w14:textId="77777777" w:rsidR="00257072" w:rsidRDefault="00257072" w:rsidP="00257072">
      <w:pPr>
        <w:pStyle w:val="BlockText"/>
        <w:tabs>
          <w:tab w:val="clear" w:pos="2160"/>
        </w:tabs>
        <w:ind w:left="0"/>
        <w:rPr>
          <w:rFonts w:ascii="Arial" w:hAnsi="Arial" w:cs="Arial"/>
          <w:sz w:val="20"/>
        </w:rPr>
      </w:pPr>
    </w:p>
    <w:p w14:paraId="6827D252" w14:textId="139F07FC" w:rsidR="00CF26E7" w:rsidRDefault="62776E95" w:rsidP="59F0EE98">
      <w:pPr>
        <w:ind w:left="720" w:hanging="720"/>
        <w:jc w:val="both"/>
        <w:rPr>
          <w:rFonts w:ascii="Arial" w:hAnsi="Arial" w:cs="Arial"/>
          <w:b/>
          <w:bCs/>
          <w:sz w:val="20"/>
        </w:rPr>
      </w:pPr>
      <w:r w:rsidRPr="59F0EE98">
        <w:rPr>
          <w:rFonts w:ascii="Arial" w:hAnsi="Arial" w:cs="Arial"/>
          <w:sz w:val="20"/>
        </w:rPr>
        <w:t>5.</w:t>
      </w:r>
      <w:r w:rsidR="00933EA1">
        <w:rPr>
          <w:rFonts w:ascii="Arial" w:hAnsi="Arial" w:cs="Arial"/>
          <w:sz w:val="20"/>
        </w:rPr>
        <w:t>4.1</w:t>
      </w:r>
      <w:r w:rsidR="00257072">
        <w:tab/>
      </w:r>
      <w:r w:rsidRPr="59F0EE98">
        <w:rPr>
          <w:rFonts w:ascii="Arial" w:hAnsi="Arial" w:cs="Arial"/>
          <w:sz w:val="20"/>
        </w:rPr>
        <w:t xml:space="preserve">As per Item D2 of the Particulars, the Applicant is to provide the reference contracts and details required under that Item.    </w:t>
      </w:r>
      <w:r w:rsidRPr="59F0EE98">
        <w:rPr>
          <w:rFonts w:ascii="Arial" w:eastAsia="Calibri" w:hAnsi="Arial" w:cs="Arial"/>
          <w:sz w:val="20"/>
        </w:rPr>
        <w:t>The entity that performed the contract in question must be the entity that is relied upon by the Applicant in its answer.</w:t>
      </w:r>
      <w:r w:rsidR="78E5F734" w:rsidRPr="59F0EE98">
        <w:rPr>
          <w:rFonts w:ascii="Arial" w:hAnsi="Arial" w:cs="Arial"/>
          <w:sz w:val="20"/>
        </w:rPr>
        <w:t xml:space="preserve"> </w:t>
      </w:r>
      <w:r w:rsidR="78E5F734" w:rsidRPr="59F0EE98">
        <w:rPr>
          <w:rFonts w:ascii="Arial" w:hAnsi="Arial" w:cs="Arial"/>
          <w:b/>
          <w:bCs/>
          <w:sz w:val="20"/>
        </w:rPr>
        <w:t xml:space="preserve"> </w:t>
      </w:r>
    </w:p>
    <w:p w14:paraId="27D3D18A" w14:textId="44F2B37B" w:rsidR="009A4488" w:rsidRDefault="78E5F734" w:rsidP="00AF351F">
      <w:pPr>
        <w:ind w:left="720"/>
        <w:jc w:val="both"/>
        <w:rPr>
          <w:rFonts w:ascii="Arial" w:hAnsi="Arial" w:cs="Arial"/>
          <w:b/>
          <w:bCs/>
          <w:sz w:val="20"/>
        </w:rPr>
      </w:pPr>
      <w:r w:rsidRPr="59F0EE98">
        <w:rPr>
          <w:rFonts w:ascii="Arial" w:hAnsi="Arial" w:cs="Arial"/>
          <w:b/>
          <w:bCs/>
          <w:sz w:val="20"/>
        </w:rPr>
        <w:t>(</w:t>
      </w:r>
      <w:r w:rsidR="00A12385">
        <w:rPr>
          <w:rFonts w:ascii="Arial" w:hAnsi="Arial" w:cs="Arial"/>
          <w:b/>
          <w:bCs/>
          <w:sz w:val="20"/>
        </w:rPr>
        <w:t>1</w:t>
      </w:r>
      <w:r w:rsidR="00810FBF">
        <w:rPr>
          <w:rFonts w:ascii="Arial" w:hAnsi="Arial" w:cs="Arial"/>
          <w:b/>
          <w:bCs/>
          <w:sz w:val="20"/>
        </w:rPr>
        <w:t>25</w:t>
      </w:r>
      <w:r w:rsidRPr="59F0EE98">
        <w:rPr>
          <w:rFonts w:ascii="Arial" w:hAnsi="Arial" w:cs="Arial"/>
          <w:b/>
          <w:bCs/>
          <w:sz w:val="20"/>
        </w:rPr>
        <w:t xml:space="preserve"> mark</w:t>
      </w:r>
      <w:r w:rsidR="3FBFAE37" w:rsidRPr="59F0EE98">
        <w:rPr>
          <w:rFonts w:ascii="Arial" w:hAnsi="Arial" w:cs="Arial"/>
          <w:b/>
          <w:bCs/>
          <w:sz w:val="20"/>
        </w:rPr>
        <w:t>s -</w:t>
      </w:r>
      <w:r w:rsidR="7E2C5BEF" w:rsidRPr="59F0EE98">
        <w:rPr>
          <w:rFonts w:ascii="Arial" w:hAnsi="Arial" w:cs="Arial"/>
          <w:sz w:val="20"/>
        </w:rPr>
        <w:t xml:space="preserve"> </w:t>
      </w:r>
      <w:r w:rsidR="00146C89" w:rsidRPr="00760E43">
        <w:rPr>
          <w:rFonts w:ascii="Arial" w:hAnsi="Arial" w:cs="Arial"/>
          <w:b/>
          <w:bCs/>
          <w:sz w:val="20"/>
        </w:rPr>
        <w:t>weighted equally per reference contract</w:t>
      </w:r>
      <w:r w:rsidR="7E2C5BEF" w:rsidRPr="00146C89">
        <w:rPr>
          <w:rFonts w:ascii="Arial" w:hAnsi="Arial" w:cs="Arial"/>
          <w:b/>
          <w:bCs/>
          <w:sz w:val="20"/>
        </w:rPr>
        <w:t>)</w:t>
      </w:r>
    </w:p>
    <w:p w14:paraId="1CF36B3E" w14:textId="041A6CCF" w:rsidR="00257072" w:rsidRPr="00290E52" w:rsidRDefault="009A4488" w:rsidP="00257072">
      <w:pPr>
        <w:pStyle w:val="BlockText"/>
        <w:tabs>
          <w:tab w:val="clear" w:pos="2160"/>
        </w:tabs>
        <w:ind w:left="0"/>
        <w:rPr>
          <w:rFonts w:ascii="Arial" w:hAnsi="Arial" w:cs="Arial"/>
          <w:sz w:val="20"/>
        </w:rPr>
      </w:pPr>
      <w:r>
        <w:rPr>
          <w:rFonts w:ascii="Arial" w:hAnsi="Arial" w:cs="Arial"/>
          <w:sz w:val="20"/>
        </w:rPr>
        <w:t xml:space="preserve"> </w:t>
      </w:r>
    </w:p>
    <w:p w14:paraId="4165F247" w14:textId="77777777" w:rsidR="00257072" w:rsidRPr="00290E52" w:rsidRDefault="00257072" w:rsidP="00AF351F">
      <w:pPr>
        <w:pStyle w:val="BlockText"/>
        <w:tabs>
          <w:tab w:val="clear" w:pos="2160"/>
        </w:tabs>
        <w:ind w:left="0" w:right="0" w:firstLine="720"/>
        <w:rPr>
          <w:rFonts w:ascii="Arial" w:hAnsi="Arial" w:cs="Arial"/>
          <w:sz w:val="20"/>
        </w:rPr>
      </w:pPr>
      <w:r w:rsidRPr="00290E52">
        <w:rPr>
          <w:rFonts w:ascii="Arial" w:hAnsi="Arial" w:cs="Arial"/>
          <w:b/>
          <w:sz w:val="20"/>
        </w:rPr>
        <w:t>Note 1</w:t>
      </w:r>
      <w:r w:rsidRPr="00290E52">
        <w:rPr>
          <w:rFonts w:ascii="Arial" w:hAnsi="Arial" w:cs="Arial"/>
          <w:sz w:val="20"/>
        </w:rPr>
        <w:t>:</w:t>
      </w:r>
      <w:r w:rsidRPr="00290E52">
        <w:rPr>
          <w:rFonts w:ascii="Arial" w:hAnsi="Arial" w:cs="Arial"/>
          <w:sz w:val="20"/>
        </w:rPr>
        <w:tab/>
        <w:t>References may be requested from any party involved in the referenced projects.</w:t>
      </w:r>
    </w:p>
    <w:p w14:paraId="1C158AD3" w14:textId="37B18B48" w:rsidR="00257072" w:rsidRPr="00290E52" w:rsidRDefault="00257072" w:rsidP="5B98DEC4">
      <w:pPr>
        <w:ind w:firstLine="709"/>
        <w:jc w:val="both"/>
        <w:rPr>
          <w:rFonts w:ascii="Arial" w:hAnsi="Arial" w:cs="Arial"/>
          <w:sz w:val="20"/>
          <w:lang w:val="en-IE"/>
        </w:rPr>
      </w:pPr>
    </w:p>
    <w:p w14:paraId="7ADA885C" w14:textId="77777777" w:rsidR="00257072" w:rsidRPr="00AF351F" w:rsidRDefault="00257072" w:rsidP="00257072">
      <w:pPr>
        <w:ind w:left="709"/>
        <w:rPr>
          <w:rFonts w:ascii="Arial" w:eastAsia="Calibri" w:hAnsi="Arial" w:cs="Arial"/>
          <w:b/>
          <w:bCs/>
          <w:sz w:val="20"/>
          <w:lang w:eastAsia="en-US"/>
        </w:rPr>
      </w:pPr>
      <w:r w:rsidRPr="00AF351F">
        <w:rPr>
          <w:rFonts w:ascii="Arial" w:eastAsia="Calibri" w:hAnsi="Arial" w:cs="Arial"/>
          <w:b/>
          <w:bCs/>
          <w:sz w:val="20"/>
          <w:lang w:eastAsia="en-US"/>
        </w:rPr>
        <w:t xml:space="preserve">Maximum number of A4 pages [6] </w:t>
      </w:r>
    </w:p>
    <w:p w14:paraId="4FEC11EA" w14:textId="77777777" w:rsidR="00BB36BA" w:rsidRDefault="00BB36BA" w:rsidP="00257072">
      <w:pPr>
        <w:ind w:left="709"/>
        <w:rPr>
          <w:rFonts w:ascii="Arial" w:eastAsia="Calibri" w:hAnsi="Arial" w:cs="Arial"/>
          <w:sz w:val="20"/>
          <w:lang w:eastAsia="en-US"/>
        </w:rPr>
      </w:pPr>
    </w:p>
    <w:p w14:paraId="1F070167" w14:textId="1EE63A9A" w:rsidR="002B5B26" w:rsidRDefault="4D700816" w:rsidP="59F0EE98">
      <w:pPr>
        <w:ind w:left="709" w:hanging="709"/>
        <w:rPr>
          <w:rFonts w:ascii="Arial" w:hAnsi="Arial" w:cs="Arial"/>
          <w:sz w:val="20"/>
          <w:lang w:val="en-IE"/>
        </w:rPr>
      </w:pPr>
      <w:r w:rsidRPr="59F0EE98">
        <w:rPr>
          <w:rFonts w:ascii="Arial" w:eastAsia="Calibri" w:hAnsi="Arial" w:cs="Arial"/>
          <w:sz w:val="20"/>
          <w:lang w:eastAsia="en-US"/>
        </w:rPr>
        <w:t>5.</w:t>
      </w:r>
      <w:r w:rsidR="00933EA1">
        <w:rPr>
          <w:rFonts w:ascii="Arial" w:eastAsia="Calibri" w:hAnsi="Arial" w:cs="Arial"/>
          <w:sz w:val="20"/>
          <w:lang w:eastAsia="en-US"/>
        </w:rPr>
        <w:t>4.2</w:t>
      </w:r>
      <w:r w:rsidR="00BB36BA">
        <w:tab/>
      </w:r>
      <w:r w:rsidR="1572BD1F" w:rsidRPr="59F0EE98">
        <w:rPr>
          <w:rFonts w:ascii="Arial" w:hAnsi="Arial" w:cs="Arial"/>
          <w:sz w:val="20"/>
          <w:lang w:val="en-IE"/>
        </w:rPr>
        <w:t xml:space="preserve">The Applicant is to provide details of their experience calibrating </w:t>
      </w:r>
      <w:r w:rsidR="2C7D339E" w:rsidRPr="59F0EE98">
        <w:rPr>
          <w:rFonts w:ascii="Arial" w:hAnsi="Arial" w:cs="Arial"/>
          <w:sz w:val="20"/>
          <w:lang w:val="en-IE"/>
        </w:rPr>
        <w:t xml:space="preserve">gas detection </w:t>
      </w:r>
      <w:r w:rsidR="1572BD1F" w:rsidRPr="59F0EE98">
        <w:rPr>
          <w:rFonts w:ascii="Arial" w:hAnsi="Arial" w:cs="Arial"/>
          <w:sz w:val="20"/>
          <w:lang w:val="en-IE"/>
        </w:rPr>
        <w:t>equipment as listed in Appendix [</w:t>
      </w:r>
      <w:r w:rsidR="08CA90BE" w:rsidRPr="59F0EE98">
        <w:rPr>
          <w:rFonts w:ascii="Arial" w:hAnsi="Arial" w:cs="Arial"/>
          <w:sz w:val="20"/>
          <w:lang w:val="en-IE"/>
        </w:rPr>
        <w:t>6</w:t>
      </w:r>
      <w:r w:rsidR="1572BD1F" w:rsidRPr="59F0EE98">
        <w:rPr>
          <w:rFonts w:ascii="Arial" w:hAnsi="Arial" w:cs="Arial"/>
          <w:sz w:val="20"/>
          <w:lang w:val="en-IE"/>
        </w:rPr>
        <w:t xml:space="preserve">]. </w:t>
      </w:r>
      <w:r w:rsidR="00A12385" w:rsidRPr="00760E43">
        <w:rPr>
          <w:rFonts w:ascii="Arial" w:hAnsi="Arial" w:cs="Arial"/>
          <w:b/>
          <w:bCs/>
          <w:sz w:val="20"/>
          <w:lang w:val="en-IE"/>
        </w:rPr>
        <w:t>(1</w:t>
      </w:r>
      <w:r w:rsidR="00810FBF">
        <w:rPr>
          <w:rFonts w:ascii="Arial" w:hAnsi="Arial" w:cs="Arial"/>
          <w:b/>
          <w:bCs/>
          <w:sz w:val="20"/>
          <w:lang w:val="en-IE"/>
        </w:rPr>
        <w:t>25</w:t>
      </w:r>
      <w:r w:rsidR="00A12385" w:rsidRPr="00760E43">
        <w:rPr>
          <w:rFonts w:ascii="Arial" w:hAnsi="Arial" w:cs="Arial"/>
          <w:b/>
          <w:bCs/>
          <w:sz w:val="20"/>
          <w:lang w:val="en-IE"/>
        </w:rPr>
        <w:t xml:space="preserve"> marks)</w:t>
      </w:r>
    </w:p>
    <w:p w14:paraId="1FA0AD8A" w14:textId="77777777" w:rsidR="002B5B26" w:rsidRDefault="002B5B26" w:rsidP="59F0EE98">
      <w:pPr>
        <w:ind w:left="709" w:hanging="709"/>
        <w:rPr>
          <w:rFonts w:ascii="Arial" w:hAnsi="Arial" w:cs="Arial"/>
          <w:sz w:val="20"/>
          <w:lang w:val="en-IE"/>
        </w:rPr>
      </w:pPr>
    </w:p>
    <w:p w14:paraId="37E4EAB0" w14:textId="0A30CCCC" w:rsidR="00BB36BA" w:rsidRDefault="002B5B26" w:rsidP="59F0EE98">
      <w:pPr>
        <w:ind w:left="709" w:hanging="709"/>
        <w:rPr>
          <w:rFonts w:ascii="Arial" w:hAnsi="Arial" w:cs="Arial"/>
          <w:sz w:val="20"/>
          <w:lang w:val="en-IE"/>
        </w:rPr>
      </w:pPr>
      <w:r>
        <w:rPr>
          <w:rFonts w:ascii="Arial" w:hAnsi="Arial" w:cs="Arial"/>
          <w:sz w:val="20"/>
          <w:lang w:val="en-IE"/>
        </w:rPr>
        <w:t>5.</w:t>
      </w:r>
      <w:r w:rsidR="00933EA1">
        <w:rPr>
          <w:rFonts w:ascii="Arial" w:hAnsi="Arial" w:cs="Arial"/>
          <w:sz w:val="20"/>
          <w:lang w:val="en-IE"/>
        </w:rPr>
        <w:t>4.3</w:t>
      </w:r>
      <w:r>
        <w:rPr>
          <w:rFonts w:ascii="Arial" w:hAnsi="Arial" w:cs="Arial"/>
          <w:sz w:val="20"/>
          <w:lang w:val="en-IE"/>
        </w:rPr>
        <w:t xml:space="preserve">     </w:t>
      </w:r>
      <w:r w:rsidR="1572BD1F" w:rsidRPr="59F0EE98">
        <w:rPr>
          <w:rFonts w:ascii="Arial" w:hAnsi="Arial" w:cs="Arial"/>
          <w:sz w:val="20"/>
          <w:lang w:val="en-IE"/>
        </w:rPr>
        <w:t>The Applicant is to provide details of the relevant standards th</w:t>
      </w:r>
      <w:r w:rsidR="00146C89">
        <w:rPr>
          <w:rFonts w:ascii="Arial" w:hAnsi="Arial" w:cs="Arial"/>
          <w:sz w:val="20"/>
          <w:lang w:val="en-IE"/>
        </w:rPr>
        <w:t>at</w:t>
      </w:r>
      <w:r w:rsidR="1572BD1F" w:rsidRPr="59F0EE98">
        <w:rPr>
          <w:rFonts w:ascii="Arial" w:hAnsi="Arial" w:cs="Arial"/>
          <w:sz w:val="20"/>
          <w:lang w:val="en-IE"/>
        </w:rPr>
        <w:t xml:space="preserve"> equipment </w:t>
      </w:r>
      <w:r w:rsidR="00146C89">
        <w:rPr>
          <w:rFonts w:ascii="Arial" w:hAnsi="Arial" w:cs="Arial"/>
          <w:sz w:val="20"/>
          <w:lang w:val="en-IE"/>
        </w:rPr>
        <w:t>is</w:t>
      </w:r>
      <w:r w:rsidR="1572BD1F" w:rsidRPr="59F0EE98">
        <w:rPr>
          <w:rFonts w:ascii="Arial" w:hAnsi="Arial" w:cs="Arial"/>
          <w:sz w:val="20"/>
          <w:lang w:val="en-IE"/>
        </w:rPr>
        <w:t xml:space="preserve"> calibrated to. </w:t>
      </w:r>
      <w:r w:rsidR="5491687E" w:rsidRPr="59F0EE98">
        <w:rPr>
          <w:rFonts w:ascii="Arial" w:hAnsi="Arial" w:cs="Arial"/>
          <w:sz w:val="20"/>
          <w:lang w:val="en-IE"/>
        </w:rPr>
        <w:t>Two (</w:t>
      </w:r>
      <w:r w:rsidR="46E9C5FF" w:rsidRPr="59F0EE98">
        <w:rPr>
          <w:rFonts w:ascii="Arial" w:hAnsi="Arial" w:cs="Arial"/>
          <w:sz w:val="20"/>
          <w:lang w:val="en-IE"/>
        </w:rPr>
        <w:t>2</w:t>
      </w:r>
      <w:r w:rsidR="7D716E28" w:rsidRPr="59F0EE98">
        <w:rPr>
          <w:rFonts w:ascii="Arial" w:hAnsi="Arial" w:cs="Arial"/>
          <w:sz w:val="20"/>
          <w:lang w:val="en-IE"/>
        </w:rPr>
        <w:t>)</w:t>
      </w:r>
      <w:r w:rsidR="1572BD1F" w:rsidRPr="59F0EE98">
        <w:rPr>
          <w:rFonts w:ascii="Arial" w:hAnsi="Arial" w:cs="Arial"/>
          <w:sz w:val="20"/>
          <w:lang w:val="en-IE"/>
        </w:rPr>
        <w:t xml:space="preserve"> examples of calibration certificates are to be provided</w:t>
      </w:r>
      <w:r w:rsidR="6EB3462A" w:rsidRPr="59F0EE98">
        <w:rPr>
          <w:rFonts w:ascii="Arial" w:hAnsi="Arial" w:cs="Arial"/>
          <w:sz w:val="20"/>
          <w:lang w:val="en-IE"/>
        </w:rPr>
        <w:t>.</w:t>
      </w:r>
    </w:p>
    <w:p w14:paraId="7F5EEE98" w14:textId="6A923C22" w:rsidR="00472470" w:rsidRDefault="006B1DE6" w:rsidP="00472470">
      <w:pPr>
        <w:ind w:left="709"/>
        <w:rPr>
          <w:rFonts w:ascii="Arial" w:hAnsi="Arial" w:cs="Arial"/>
          <w:sz w:val="20"/>
        </w:rPr>
      </w:pPr>
      <w:r>
        <w:rPr>
          <w:rFonts w:ascii="Arial" w:hAnsi="Arial" w:cs="Arial"/>
          <w:b/>
          <w:bCs/>
          <w:sz w:val="20"/>
        </w:rPr>
        <w:t>(</w:t>
      </w:r>
      <w:r w:rsidR="0066370C">
        <w:rPr>
          <w:rFonts w:ascii="Arial" w:hAnsi="Arial" w:cs="Arial"/>
          <w:b/>
          <w:bCs/>
          <w:sz w:val="20"/>
        </w:rPr>
        <w:t xml:space="preserve">70 </w:t>
      </w:r>
      <w:r w:rsidR="19B5672A" w:rsidRPr="59F0EE98">
        <w:rPr>
          <w:rFonts w:ascii="Arial" w:hAnsi="Arial" w:cs="Arial"/>
          <w:b/>
          <w:bCs/>
          <w:sz w:val="20"/>
        </w:rPr>
        <w:t>marks</w:t>
      </w:r>
      <w:r w:rsidR="27C4ACBA" w:rsidRPr="59F0EE98">
        <w:rPr>
          <w:rFonts w:ascii="Arial" w:hAnsi="Arial" w:cs="Arial"/>
          <w:b/>
          <w:bCs/>
          <w:sz w:val="20"/>
        </w:rPr>
        <w:t xml:space="preserve"> </w:t>
      </w:r>
      <w:r w:rsidR="00472470">
        <w:rPr>
          <w:rFonts w:ascii="Arial" w:hAnsi="Arial" w:cs="Arial"/>
          <w:b/>
          <w:bCs/>
          <w:sz w:val="20"/>
        </w:rPr>
        <w:t>- weighted equally per example)</w:t>
      </w:r>
    </w:p>
    <w:p w14:paraId="178AB9D0" w14:textId="77777777" w:rsidR="00472470" w:rsidRDefault="00472470" w:rsidP="005441FA">
      <w:pPr>
        <w:ind w:left="709" w:hanging="709"/>
        <w:rPr>
          <w:rFonts w:ascii="Arial" w:hAnsi="Arial" w:cs="Arial"/>
          <w:sz w:val="20"/>
        </w:rPr>
      </w:pPr>
    </w:p>
    <w:p w14:paraId="2A6AF225" w14:textId="72A5FFA7" w:rsidR="005441FA" w:rsidRPr="005441FA" w:rsidRDefault="003506D6" w:rsidP="005441FA">
      <w:pPr>
        <w:ind w:left="709" w:hanging="709"/>
        <w:rPr>
          <w:rFonts w:ascii="Arial" w:hAnsi="Arial" w:cs="Arial"/>
          <w:sz w:val="20"/>
          <w:lang w:val="en-IE"/>
        </w:rPr>
      </w:pPr>
      <w:r>
        <w:rPr>
          <w:rFonts w:ascii="Arial" w:hAnsi="Arial" w:cs="Arial"/>
          <w:sz w:val="20"/>
        </w:rPr>
        <w:t>5.</w:t>
      </w:r>
      <w:r w:rsidR="00933EA1">
        <w:rPr>
          <w:rFonts w:ascii="Arial" w:hAnsi="Arial" w:cs="Arial"/>
          <w:sz w:val="20"/>
        </w:rPr>
        <w:t>4.4</w:t>
      </w:r>
      <w:r>
        <w:rPr>
          <w:rFonts w:ascii="Arial" w:hAnsi="Arial" w:cs="Arial"/>
          <w:sz w:val="20"/>
        </w:rPr>
        <w:tab/>
      </w:r>
      <w:r w:rsidR="00B40578">
        <w:rPr>
          <w:rFonts w:ascii="Arial" w:hAnsi="Arial" w:cs="Arial"/>
          <w:sz w:val="20"/>
          <w:lang w:val="en-IE"/>
        </w:rPr>
        <w:t xml:space="preserve">The Applicant is to provide details of the types of </w:t>
      </w:r>
      <w:r w:rsidR="0003659A">
        <w:rPr>
          <w:rFonts w:ascii="Arial" w:hAnsi="Arial" w:cs="Arial"/>
          <w:sz w:val="20"/>
          <w:lang w:val="en-IE"/>
        </w:rPr>
        <w:t>gas detection</w:t>
      </w:r>
      <w:r w:rsidR="00B40578">
        <w:rPr>
          <w:rFonts w:ascii="Arial" w:hAnsi="Arial" w:cs="Arial"/>
          <w:sz w:val="20"/>
          <w:lang w:val="en-IE"/>
        </w:rPr>
        <w:t xml:space="preserve"> equipment </w:t>
      </w:r>
      <w:r w:rsidR="00620974">
        <w:rPr>
          <w:rFonts w:ascii="Arial" w:hAnsi="Arial" w:cs="Arial"/>
          <w:sz w:val="20"/>
          <w:lang w:val="en-IE"/>
        </w:rPr>
        <w:t xml:space="preserve">that can be provided </w:t>
      </w:r>
      <w:r w:rsidR="00B40578">
        <w:rPr>
          <w:rFonts w:ascii="Arial" w:hAnsi="Arial" w:cs="Arial"/>
          <w:sz w:val="20"/>
          <w:lang w:val="en-IE"/>
        </w:rPr>
        <w:t>as part of this contract</w:t>
      </w:r>
      <w:r w:rsidR="009A4488">
        <w:rPr>
          <w:rFonts w:ascii="Arial" w:hAnsi="Arial" w:cs="Arial"/>
          <w:sz w:val="20"/>
          <w:lang w:val="en-IE"/>
        </w:rPr>
        <w:t xml:space="preserve">. </w:t>
      </w:r>
      <w:r w:rsidR="005441FA" w:rsidRPr="005441FA">
        <w:rPr>
          <w:rFonts w:ascii="Arial" w:hAnsi="Arial" w:cs="Arial"/>
          <w:b/>
          <w:bCs/>
          <w:sz w:val="20"/>
          <w:lang w:val="en-IE"/>
        </w:rPr>
        <w:t>(</w:t>
      </w:r>
      <w:r w:rsidR="00097ACE">
        <w:rPr>
          <w:rFonts w:ascii="Arial" w:hAnsi="Arial" w:cs="Arial"/>
          <w:b/>
          <w:bCs/>
          <w:sz w:val="20"/>
          <w:lang w:val="en-IE"/>
        </w:rPr>
        <w:t>55</w:t>
      </w:r>
      <w:r w:rsidR="005441FA" w:rsidRPr="005441FA">
        <w:rPr>
          <w:rFonts w:ascii="Arial" w:hAnsi="Arial" w:cs="Arial"/>
          <w:b/>
          <w:bCs/>
          <w:sz w:val="20"/>
        </w:rPr>
        <w:t xml:space="preserve"> marks)</w:t>
      </w:r>
    </w:p>
    <w:p w14:paraId="29A82393" w14:textId="63D8482A" w:rsidR="00B40578" w:rsidRDefault="00B40578" w:rsidP="00B40578">
      <w:pPr>
        <w:ind w:left="720" w:hanging="720"/>
        <w:jc w:val="both"/>
        <w:rPr>
          <w:rFonts w:ascii="Arial" w:hAnsi="Arial" w:cs="Arial"/>
          <w:sz w:val="20"/>
          <w:lang w:val="en-IE"/>
        </w:rPr>
      </w:pPr>
    </w:p>
    <w:p w14:paraId="3AE8C000" w14:textId="22E8B3D5" w:rsidR="003506D6" w:rsidRPr="008A7E07" w:rsidRDefault="00B40578" w:rsidP="00B40578">
      <w:pPr>
        <w:ind w:left="709" w:hanging="709"/>
        <w:rPr>
          <w:rFonts w:ascii="Arial" w:hAnsi="Arial" w:cs="Arial"/>
          <w:b/>
          <w:bCs/>
          <w:i/>
          <w:iCs/>
          <w:sz w:val="20"/>
          <w:lang w:val="en-IE"/>
        </w:rPr>
      </w:pPr>
      <w:r>
        <w:rPr>
          <w:rFonts w:ascii="Arial" w:hAnsi="Arial" w:cs="Arial"/>
          <w:sz w:val="20"/>
          <w:lang w:val="en-IE"/>
        </w:rPr>
        <w:tab/>
      </w:r>
      <w:r w:rsidRPr="008A7E07">
        <w:rPr>
          <w:rFonts w:ascii="Arial" w:hAnsi="Arial" w:cs="Arial"/>
          <w:b/>
          <w:bCs/>
          <w:i/>
          <w:iCs/>
          <w:sz w:val="20"/>
          <w:lang w:val="en-IE"/>
        </w:rPr>
        <w:t>See Appendix [</w:t>
      </w:r>
      <w:r w:rsidR="009150B3" w:rsidRPr="008A7E07">
        <w:rPr>
          <w:rFonts w:ascii="Arial" w:hAnsi="Arial" w:cs="Arial"/>
          <w:b/>
          <w:bCs/>
          <w:i/>
          <w:iCs/>
          <w:sz w:val="20"/>
          <w:lang w:val="en-IE"/>
        </w:rPr>
        <w:t>6</w:t>
      </w:r>
      <w:r w:rsidRPr="008A7E07">
        <w:rPr>
          <w:rFonts w:ascii="Arial" w:hAnsi="Arial" w:cs="Arial"/>
          <w:b/>
          <w:bCs/>
          <w:i/>
          <w:iCs/>
          <w:sz w:val="20"/>
          <w:lang w:val="en-IE"/>
        </w:rPr>
        <w:t xml:space="preserve">] for a list of the types of </w:t>
      </w:r>
      <w:r w:rsidR="00974942" w:rsidRPr="008A7E07">
        <w:rPr>
          <w:rFonts w:ascii="Arial" w:hAnsi="Arial" w:cs="Arial"/>
          <w:b/>
          <w:bCs/>
          <w:i/>
          <w:iCs/>
          <w:sz w:val="20"/>
          <w:lang w:val="en-IE"/>
        </w:rPr>
        <w:t xml:space="preserve">gas detection </w:t>
      </w:r>
      <w:r w:rsidRPr="008A7E07">
        <w:rPr>
          <w:rFonts w:ascii="Arial" w:hAnsi="Arial" w:cs="Arial"/>
          <w:b/>
          <w:bCs/>
          <w:i/>
          <w:iCs/>
          <w:sz w:val="20"/>
          <w:lang w:val="en-IE"/>
        </w:rPr>
        <w:t>equipment GNI currently use</w:t>
      </w:r>
    </w:p>
    <w:p w14:paraId="11E26644" w14:textId="77777777" w:rsidR="007B7778" w:rsidRDefault="007B7778" w:rsidP="00B40578">
      <w:pPr>
        <w:ind w:left="709" w:hanging="709"/>
        <w:rPr>
          <w:rFonts w:ascii="Arial" w:hAnsi="Arial" w:cs="Arial"/>
          <w:sz w:val="20"/>
        </w:rPr>
      </w:pPr>
    </w:p>
    <w:p w14:paraId="629DAE1E" w14:textId="40B98AD5" w:rsidR="00686F20" w:rsidRDefault="5391B3CD" w:rsidP="59F0EE98">
      <w:pPr>
        <w:ind w:left="709" w:hanging="709"/>
        <w:rPr>
          <w:rFonts w:ascii="Arial" w:hAnsi="Arial" w:cs="Arial"/>
          <w:b/>
          <w:bCs/>
          <w:sz w:val="20"/>
        </w:rPr>
      </w:pPr>
      <w:r w:rsidRPr="59F0EE98">
        <w:rPr>
          <w:rFonts w:ascii="Arial" w:hAnsi="Arial" w:cs="Arial"/>
          <w:sz w:val="20"/>
          <w:lang w:val="en-IE"/>
        </w:rPr>
        <w:t>5.</w:t>
      </w:r>
      <w:r w:rsidR="00933EA1">
        <w:rPr>
          <w:rFonts w:ascii="Arial" w:hAnsi="Arial" w:cs="Arial"/>
          <w:sz w:val="20"/>
          <w:lang w:val="en-IE"/>
        </w:rPr>
        <w:t>4.5</w:t>
      </w:r>
      <w:r w:rsidR="009F7449">
        <w:tab/>
      </w:r>
      <w:r w:rsidR="003B731F" w:rsidRPr="00FD21E7">
        <w:rPr>
          <w:rStyle w:val="Heading2Char"/>
          <w:rFonts w:ascii="Arial" w:hAnsi="Arial" w:cs="Arial"/>
          <w:b w:val="0"/>
          <w:i w:val="0"/>
          <w:sz w:val="20"/>
          <w:szCs w:val="20"/>
        </w:rPr>
        <w:t xml:space="preserve">The Applicant should provide documented evidence of how it manages training, </w:t>
      </w:r>
      <w:r w:rsidR="00271571" w:rsidRPr="00FD21E7">
        <w:rPr>
          <w:rStyle w:val="Heading2Char"/>
          <w:rFonts w:ascii="Arial" w:hAnsi="Arial" w:cs="Arial"/>
          <w:b w:val="0"/>
          <w:i w:val="0"/>
          <w:sz w:val="20"/>
          <w:szCs w:val="20"/>
        </w:rPr>
        <w:t>awareness,</w:t>
      </w:r>
      <w:r w:rsidR="003B731F" w:rsidRPr="00FD21E7">
        <w:rPr>
          <w:rStyle w:val="Heading2Char"/>
          <w:rFonts w:ascii="Arial" w:hAnsi="Arial" w:cs="Arial"/>
          <w:b w:val="0"/>
          <w:i w:val="0"/>
          <w:sz w:val="20"/>
          <w:szCs w:val="20"/>
        </w:rPr>
        <w:t xml:space="preserve"> and competence.  Details of how the effectiveness of training is measured should also be provided</w:t>
      </w:r>
      <w:r w:rsidR="003B731F" w:rsidRPr="59F0EE98" w:rsidDel="003B731F">
        <w:rPr>
          <w:rFonts w:ascii="Arial" w:hAnsi="Arial" w:cs="Arial"/>
          <w:color w:val="FF0000"/>
          <w:sz w:val="20"/>
        </w:rPr>
        <w:t xml:space="preserve"> </w:t>
      </w:r>
      <w:r w:rsidR="664144D7" w:rsidRPr="59F0EE98">
        <w:rPr>
          <w:rFonts w:ascii="Arial" w:hAnsi="Arial" w:cs="Arial"/>
          <w:b/>
          <w:bCs/>
          <w:sz w:val="20"/>
          <w:lang w:val="en-IE"/>
        </w:rPr>
        <w:t>(</w:t>
      </w:r>
      <w:r w:rsidR="00A12385">
        <w:rPr>
          <w:rFonts w:ascii="Arial" w:hAnsi="Arial" w:cs="Arial"/>
          <w:b/>
          <w:bCs/>
          <w:sz w:val="20"/>
          <w:lang w:val="en-IE"/>
        </w:rPr>
        <w:t>1</w:t>
      </w:r>
      <w:r w:rsidR="001B2864">
        <w:rPr>
          <w:rFonts w:ascii="Arial" w:hAnsi="Arial" w:cs="Arial"/>
          <w:b/>
          <w:bCs/>
          <w:sz w:val="20"/>
          <w:lang w:val="en-IE"/>
        </w:rPr>
        <w:t>25</w:t>
      </w:r>
      <w:r w:rsidR="001B346D">
        <w:rPr>
          <w:rFonts w:ascii="Arial" w:hAnsi="Arial" w:cs="Arial"/>
          <w:b/>
          <w:bCs/>
          <w:sz w:val="20"/>
          <w:lang w:val="en-IE"/>
        </w:rPr>
        <w:t xml:space="preserve"> </w:t>
      </w:r>
      <w:r w:rsidR="664144D7" w:rsidRPr="59F0EE98">
        <w:rPr>
          <w:rFonts w:ascii="Arial" w:hAnsi="Arial" w:cs="Arial"/>
          <w:b/>
          <w:bCs/>
          <w:sz w:val="20"/>
        </w:rPr>
        <w:t>marks)</w:t>
      </w:r>
    </w:p>
    <w:p w14:paraId="3CDE6DA1" w14:textId="77777777" w:rsidR="002D35FE" w:rsidRDefault="002D35FE" w:rsidP="59F0EE98">
      <w:pPr>
        <w:ind w:left="709" w:hanging="709"/>
        <w:rPr>
          <w:rFonts w:ascii="Arial" w:hAnsi="Arial" w:cs="Arial"/>
          <w:sz w:val="20"/>
          <w:lang w:val="en-IE"/>
        </w:rPr>
      </w:pPr>
    </w:p>
    <w:p w14:paraId="49E62752" w14:textId="2AF5BB87" w:rsidR="00D81D82" w:rsidRPr="008A7E07" w:rsidRDefault="00D81D82" w:rsidP="001720A2">
      <w:pPr>
        <w:ind w:left="709" w:hanging="709"/>
        <w:rPr>
          <w:rFonts w:ascii="Arial" w:eastAsia="Calibri" w:hAnsi="Arial" w:cs="Arial"/>
          <w:b/>
          <w:bCs/>
          <w:sz w:val="20"/>
          <w:lang w:eastAsia="en-US"/>
        </w:rPr>
      </w:pPr>
      <w:r>
        <w:rPr>
          <w:rFonts w:ascii="Arial" w:hAnsi="Arial" w:cs="Arial"/>
          <w:color w:val="FF0000"/>
          <w:sz w:val="20"/>
        </w:rPr>
        <w:tab/>
      </w:r>
      <w:r w:rsidRPr="008A7E07">
        <w:rPr>
          <w:rFonts w:ascii="Arial" w:eastAsia="Calibri" w:hAnsi="Arial" w:cs="Arial"/>
          <w:b/>
          <w:bCs/>
          <w:sz w:val="20"/>
          <w:lang w:eastAsia="en-US"/>
        </w:rPr>
        <w:t>Maximum number of A4 pages [</w:t>
      </w:r>
      <w:r w:rsidR="001720A2" w:rsidRPr="008A7E07">
        <w:rPr>
          <w:rFonts w:ascii="Arial" w:eastAsia="Calibri" w:hAnsi="Arial" w:cs="Arial"/>
          <w:b/>
          <w:bCs/>
          <w:sz w:val="20"/>
          <w:lang w:eastAsia="en-US"/>
        </w:rPr>
        <w:t>6</w:t>
      </w:r>
      <w:r w:rsidRPr="008A7E07">
        <w:rPr>
          <w:rFonts w:ascii="Arial" w:eastAsia="Calibri" w:hAnsi="Arial" w:cs="Arial"/>
          <w:b/>
          <w:bCs/>
          <w:sz w:val="20"/>
          <w:lang w:eastAsia="en-US"/>
        </w:rPr>
        <w:t xml:space="preserve">] </w:t>
      </w:r>
    </w:p>
    <w:p w14:paraId="5981E090" w14:textId="4298CC88" w:rsidR="00FA50BB" w:rsidRDefault="00FA50BB" w:rsidP="6F0E1C63">
      <w:pPr>
        <w:shd w:val="clear" w:color="auto" w:fill="C6D9F1"/>
        <w:ind w:right="-1"/>
        <w:jc w:val="both"/>
        <w:rPr>
          <w:rFonts w:ascii="Arial" w:hAnsi="Arial" w:cs="Arial"/>
          <w:b/>
          <w:bCs/>
          <w:sz w:val="20"/>
          <w:lang w:val="en-IE"/>
        </w:rPr>
      </w:pPr>
      <w:r w:rsidRPr="6F0E1C63">
        <w:rPr>
          <w:rStyle w:val="Heading2Char"/>
          <w:rFonts w:ascii="Arial" w:hAnsi="Arial" w:cs="Arial"/>
          <w:i w:val="0"/>
          <w:iCs w:val="0"/>
          <w:sz w:val="20"/>
          <w:szCs w:val="20"/>
        </w:rPr>
        <w:lastRenderedPageBreak/>
        <w:t>5.</w:t>
      </w:r>
      <w:r w:rsidR="00CC185E" w:rsidRPr="6F0E1C63">
        <w:rPr>
          <w:rStyle w:val="Heading2Char"/>
          <w:rFonts w:ascii="Arial" w:hAnsi="Arial" w:cs="Arial"/>
          <w:i w:val="0"/>
          <w:iCs w:val="0"/>
          <w:sz w:val="20"/>
          <w:szCs w:val="20"/>
        </w:rPr>
        <w:t>5</w:t>
      </w:r>
      <w:r w:rsidRPr="6F0E1C63">
        <w:rPr>
          <w:rStyle w:val="Heading2Char"/>
          <w:rFonts w:ascii="Arial" w:hAnsi="Arial" w:cs="Arial"/>
          <w:i w:val="0"/>
          <w:iCs w:val="0"/>
          <w:sz w:val="20"/>
          <w:szCs w:val="20"/>
        </w:rPr>
        <w:t xml:space="preserve">:   HEALTH AND SAFETY </w:t>
      </w:r>
      <w:r w:rsidRPr="6F0E1C63">
        <w:rPr>
          <w:rFonts w:ascii="Arial" w:hAnsi="Arial" w:cs="Arial"/>
          <w:b/>
          <w:bCs/>
          <w:sz w:val="20"/>
          <w:lang w:val="en-IE"/>
        </w:rPr>
        <w:t>(</w:t>
      </w:r>
      <w:r w:rsidR="00E14CF2">
        <w:rPr>
          <w:rFonts w:ascii="Arial" w:hAnsi="Arial" w:cs="Arial"/>
          <w:b/>
          <w:bCs/>
          <w:sz w:val="20"/>
          <w:lang w:val="en-IE"/>
        </w:rPr>
        <w:t xml:space="preserve">100 </w:t>
      </w:r>
      <w:r w:rsidRPr="6F0E1C63">
        <w:rPr>
          <w:rFonts w:ascii="Arial" w:hAnsi="Arial" w:cs="Arial"/>
          <w:b/>
          <w:bCs/>
          <w:sz w:val="20"/>
          <w:lang w:val="en-IE"/>
        </w:rPr>
        <w:t>marks with a minimum 50% pass mark)</w:t>
      </w:r>
    </w:p>
    <w:p w14:paraId="3522BE0A" w14:textId="77777777" w:rsidR="003B56DA" w:rsidRDefault="003B56DA" w:rsidP="6F0E1C63">
      <w:pPr>
        <w:shd w:val="clear" w:color="auto" w:fill="C6D9F1"/>
        <w:ind w:right="-1"/>
        <w:jc w:val="both"/>
        <w:rPr>
          <w:rFonts w:ascii="Arial" w:hAnsi="Arial" w:cs="Arial"/>
          <w:b/>
          <w:bCs/>
          <w:sz w:val="20"/>
          <w:lang w:val="en-IE"/>
        </w:rPr>
      </w:pPr>
    </w:p>
    <w:p w14:paraId="444EBEBB" w14:textId="77777777" w:rsidR="001C2C74" w:rsidRDefault="001C2C74" w:rsidP="001C2C74">
      <w:pPr>
        <w:spacing w:line="257" w:lineRule="auto"/>
        <w:rPr>
          <w:rFonts w:ascii="Calibri" w:eastAsia="Calibri" w:hAnsi="Calibri" w:cs="Calibri"/>
          <w:color w:val="000000" w:themeColor="text1"/>
          <w:sz w:val="22"/>
          <w:szCs w:val="22"/>
          <w:lang w:val="en-IE"/>
        </w:rPr>
      </w:pPr>
    </w:p>
    <w:p w14:paraId="4C4460AB" w14:textId="1B7A77B3" w:rsidR="2D8CB83D" w:rsidRPr="003F4BC5" w:rsidRDefault="2D8CB83D" w:rsidP="6F0E1C63">
      <w:pPr>
        <w:spacing w:after="160" w:line="257" w:lineRule="auto"/>
        <w:rPr>
          <w:rFonts w:ascii="Arial" w:eastAsia="Calibri" w:hAnsi="Arial" w:cs="Arial"/>
          <w:sz w:val="20"/>
        </w:rPr>
      </w:pPr>
      <w:r w:rsidRPr="003F4BC5">
        <w:rPr>
          <w:rFonts w:ascii="Calibri" w:eastAsia="Calibri" w:hAnsi="Calibri" w:cs="Calibri"/>
          <w:color w:val="000000" w:themeColor="text1"/>
          <w:sz w:val="22"/>
          <w:szCs w:val="22"/>
          <w:lang w:val="en-IE"/>
        </w:rPr>
        <w:t>5.5.1</w:t>
      </w:r>
      <w:r w:rsidRPr="003F4BC5">
        <w:rPr>
          <w:rStyle w:val="Heading2Char"/>
          <w:rFonts w:ascii="Arial" w:hAnsi="Arial" w:cs="Arial"/>
          <w:sz w:val="20"/>
          <w:szCs w:val="20"/>
        </w:rPr>
        <w:tab/>
      </w:r>
      <w:r w:rsidR="0011FE0E" w:rsidRPr="003F4BC5">
        <w:rPr>
          <w:rStyle w:val="Heading2Char"/>
          <w:rFonts w:ascii="Arial" w:eastAsia="Calibri" w:hAnsi="Arial" w:cs="Arial"/>
          <w:b w:val="0"/>
          <w:bCs w:val="0"/>
          <w:i w:val="0"/>
          <w:iCs w:val="0"/>
          <w:sz w:val="20"/>
          <w:szCs w:val="20"/>
        </w:rPr>
        <w:t xml:space="preserve">Is your organisation a member of, or affiliated to, any safety-related professional bodies? If so, please provide details, including for how long you have been a member or affiliated. </w:t>
      </w:r>
      <w:r w:rsidR="00763476" w:rsidRPr="00763476">
        <w:rPr>
          <w:rStyle w:val="Heading2Char"/>
          <w:rFonts w:ascii="Arial" w:eastAsia="Calibri" w:hAnsi="Arial" w:cs="Arial"/>
          <w:i w:val="0"/>
          <w:iCs w:val="0"/>
          <w:sz w:val="20"/>
          <w:szCs w:val="20"/>
        </w:rPr>
        <w:t>(</w:t>
      </w:r>
      <w:r w:rsidR="0011FE0E" w:rsidRPr="003F4BC5">
        <w:rPr>
          <w:rStyle w:val="Heading2Char"/>
          <w:rFonts w:ascii="Arial" w:eastAsia="Calibri" w:hAnsi="Arial" w:cs="Arial"/>
          <w:i w:val="0"/>
          <w:iCs w:val="0"/>
          <w:sz w:val="20"/>
          <w:szCs w:val="20"/>
        </w:rPr>
        <w:t>25</w:t>
      </w:r>
      <w:r w:rsidR="00763476">
        <w:rPr>
          <w:rStyle w:val="Heading2Char"/>
          <w:rFonts w:ascii="Arial" w:eastAsia="Calibri" w:hAnsi="Arial" w:cs="Arial"/>
          <w:i w:val="0"/>
          <w:iCs w:val="0"/>
          <w:sz w:val="20"/>
          <w:szCs w:val="20"/>
        </w:rPr>
        <w:t xml:space="preserve"> Marks)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6F0E1C63" w14:paraId="6862E03F"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23C4E637" w14:textId="724FE0F8" w:rsidR="6F0E1C63" w:rsidRDefault="6F0E1C63" w:rsidP="6F0E1C63">
            <w:pPr>
              <w:rPr>
                <w:rFonts w:ascii="Arial" w:eastAsia="Arial" w:hAnsi="Arial" w:cs="Arial"/>
                <w:sz w:val="20"/>
              </w:rPr>
            </w:pPr>
            <w:r w:rsidRPr="6F0E1C63">
              <w:rPr>
                <w:rFonts w:ascii="Arial" w:eastAsia="Arial" w:hAnsi="Arial" w:cs="Arial"/>
                <w:b/>
                <w:bCs/>
                <w:sz w:val="20"/>
              </w:rPr>
              <w:t xml:space="preserve">APPLICANT’S RESPONSE – identify </w:t>
            </w:r>
            <w:r w:rsidR="2A52507E" w:rsidRPr="6F0E1C63">
              <w:rPr>
                <w:rFonts w:ascii="Arial" w:eastAsia="Arial" w:hAnsi="Arial" w:cs="Arial"/>
                <w:b/>
                <w:bCs/>
                <w:sz w:val="20"/>
              </w:rPr>
              <w:t>reply</w:t>
            </w:r>
            <w:r w:rsidRPr="6F0E1C63">
              <w:rPr>
                <w:rFonts w:ascii="Arial" w:eastAsia="Arial" w:hAnsi="Arial" w:cs="Arial"/>
                <w:b/>
                <w:bCs/>
                <w:sz w:val="20"/>
              </w:rPr>
              <w:t xml:space="preserve"> and any documents attached </w:t>
            </w:r>
            <w:r w:rsidR="2BC0612D" w:rsidRPr="6F0E1C63">
              <w:rPr>
                <w:rFonts w:ascii="Arial" w:eastAsia="Arial" w:hAnsi="Arial" w:cs="Arial"/>
                <w:b/>
                <w:bCs/>
                <w:sz w:val="20"/>
              </w:rPr>
              <w:t>as 5.5.1</w:t>
            </w:r>
          </w:p>
        </w:tc>
      </w:tr>
      <w:tr w:rsidR="6F0E1C63" w14:paraId="38A8CA19"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2FCEE002" w14:textId="624FC2AB" w:rsidR="6F0E1C63" w:rsidRDefault="6F0E1C63" w:rsidP="6F0E1C63">
            <w:r w:rsidRPr="6F0E1C63">
              <w:rPr>
                <w:rFonts w:ascii="Arial" w:eastAsia="Arial" w:hAnsi="Arial" w:cs="Arial"/>
                <w:sz w:val="20"/>
              </w:rPr>
              <w:t xml:space="preserve"> </w:t>
            </w:r>
          </w:p>
          <w:p w14:paraId="0CA30369" w14:textId="7E2DE5B8" w:rsidR="6F0E1C63" w:rsidRDefault="6F0E1C63" w:rsidP="6F0E1C63">
            <w:r w:rsidRPr="6F0E1C63">
              <w:rPr>
                <w:rFonts w:ascii="Arial" w:eastAsia="Arial" w:hAnsi="Arial" w:cs="Arial"/>
                <w:sz w:val="20"/>
              </w:rPr>
              <w:t xml:space="preserve"> </w:t>
            </w:r>
          </w:p>
        </w:tc>
      </w:tr>
    </w:tbl>
    <w:p w14:paraId="7E4CFF33" w14:textId="717635EC" w:rsidR="0011FE0E" w:rsidRDefault="0011FE0E" w:rsidP="6F0E1C63">
      <w:pPr>
        <w:spacing w:after="160" w:line="257" w:lineRule="auto"/>
      </w:pPr>
      <w:r w:rsidRPr="6F0E1C63">
        <w:rPr>
          <w:rFonts w:ascii="Calibri" w:eastAsia="Calibri" w:hAnsi="Calibri" w:cs="Calibri"/>
          <w:color w:val="000000" w:themeColor="text1"/>
          <w:sz w:val="22"/>
          <w:szCs w:val="22"/>
          <w:lang w:val="en-IE"/>
        </w:rPr>
        <w:t xml:space="preserve"> </w:t>
      </w:r>
    </w:p>
    <w:p w14:paraId="5EAC9465" w14:textId="1CB6475A" w:rsidR="2216FF91" w:rsidRDefault="2216FF91" w:rsidP="6F0E1C63">
      <w:pPr>
        <w:spacing w:after="160" w:line="257" w:lineRule="auto"/>
        <w:rPr>
          <w:b/>
          <w:bCs/>
          <w:szCs w:val="24"/>
          <w:u w:val="single"/>
          <w:lang w:val="en-IE"/>
        </w:rPr>
      </w:pPr>
      <w:r w:rsidRPr="003F4BC5">
        <w:rPr>
          <w:rStyle w:val="Heading2Char"/>
          <w:rFonts w:ascii="Arial" w:eastAsia="Calibri" w:hAnsi="Arial" w:cs="Arial"/>
          <w:b w:val="0"/>
          <w:bCs w:val="0"/>
          <w:i w:val="0"/>
          <w:iCs w:val="0"/>
          <w:sz w:val="20"/>
          <w:szCs w:val="20"/>
        </w:rPr>
        <w:t>5.5.2</w:t>
      </w:r>
      <w:r w:rsidRPr="003F4BC5">
        <w:rPr>
          <w:rStyle w:val="Heading2Char"/>
          <w:rFonts w:ascii="Arial" w:eastAsia="Calibri" w:hAnsi="Arial" w:cs="Arial"/>
          <w:b w:val="0"/>
          <w:bCs w:val="0"/>
          <w:i w:val="0"/>
          <w:iCs w:val="0"/>
          <w:sz w:val="20"/>
          <w:szCs w:val="20"/>
        </w:rPr>
        <w:tab/>
      </w:r>
      <w:r w:rsidR="0011FE0E" w:rsidRPr="003F4BC5">
        <w:rPr>
          <w:rStyle w:val="Heading2Char"/>
          <w:rFonts w:ascii="Arial" w:eastAsia="Calibri" w:hAnsi="Arial" w:cs="Arial"/>
          <w:b w:val="0"/>
          <w:bCs w:val="0"/>
          <w:i w:val="0"/>
          <w:iCs w:val="0"/>
          <w:sz w:val="20"/>
          <w:szCs w:val="20"/>
        </w:rPr>
        <w:t>Please detail how you assess risks and manage hazards, taking account of the General Principles of Prevention. Please provide an example from a previous project appropriate to the nature of the works now proposed by the Contracting Entity</w:t>
      </w:r>
      <w:r w:rsidR="0011FE0E" w:rsidRPr="00763476">
        <w:rPr>
          <w:rStyle w:val="Heading2Char"/>
          <w:rFonts w:ascii="Arial" w:eastAsia="Calibri" w:hAnsi="Arial" w:cs="Arial"/>
          <w:b w:val="0"/>
          <w:bCs w:val="0"/>
          <w:i w:val="0"/>
          <w:iCs w:val="0"/>
          <w:sz w:val="20"/>
          <w:szCs w:val="20"/>
        </w:rPr>
        <w:t>.</w:t>
      </w:r>
      <w:r w:rsidR="0011FE0E" w:rsidRPr="00763476">
        <w:rPr>
          <w:rFonts w:ascii="Calibri" w:eastAsia="Calibri" w:hAnsi="Calibri" w:cs="Calibri"/>
          <w:b/>
          <w:bCs/>
          <w:sz w:val="22"/>
          <w:szCs w:val="22"/>
          <w:lang w:val="en-IE"/>
        </w:rPr>
        <w:t xml:space="preserve"> </w:t>
      </w:r>
      <w:r w:rsidR="00763476" w:rsidRPr="00763476">
        <w:rPr>
          <w:rStyle w:val="Heading2Char"/>
          <w:rFonts w:ascii="Arial" w:eastAsia="Calibri" w:hAnsi="Arial" w:cs="Arial"/>
          <w:i w:val="0"/>
          <w:iCs w:val="0"/>
          <w:sz w:val="20"/>
          <w:szCs w:val="20"/>
        </w:rPr>
        <w:t>(20 Marks)</w:t>
      </w:r>
      <w:r w:rsidR="00763476" w:rsidRPr="00763476">
        <w:rPr>
          <w:rStyle w:val="Heading2Char"/>
          <w:rFonts w:ascii="Arial" w:eastAsia="Calibri" w:hAnsi="Arial" w:cs="Arial"/>
          <w:sz w:val="20"/>
          <w:szCs w:val="20"/>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6F0E1C63" w14:paraId="328751BF"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5CA5D73A" w14:textId="0AA74A28" w:rsidR="6F0E1C63" w:rsidRDefault="6F0E1C63" w:rsidP="6F0E1C63">
            <w:pPr>
              <w:rPr>
                <w:rFonts w:ascii="Arial" w:eastAsia="Arial" w:hAnsi="Arial" w:cs="Arial"/>
                <w:sz w:val="20"/>
              </w:rPr>
            </w:pPr>
            <w:r w:rsidRPr="6F0E1C63">
              <w:rPr>
                <w:rFonts w:ascii="Arial" w:eastAsia="Arial" w:hAnsi="Arial" w:cs="Arial"/>
                <w:b/>
                <w:bCs/>
                <w:sz w:val="20"/>
              </w:rPr>
              <w:t xml:space="preserve">APPLICANT’S RESPONSE – </w:t>
            </w:r>
            <w:r w:rsidR="32F21ABB" w:rsidRPr="6F0E1C63">
              <w:rPr>
                <w:rFonts w:ascii="Arial" w:eastAsia="Arial" w:hAnsi="Arial" w:cs="Arial"/>
                <w:b/>
                <w:bCs/>
                <w:sz w:val="20"/>
              </w:rPr>
              <w:t>identify reply and any documents attached as 5.5.</w:t>
            </w:r>
            <w:r w:rsidR="01892AFC" w:rsidRPr="6F0E1C63">
              <w:rPr>
                <w:rFonts w:ascii="Arial" w:eastAsia="Arial" w:hAnsi="Arial" w:cs="Arial"/>
                <w:b/>
                <w:bCs/>
                <w:sz w:val="20"/>
              </w:rPr>
              <w:t>2</w:t>
            </w:r>
          </w:p>
        </w:tc>
      </w:tr>
      <w:tr w:rsidR="6F0E1C63" w14:paraId="75F3F748"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74A53DAE" w14:textId="09764E4D" w:rsidR="6F0E1C63" w:rsidRDefault="6F0E1C63" w:rsidP="6F0E1C63">
            <w:r w:rsidRPr="6F0E1C63">
              <w:rPr>
                <w:rFonts w:ascii="Arial" w:eastAsia="Arial" w:hAnsi="Arial" w:cs="Arial"/>
                <w:sz w:val="20"/>
              </w:rPr>
              <w:t xml:space="preserve"> </w:t>
            </w:r>
          </w:p>
          <w:p w14:paraId="4841E9AC" w14:textId="2A604A58" w:rsidR="6F0E1C63" w:rsidRDefault="6F0E1C63" w:rsidP="6F0E1C63">
            <w:r w:rsidRPr="6F0E1C63">
              <w:rPr>
                <w:rFonts w:ascii="Arial" w:eastAsia="Arial" w:hAnsi="Arial" w:cs="Arial"/>
                <w:sz w:val="20"/>
              </w:rPr>
              <w:t xml:space="preserve"> </w:t>
            </w:r>
          </w:p>
        </w:tc>
      </w:tr>
    </w:tbl>
    <w:p w14:paraId="202E6542" w14:textId="77777777" w:rsidR="00E87312" w:rsidRDefault="0011FE0E" w:rsidP="6F0E1C63">
      <w:pPr>
        <w:spacing w:after="160" w:line="257" w:lineRule="auto"/>
        <w:rPr>
          <w:rFonts w:ascii="Calibri" w:eastAsia="Calibri" w:hAnsi="Calibri" w:cs="Calibri"/>
          <w:color w:val="000000" w:themeColor="text1"/>
          <w:sz w:val="22"/>
          <w:szCs w:val="22"/>
          <w:lang w:val="en-IE"/>
        </w:rPr>
      </w:pPr>
      <w:r w:rsidRPr="6F0E1C63">
        <w:rPr>
          <w:rFonts w:ascii="Calibri" w:eastAsia="Calibri" w:hAnsi="Calibri" w:cs="Calibri"/>
          <w:color w:val="000000" w:themeColor="text1"/>
          <w:sz w:val="22"/>
          <w:szCs w:val="22"/>
          <w:lang w:val="en-IE"/>
        </w:rPr>
        <w:t xml:space="preserve"> </w:t>
      </w:r>
    </w:p>
    <w:p w14:paraId="2949E23B" w14:textId="4D06D77E" w:rsidR="0CDF2AD6" w:rsidRDefault="0CDF2AD6" w:rsidP="6F0E1C63">
      <w:pPr>
        <w:spacing w:after="160" w:line="257" w:lineRule="auto"/>
        <w:rPr>
          <w:rFonts w:ascii="Calibri" w:eastAsia="Calibri" w:hAnsi="Calibri" w:cs="Calibri"/>
          <w:b/>
          <w:bCs/>
          <w:sz w:val="22"/>
          <w:szCs w:val="22"/>
          <w:u w:val="single"/>
          <w:lang w:val="en-IE"/>
        </w:rPr>
      </w:pPr>
      <w:r w:rsidRPr="003F4BC5">
        <w:rPr>
          <w:rStyle w:val="Heading2Char"/>
          <w:rFonts w:ascii="Arial" w:eastAsia="Calibri" w:hAnsi="Arial" w:cs="Arial"/>
          <w:b w:val="0"/>
          <w:bCs w:val="0"/>
          <w:i w:val="0"/>
          <w:iCs w:val="0"/>
          <w:sz w:val="20"/>
          <w:szCs w:val="20"/>
        </w:rPr>
        <w:t>5.5.3</w:t>
      </w:r>
      <w:r w:rsidRPr="003F4BC5">
        <w:rPr>
          <w:rStyle w:val="Heading2Char"/>
          <w:rFonts w:ascii="Arial" w:eastAsia="Calibri" w:hAnsi="Arial" w:cs="Arial"/>
          <w:b w:val="0"/>
          <w:bCs w:val="0"/>
          <w:i w:val="0"/>
          <w:iCs w:val="0"/>
          <w:sz w:val="20"/>
          <w:szCs w:val="20"/>
        </w:rPr>
        <w:tab/>
      </w:r>
      <w:r w:rsidR="0011FE0E" w:rsidRPr="003F4BC5">
        <w:rPr>
          <w:rStyle w:val="Heading2Char"/>
          <w:rFonts w:ascii="Arial" w:eastAsia="Calibri" w:hAnsi="Arial" w:cs="Arial"/>
          <w:b w:val="0"/>
          <w:bCs w:val="0"/>
          <w:i w:val="0"/>
          <w:iCs w:val="0"/>
          <w:sz w:val="20"/>
          <w:szCs w:val="20"/>
        </w:rPr>
        <w:t xml:space="preserve">Detail how you ensure personnel are trained and competent both in technical and health and safety matters? Your response should consider all relevant grades of workers including for example, site workers, crafts persons, plant operators, supervisors, planners, staff, health and safety officers/advisors and managers. Include relevant supporting </w:t>
      </w:r>
      <w:r w:rsidR="004E7442" w:rsidRPr="003F4BC5">
        <w:rPr>
          <w:rStyle w:val="Heading2Char"/>
          <w:rFonts w:ascii="Arial" w:eastAsia="Calibri" w:hAnsi="Arial" w:cs="Arial"/>
          <w:b w:val="0"/>
          <w:bCs w:val="0"/>
          <w:i w:val="0"/>
          <w:iCs w:val="0"/>
          <w:sz w:val="20"/>
          <w:szCs w:val="20"/>
        </w:rPr>
        <w:t>material.</w:t>
      </w:r>
      <w:r w:rsidR="004E7442" w:rsidRPr="00763476">
        <w:rPr>
          <w:rStyle w:val="Heading2Char"/>
          <w:rFonts w:ascii="Arial" w:eastAsia="Calibri" w:hAnsi="Arial" w:cs="Arial"/>
          <w:i w:val="0"/>
          <w:iCs w:val="0"/>
          <w:sz w:val="20"/>
          <w:szCs w:val="20"/>
        </w:rPr>
        <w:t xml:space="preserve"> (</w:t>
      </w:r>
      <w:r w:rsidR="00763476" w:rsidRPr="00763476">
        <w:rPr>
          <w:rStyle w:val="Heading2Char"/>
          <w:rFonts w:ascii="Arial" w:eastAsia="Calibri" w:hAnsi="Arial" w:cs="Arial"/>
          <w:i w:val="0"/>
          <w:iCs w:val="0"/>
          <w:sz w:val="20"/>
          <w:szCs w:val="20"/>
        </w:rPr>
        <w:t>20 Marks)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6F0E1C63" w14:paraId="6747151A"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3E49E277" w14:textId="6B6E8E12" w:rsidR="6F0E1C63" w:rsidRDefault="6F0E1C63" w:rsidP="6F0E1C63">
            <w:pPr>
              <w:rPr>
                <w:rFonts w:ascii="Arial" w:eastAsia="Arial" w:hAnsi="Arial" w:cs="Arial"/>
                <w:sz w:val="20"/>
              </w:rPr>
            </w:pPr>
            <w:r w:rsidRPr="6F0E1C63">
              <w:rPr>
                <w:rFonts w:ascii="Arial" w:eastAsia="Arial" w:hAnsi="Arial" w:cs="Arial"/>
                <w:b/>
                <w:bCs/>
                <w:sz w:val="20"/>
              </w:rPr>
              <w:t>APPLICANT’S RESPONSE –</w:t>
            </w:r>
            <w:r w:rsidR="3E74730A" w:rsidRPr="6F0E1C63">
              <w:rPr>
                <w:rFonts w:ascii="Arial" w:eastAsia="Arial" w:hAnsi="Arial" w:cs="Arial"/>
                <w:b/>
                <w:bCs/>
                <w:sz w:val="20"/>
              </w:rPr>
              <w:t xml:space="preserve"> identify reply and any documents attached as 5.5.</w:t>
            </w:r>
            <w:r w:rsidR="5BF15289" w:rsidRPr="6F0E1C63">
              <w:rPr>
                <w:rFonts w:ascii="Arial" w:eastAsia="Arial" w:hAnsi="Arial" w:cs="Arial"/>
                <w:b/>
                <w:bCs/>
                <w:sz w:val="20"/>
              </w:rPr>
              <w:t>3</w:t>
            </w:r>
          </w:p>
        </w:tc>
      </w:tr>
      <w:tr w:rsidR="6F0E1C63" w14:paraId="59AD5C16"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31FF5BF5" w14:textId="75E98BF0" w:rsidR="6F0E1C63" w:rsidRDefault="6F0E1C63" w:rsidP="6F0E1C63">
            <w:r w:rsidRPr="6F0E1C63">
              <w:rPr>
                <w:rFonts w:ascii="Arial" w:eastAsia="Arial" w:hAnsi="Arial" w:cs="Arial"/>
                <w:sz w:val="20"/>
              </w:rPr>
              <w:t xml:space="preserve"> </w:t>
            </w:r>
          </w:p>
          <w:p w14:paraId="44C279B6" w14:textId="12A459FF" w:rsidR="6F0E1C63" w:rsidRDefault="6F0E1C63" w:rsidP="6F0E1C63">
            <w:r w:rsidRPr="6F0E1C63">
              <w:rPr>
                <w:rFonts w:ascii="Arial" w:eastAsia="Arial" w:hAnsi="Arial" w:cs="Arial"/>
                <w:sz w:val="20"/>
              </w:rPr>
              <w:t xml:space="preserve"> </w:t>
            </w:r>
          </w:p>
        </w:tc>
      </w:tr>
    </w:tbl>
    <w:p w14:paraId="29A9AF8B" w14:textId="15BAC412" w:rsidR="0011FE0E" w:rsidRDefault="0011FE0E" w:rsidP="6F0E1C63">
      <w:pPr>
        <w:spacing w:after="160" w:line="257" w:lineRule="auto"/>
      </w:pPr>
      <w:r w:rsidRPr="6F0E1C63">
        <w:rPr>
          <w:rFonts w:ascii="Calibri" w:eastAsia="Calibri" w:hAnsi="Calibri" w:cs="Calibri"/>
          <w:color w:val="000000" w:themeColor="text1"/>
          <w:sz w:val="22"/>
          <w:szCs w:val="22"/>
          <w:lang w:val="en-IE"/>
        </w:rPr>
        <w:t xml:space="preserve"> </w:t>
      </w:r>
    </w:p>
    <w:p w14:paraId="04098E4B" w14:textId="3C39BA36" w:rsidR="003F4BC5" w:rsidRDefault="6499E088" w:rsidP="003F4BC5">
      <w:pPr>
        <w:spacing w:line="257" w:lineRule="auto"/>
        <w:rPr>
          <w:rStyle w:val="Heading2Char"/>
          <w:rFonts w:ascii="Arial" w:eastAsia="Calibri" w:hAnsi="Arial" w:cs="Arial"/>
          <w:i w:val="0"/>
          <w:iCs w:val="0"/>
          <w:sz w:val="20"/>
          <w:szCs w:val="20"/>
        </w:rPr>
      </w:pPr>
      <w:r w:rsidRPr="003F4BC5">
        <w:rPr>
          <w:rStyle w:val="Heading2Char"/>
          <w:rFonts w:ascii="Arial" w:eastAsia="Calibri" w:hAnsi="Arial" w:cs="Arial"/>
          <w:b w:val="0"/>
          <w:bCs w:val="0"/>
          <w:i w:val="0"/>
          <w:iCs w:val="0"/>
          <w:sz w:val="20"/>
          <w:szCs w:val="20"/>
        </w:rPr>
        <w:t>5.5.4</w:t>
      </w:r>
      <w:r w:rsidRPr="003F4BC5">
        <w:rPr>
          <w:rStyle w:val="Heading2Char"/>
          <w:rFonts w:ascii="Arial" w:eastAsia="Calibri" w:hAnsi="Arial" w:cs="Arial"/>
          <w:b w:val="0"/>
          <w:bCs w:val="0"/>
          <w:i w:val="0"/>
          <w:iCs w:val="0"/>
          <w:sz w:val="20"/>
          <w:szCs w:val="20"/>
        </w:rPr>
        <w:tab/>
      </w:r>
      <w:r w:rsidR="0011FE0E" w:rsidRPr="003F4BC5">
        <w:rPr>
          <w:rStyle w:val="Heading2Char"/>
          <w:rFonts w:ascii="Arial" w:eastAsia="Calibri" w:hAnsi="Arial" w:cs="Arial"/>
          <w:b w:val="0"/>
          <w:bCs w:val="0"/>
          <w:i w:val="0"/>
          <w:iCs w:val="0"/>
          <w:sz w:val="20"/>
          <w:szCs w:val="20"/>
        </w:rPr>
        <w:t xml:space="preserve">Please provide some sample method statements and risk assessments for typical work activities undertaken by your organisation of a comparable or similar nature to these works. </w:t>
      </w:r>
      <w:r w:rsidR="00AC750A" w:rsidRPr="00763476">
        <w:rPr>
          <w:rStyle w:val="Heading2Char"/>
          <w:rFonts w:ascii="Arial" w:eastAsia="Calibri" w:hAnsi="Arial" w:cs="Arial"/>
          <w:i w:val="0"/>
          <w:iCs w:val="0"/>
          <w:sz w:val="20"/>
          <w:szCs w:val="20"/>
        </w:rPr>
        <w:t>(2</w:t>
      </w:r>
      <w:r w:rsidR="00AC750A">
        <w:rPr>
          <w:rStyle w:val="Heading2Char"/>
          <w:rFonts w:ascii="Arial" w:eastAsia="Calibri" w:hAnsi="Arial" w:cs="Arial"/>
          <w:i w:val="0"/>
          <w:iCs w:val="0"/>
          <w:sz w:val="20"/>
          <w:szCs w:val="20"/>
        </w:rPr>
        <w:t>5</w:t>
      </w:r>
      <w:r w:rsidR="00AC750A" w:rsidRPr="00763476">
        <w:rPr>
          <w:rStyle w:val="Heading2Char"/>
          <w:rFonts w:ascii="Arial" w:eastAsia="Calibri" w:hAnsi="Arial" w:cs="Arial"/>
          <w:i w:val="0"/>
          <w:iCs w:val="0"/>
          <w:sz w:val="20"/>
          <w:szCs w:val="20"/>
        </w:rPr>
        <w:t xml:space="preserve"> Marks)</w:t>
      </w:r>
    </w:p>
    <w:p w14:paraId="03310BF9" w14:textId="77777777" w:rsidR="004C58E6" w:rsidRDefault="004C58E6" w:rsidP="003F4BC5">
      <w:pPr>
        <w:spacing w:line="257" w:lineRule="auto"/>
        <w:rPr>
          <w:rStyle w:val="Heading2Char"/>
          <w:rFonts w:ascii="Arial" w:eastAsia="Calibri" w:hAnsi="Arial" w:cs="Arial"/>
          <w:b w:val="0"/>
          <w:bCs w:val="0"/>
          <w:i w:val="0"/>
          <w:iCs w:val="0"/>
          <w:sz w:val="20"/>
          <w:szCs w:val="20"/>
        </w:rPr>
      </w:pPr>
    </w:p>
    <w:p w14:paraId="1D368222" w14:textId="70C197D9" w:rsidR="6499E088" w:rsidRPr="004C58E6" w:rsidRDefault="0011FE0E" w:rsidP="6F0E1C63">
      <w:pPr>
        <w:spacing w:after="160" w:line="257" w:lineRule="auto"/>
        <w:rPr>
          <w:rFonts w:ascii="Calibri" w:eastAsia="Calibri" w:hAnsi="Calibri" w:cs="Calibri"/>
          <w:color w:val="000000" w:themeColor="text1"/>
          <w:sz w:val="22"/>
          <w:szCs w:val="22"/>
          <w:u w:val="single"/>
          <w:lang w:val="en-IE"/>
        </w:rPr>
      </w:pPr>
      <w:r w:rsidRPr="004C58E6">
        <w:rPr>
          <w:rStyle w:val="Heading2Char"/>
          <w:rFonts w:ascii="Arial" w:eastAsia="Calibri" w:hAnsi="Arial" w:cs="Arial"/>
          <w:i w:val="0"/>
          <w:iCs w:val="0"/>
          <w:sz w:val="20"/>
          <w:szCs w:val="20"/>
        </w:rPr>
        <w:t>Maximum</w:t>
      </w:r>
      <w:r w:rsidR="00AC750A" w:rsidRPr="004C58E6">
        <w:rPr>
          <w:rStyle w:val="Heading2Char"/>
          <w:rFonts w:ascii="Arial" w:eastAsia="Calibri" w:hAnsi="Arial" w:cs="Arial"/>
          <w:i w:val="0"/>
          <w:iCs w:val="0"/>
          <w:sz w:val="20"/>
          <w:szCs w:val="20"/>
        </w:rPr>
        <w:t xml:space="preserve"> No. of A4 pages [</w:t>
      </w:r>
      <w:r w:rsidRPr="004C58E6">
        <w:rPr>
          <w:rStyle w:val="Heading2Char"/>
          <w:rFonts w:ascii="Arial" w:eastAsia="Calibri" w:hAnsi="Arial" w:cs="Arial"/>
          <w:i w:val="0"/>
          <w:iCs w:val="0"/>
          <w:sz w:val="20"/>
          <w:szCs w:val="20"/>
        </w:rPr>
        <w:t>3</w:t>
      </w:r>
      <w:r w:rsidR="00AC750A" w:rsidRPr="004C58E6">
        <w:rPr>
          <w:rStyle w:val="Heading2Char"/>
          <w:rFonts w:ascii="Arial" w:eastAsia="Calibri" w:hAnsi="Arial" w:cs="Arial"/>
          <w:i w:val="0"/>
          <w:iCs w:val="0"/>
          <w:sz w:val="20"/>
          <w:szCs w:val="20"/>
        </w:rPr>
        <w:t>]</w:t>
      </w:r>
      <w:r w:rsidRPr="004C58E6">
        <w:rPr>
          <w:rFonts w:ascii="Calibri" w:eastAsia="Calibri" w:hAnsi="Calibri" w:cs="Calibri"/>
          <w:color w:val="000000" w:themeColor="text1"/>
          <w:sz w:val="22"/>
          <w:szCs w:val="22"/>
          <w:lang w:val="en-IE"/>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6F0E1C63" w14:paraId="70041CBE"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53378032" w14:textId="5CA9494D" w:rsidR="6F0E1C63" w:rsidRDefault="6F0E1C63" w:rsidP="6F0E1C63">
            <w:pPr>
              <w:rPr>
                <w:rFonts w:ascii="Arial" w:eastAsia="Arial" w:hAnsi="Arial" w:cs="Arial"/>
                <w:sz w:val="20"/>
              </w:rPr>
            </w:pPr>
            <w:r w:rsidRPr="6F0E1C63">
              <w:rPr>
                <w:rFonts w:ascii="Arial" w:eastAsia="Arial" w:hAnsi="Arial" w:cs="Arial"/>
                <w:b/>
                <w:bCs/>
                <w:sz w:val="20"/>
              </w:rPr>
              <w:t xml:space="preserve">APPLICANT’S RESPONSE – </w:t>
            </w:r>
            <w:r w:rsidR="6D00A535" w:rsidRPr="6F0E1C63">
              <w:rPr>
                <w:rFonts w:ascii="Arial" w:eastAsia="Arial" w:hAnsi="Arial" w:cs="Arial"/>
                <w:b/>
                <w:bCs/>
                <w:sz w:val="20"/>
              </w:rPr>
              <w:t>identify reply and any documents attached as 5.5.</w:t>
            </w:r>
            <w:r w:rsidR="3DC6F058" w:rsidRPr="6F0E1C63">
              <w:rPr>
                <w:rFonts w:ascii="Arial" w:eastAsia="Arial" w:hAnsi="Arial" w:cs="Arial"/>
                <w:b/>
                <w:bCs/>
                <w:sz w:val="20"/>
              </w:rPr>
              <w:t>4</w:t>
            </w:r>
          </w:p>
        </w:tc>
      </w:tr>
      <w:tr w:rsidR="6F0E1C63" w14:paraId="24E0F2AD"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0CC9BA6B" w14:textId="0755E9AD" w:rsidR="6F0E1C63" w:rsidRDefault="6F0E1C63" w:rsidP="6F0E1C63">
            <w:r w:rsidRPr="6F0E1C63">
              <w:rPr>
                <w:rFonts w:ascii="Arial" w:eastAsia="Arial" w:hAnsi="Arial" w:cs="Arial"/>
                <w:sz w:val="20"/>
              </w:rPr>
              <w:t xml:space="preserve"> </w:t>
            </w:r>
          </w:p>
          <w:p w14:paraId="31881780" w14:textId="33416255" w:rsidR="6F0E1C63" w:rsidRDefault="6F0E1C63" w:rsidP="6F0E1C63">
            <w:r w:rsidRPr="6F0E1C63">
              <w:rPr>
                <w:rFonts w:ascii="Arial" w:eastAsia="Arial" w:hAnsi="Arial" w:cs="Arial"/>
                <w:sz w:val="20"/>
              </w:rPr>
              <w:t xml:space="preserve"> </w:t>
            </w:r>
          </w:p>
        </w:tc>
      </w:tr>
    </w:tbl>
    <w:p w14:paraId="1822E7E3" w14:textId="39972CBF" w:rsidR="0011FE0E" w:rsidRPr="003F4BC5" w:rsidRDefault="0011FE0E" w:rsidP="6F0E1C63">
      <w:pPr>
        <w:spacing w:after="160" w:line="257" w:lineRule="auto"/>
        <w:rPr>
          <w:rStyle w:val="Heading2Char"/>
          <w:rFonts w:ascii="Arial" w:eastAsia="Calibri" w:hAnsi="Arial" w:cs="Arial"/>
          <w:b w:val="0"/>
          <w:bCs w:val="0"/>
          <w:i w:val="0"/>
          <w:iCs w:val="0"/>
          <w:sz w:val="20"/>
          <w:szCs w:val="20"/>
        </w:rPr>
      </w:pPr>
      <w:r w:rsidRPr="6F0E1C63">
        <w:rPr>
          <w:rFonts w:ascii="Calibri" w:eastAsia="Calibri" w:hAnsi="Calibri" w:cs="Calibri"/>
          <w:color w:val="000000" w:themeColor="text1"/>
          <w:sz w:val="22"/>
          <w:szCs w:val="22"/>
          <w:lang w:val="en-IE"/>
        </w:rPr>
        <w:t xml:space="preserve"> </w:t>
      </w:r>
    </w:p>
    <w:p w14:paraId="5CD0AD3A" w14:textId="77777777" w:rsidR="00763476" w:rsidRDefault="5346C3A9" w:rsidP="00763476">
      <w:pPr>
        <w:spacing w:line="257" w:lineRule="auto"/>
        <w:rPr>
          <w:rStyle w:val="Heading2Char"/>
          <w:rFonts w:ascii="Arial" w:eastAsia="Calibri" w:hAnsi="Arial" w:cs="Arial"/>
          <w:b w:val="0"/>
          <w:bCs w:val="0"/>
          <w:i w:val="0"/>
          <w:iCs w:val="0"/>
          <w:sz w:val="20"/>
          <w:szCs w:val="20"/>
        </w:rPr>
      </w:pPr>
      <w:r w:rsidRPr="003F4BC5">
        <w:rPr>
          <w:rStyle w:val="Heading2Char"/>
          <w:rFonts w:ascii="Arial" w:eastAsia="Calibri" w:hAnsi="Arial" w:cs="Arial"/>
          <w:b w:val="0"/>
          <w:bCs w:val="0"/>
          <w:i w:val="0"/>
          <w:iCs w:val="0"/>
          <w:sz w:val="20"/>
          <w:szCs w:val="20"/>
        </w:rPr>
        <w:t>5.5.5</w:t>
      </w:r>
      <w:r w:rsidRPr="003F4BC5">
        <w:rPr>
          <w:rStyle w:val="Heading2Char"/>
          <w:rFonts w:ascii="Arial" w:eastAsia="Calibri" w:hAnsi="Arial" w:cs="Arial"/>
          <w:b w:val="0"/>
          <w:bCs w:val="0"/>
          <w:i w:val="0"/>
          <w:iCs w:val="0"/>
          <w:sz w:val="20"/>
          <w:szCs w:val="20"/>
        </w:rPr>
        <w:tab/>
      </w:r>
      <w:r w:rsidR="0011FE0E" w:rsidRPr="003F4BC5">
        <w:rPr>
          <w:rStyle w:val="Heading2Char"/>
          <w:rFonts w:ascii="Arial" w:eastAsia="Calibri" w:hAnsi="Arial" w:cs="Arial"/>
          <w:b w:val="0"/>
          <w:bCs w:val="0"/>
          <w:i w:val="0"/>
          <w:iCs w:val="0"/>
          <w:sz w:val="20"/>
          <w:szCs w:val="20"/>
        </w:rPr>
        <w:t xml:space="preserve">Detail how your organisation manages risks associated with working in ATEX Zoned areas. </w:t>
      </w:r>
    </w:p>
    <w:p w14:paraId="4E2E64DB" w14:textId="4F1C9AB6" w:rsidR="5346C3A9" w:rsidRDefault="000F322B" w:rsidP="6F0E1C63">
      <w:pPr>
        <w:spacing w:after="160" w:line="257" w:lineRule="auto"/>
        <w:rPr>
          <w:rFonts w:ascii="Calibri" w:eastAsia="Calibri" w:hAnsi="Calibri" w:cs="Calibri"/>
          <w:b/>
          <w:bCs/>
          <w:color w:val="000000" w:themeColor="text1"/>
          <w:sz w:val="22"/>
          <w:szCs w:val="22"/>
          <w:u w:val="single"/>
          <w:lang w:val="en-IE"/>
        </w:rPr>
      </w:pPr>
      <w:r>
        <w:rPr>
          <w:rStyle w:val="Heading2Char"/>
          <w:rFonts w:ascii="Arial" w:eastAsia="Calibri" w:hAnsi="Arial" w:cs="Arial"/>
          <w:i w:val="0"/>
          <w:iCs w:val="0"/>
          <w:sz w:val="20"/>
          <w:szCs w:val="20"/>
        </w:rPr>
        <w:t xml:space="preserve">             </w:t>
      </w:r>
      <w:r w:rsidR="00763476" w:rsidRPr="00763476">
        <w:rPr>
          <w:rStyle w:val="Heading2Char"/>
          <w:rFonts w:ascii="Arial" w:eastAsia="Calibri" w:hAnsi="Arial" w:cs="Arial"/>
          <w:i w:val="0"/>
          <w:iCs w:val="0"/>
          <w:sz w:val="20"/>
          <w:szCs w:val="20"/>
        </w:rPr>
        <w:t>(</w:t>
      </w:r>
      <w:r w:rsidR="00763476">
        <w:rPr>
          <w:rStyle w:val="Heading2Char"/>
          <w:rFonts w:ascii="Arial" w:eastAsia="Calibri" w:hAnsi="Arial" w:cs="Arial"/>
          <w:i w:val="0"/>
          <w:iCs w:val="0"/>
          <w:sz w:val="20"/>
          <w:szCs w:val="20"/>
        </w:rPr>
        <w:t>1</w:t>
      </w:r>
      <w:r w:rsidR="00763476" w:rsidRPr="00763476">
        <w:rPr>
          <w:rStyle w:val="Heading2Char"/>
          <w:rFonts w:ascii="Arial" w:eastAsia="Calibri" w:hAnsi="Arial" w:cs="Arial"/>
          <w:i w:val="0"/>
          <w:iCs w:val="0"/>
          <w:sz w:val="20"/>
          <w:szCs w:val="20"/>
        </w:rPr>
        <w:t>0 Marks)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6F0E1C63" w14:paraId="6C354703"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482815E1" w14:textId="0FA41FBD" w:rsidR="6F0E1C63" w:rsidRDefault="6F0E1C63" w:rsidP="6F0E1C63">
            <w:pPr>
              <w:rPr>
                <w:rFonts w:ascii="Arial" w:eastAsia="Arial" w:hAnsi="Arial" w:cs="Arial"/>
                <w:sz w:val="20"/>
              </w:rPr>
            </w:pPr>
            <w:r w:rsidRPr="6F0E1C63">
              <w:rPr>
                <w:rFonts w:ascii="Arial" w:eastAsia="Arial" w:hAnsi="Arial" w:cs="Arial"/>
                <w:b/>
                <w:bCs/>
                <w:sz w:val="20"/>
              </w:rPr>
              <w:t xml:space="preserve">APPLICANT’S RESPONSE – </w:t>
            </w:r>
            <w:r w:rsidR="5B98D507" w:rsidRPr="6F0E1C63">
              <w:rPr>
                <w:rFonts w:ascii="Arial" w:eastAsia="Arial" w:hAnsi="Arial" w:cs="Arial"/>
                <w:b/>
                <w:bCs/>
                <w:sz w:val="20"/>
              </w:rPr>
              <w:t>identify reply and any documents attached as 5.5.5</w:t>
            </w:r>
          </w:p>
        </w:tc>
      </w:tr>
      <w:tr w:rsidR="6F0E1C63" w14:paraId="48B8272D" w14:textId="77777777" w:rsidTr="6F0E1C63">
        <w:trPr>
          <w:trHeight w:val="300"/>
        </w:trPr>
        <w:tc>
          <w:tcPr>
            <w:tcW w:w="9015" w:type="dxa"/>
            <w:tcBorders>
              <w:top w:val="single" w:sz="8" w:space="0" w:color="auto"/>
              <w:left w:val="single" w:sz="8" w:space="0" w:color="auto"/>
              <w:bottom w:val="single" w:sz="8" w:space="0" w:color="auto"/>
              <w:right w:val="single" w:sz="8" w:space="0" w:color="auto"/>
            </w:tcBorders>
          </w:tcPr>
          <w:p w14:paraId="10F6B3BD" w14:textId="780B38DE" w:rsidR="6F0E1C63" w:rsidRDefault="6F0E1C63" w:rsidP="6F0E1C63">
            <w:r w:rsidRPr="6F0E1C63">
              <w:rPr>
                <w:rFonts w:ascii="Arial" w:eastAsia="Arial" w:hAnsi="Arial" w:cs="Arial"/>
                <w:sz w:val="20"/>
              </w:rPr>
              <w:t xml:space="preserve"> </w:t>
            </w:r>
          </w:p>
          <w:p w14:paraId="7B3185C3" w14:textId="6CAC9D7B" w:rsidR="6F0E1C63" w:rsidRDefault="6F0E1C63" w:rsidP="6F0E1C63">
            <w:r w:rsidRPr="6F0E1C63">
              <w:rPr>
                <w:rFonts w:ascii="Arial" w:eastAsia="Arial" w:hAnsi="Arial" w:cs="Arial"/>
                <w:sz w:val="20"/>
              </w:rPr>
              <w:t xml:space="preserve"> </w:t>
            </w:r>
          </w:p>
        </w:tc>
      </w:tr>
    </w:tbl>
    <w:p w14:paraId="6F34C427" w14:textId="7508C211" w:rsidR="6F0E1C63" w:rsidRDefault="6F0E1C63" w:rsidP="6F0E1C63">
      <w:pPr>
        <w:tabs>
          <w:tab w:val="num" w:pos="720"/>
        </w:tabs>
        <w:ind w:right="-1"/>
        <w:rPr>
          <w:rFonts w:ascii="Arial" w:hAnsi="Arial" w:cs="Arial"/>
          <w:i/>
          <w:iCs/>
          <w:sz w:val="20"/>
          <w:lang w:val="en-IE"/>
        </w:rPr>
      </w:pPr>
    </w:p>
    <w:p w14:paraId="4A05839F" w14:textId="77777777" w:rsidR="00FA50BB" w:rsidRPr="00290E52" w:rsidRDefault="00FA50BB" w:rsidP="00FA50BB">
      <w:pPr>
        <w:shd w:val="clear" w:color="auto" w:fill="FFFFFF"/>
        <w:ind w:right="-1"/>
        <w:jc w:val="both"/>
        <w:rPr>
          <w:rStyle w:val="Heading2Char"/>
          <w:rFonts w:ascii="Arial" w:hAnsi="Arial" w:cs="Arial"/>
          <w:i w:val="0"/>
          <w:sz w:val="20"/>
          <w:szCs w:val="20"/>
        </w:rPr>
      </w:pPr>
    </w:p>
    <w:p w14:paraId="50973BFC" w14:textId="1265A91A" w:rsidR="00FA50BB" w:rsidRPr="00290E52" w:rsidRDefault="00FA50BB" w:rsidP="00FA50BB">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t>5.</w:t>
      </w:r>
      <w:r w:rsidR="00E24FFB">
        <w:rPr>
          <w:rStyle w:val="Heading2Char"/>
          <w:rFonts w:ascii="Arial" w:hAnsi="Arial" w:cs="Arial"/>
          <w:i w:val="0"/>
          <w:sz w:val="20"/>
          <w:szCs w:val="20"/>
        </w:rPr>
        <w:t>6</w:t>
      </w:r>
      <w:r w:rsidRPr="00290E52">
        <w:rPr>
          <w:rStyle w:val="Heading2Char"/>
          <w:rFonts w:ascii="Arial" w:hAnsi="Arial" w:cs="Arial"/>
          <w:i w:val="0"/>
          <w:sz w:val="20"/>
          <w:szCs w:val="20"/>
        </w:rPr>
        <w:t xml:space="preserve">: OTHER </w:t>
      </w:r>
      <w:r w:rsidR="00F3324B">
        <w:rPr>
          <w:rStyle w:val="Heading2Char"/>
          <w:rFonts w:ascii="Arial" w:hAnsi="Arial" w:cs="Arial"/>
          <w:i w:val="0"/>
          <w:sz w:val="20"/>
          <w:szCs w:val="20"/>
        </w:rPr>
        <w:t>PASS/FAIL</w:t>
      </w:r>
      <w:r w:rsidRPr="00290E52">
        <w:rPr>
          <w:rStyle w:val="Heading2Char"/>
          <w:rFonts w:ascii="Arial" w:hAnsi="Arial" w:cs="Arial"/>
          <w:i w:val="0"/>
          <w:sz w:val="20"/>
          <w:szCs w:val="20"/>
        </w:rPr>
        <w:t xml:space="preserve"> CRITERIA</w:t>
      </w:r>
      <w:r w:rsidR="000E26DF">
        <w:rPr>
          <w:rStyle w:val="Heading2Char"/>
          <w:rFonts w:ascii="Arial" w:hAnsi="Arial" w:cs="Arial"/>
          <w:i w:val="0"/>
          <w:sz w:val="20"/>
          <w:szCs w:val="20"/>
        </w:rPr>
        <w:t xml:space="preserve"> </w:t>
      </w:r>
      <w:r w:rsidR="00B83813">
        <w:rPr>
          <w:rStyle w:val="Heading2Char"/>
          <w:rFonts w:ascii="Arial" w:hAnsi="Arial" w:cs="Arial"/>
          <w:i w:val="0"/>
          <w:sz w:val="20"/>
          <w:szCs w:val="20"/>
        </w:rPr>
        <w:t>–</w:t>
      </w:r>
      <w:r w:rsidR="000E26DF">
        <w:rPr>
          <w:rStyle w:val="Heading2Char"/>
          <w:rFonts w:ascii="Arial" w:hAnsi="Arial" w:cs="Arial"/>
          <w:i w:val="0"/>
          <w:sz w:val="20"/>
          <w:szCs w:val="20"/>
        </w:rPr>
        <w:t xml:space="preserve"> </w:t>
      </w:r>
      <w:r w:rsidR="00B83813">
        <w:rPr>
          <w:rStyle w:val="Heading2Char"/>
          <w:rFonts w:ascii="Arial" w:hAnsi="Arial" w:cs="Arial"/>
          <w:i w:val="0"/>
          <w:sz w:val="20"/>
          <w:szCs w:val="20"/>
        </w:rPr>
        <w:t>NOT USED</w:t>
      </w:r>
    </w:p>
    <w:p w14:paraId="039C1DBB" w14:textId="2EEF5C89" w:rsidR="00FB2741" w:rsidRDefault="00FB2741" w:rsidP="00FA50BB">
      <w:pPr>
        <w:ind w:right="-1"/>
        <w:rPr>
          <w:rStyle w:val="Heading2Char"/>
          <w:rFonts w:ascii="Arial" w:hAnsi="Arial" w:cs="Arial"/>
          <w:b w:val="0"/>
          <w:bCs w:val="0"/>
          <w:i w:val="0"/>
          <w:sz w:val="20"/>
          <w:szCs w:val="20"/>
        </w:rPr>
      </w:pPr>
    </w:p>
    <w:p w14:paraId="2B0DDF08" w14:textId="77777777" w:rsidR="00D64A22" w:rsidRDefault="00D64A22" w:rsidP="00FA50BB">
      <w:pPr>
        <w:ind w:right="-1"/>
        <w:rPr>
          <w:rStyle w:val="Heading2Char"/>
          <w:rFonts w:ascii="Arial" w:hAnsi="Arial" w:cs="Arial"/>
          <w:b w:val="0"/>
          <w:bCs w:val="0"/>
          <w:i w:val="0"/>
          <w:sz w:val="20"/>
          <w:szCs w:val="20"/>
        </w:rPr>
      </w:pPr>
    </w:p>
    <w:p w14:paraId="32078803" w14:textId="77777777" w:rsidR="00D64A22" w:rsidRDefault="00D64A22" w:rsidP="00FA50BB">
      <w:pPr>
        <w:ind w:right="-1"/>
        <w:rPr>
          <w:rStyle w:val="Heading2Char"/>
          <w:rFonts w:ascii="Arial" w:hAnsi="Arial" w:cs="Arial"/>
          <w:b w:val="0"/>
          <w:bCs w:val="0"/>
          <w:i w:val="0"/>
          <w:sz w:val="20"/>
          <w:szCs w:val="20"/>
        </w:rPr>
      </w:pPr>
    </w:p>
    <w:p w14:paraId="7E75A725" w14:textId="77777777" w:rsidR="00593627" w:rsidRDefault="00593627" w:rsidP="00FA50BB">
      <w:pPr>
        <w:ind w:right="-1"/>
        <w:rPr>
          <w:rStyle w:val="Heading2Char"/>
          <w:rFonts w:ascii="Arial" w:hAnsi="Arial" w:cs="Arial"/>
          <w:b w:val="0"/>
          <w:bCs w:val="0"/>
          <w:i w:val="0"/>
          <w:sz w:val="20"/>
          <w:szCs w:val="20"/>
        </w:rPr>
      </w:pPr>
    </w:p>
    <w:p w14:paraId="6E71C93E" w14:textId="77777777" w:rsidR="00593627" w:rsidRDefault="00593627" w:rsidP="00FA50BB">
      <w:pPr>
        <w:ind w:right="-1"/>
        <w:rPr>
          <w:rStyle w:val="Heading2Char"/>
          <w:rFonts w:ascii="Arial" w:hAnsi="Arial" w:cs="Arial"/>
          <w:b w:val="0"/>
          <w:bCs w:val="0"/>
          <w:i w:val="0"/>
          <w:sz w:val="20"/>
          <w:szCs w:val="20"/>
        </w:rPr>
      </w:pPr>
    </w:p>
    <w:p w14:paraId="3351F1AA" w14:textId="77777777" w:rsidR="00D64A22" w:rsidRDefault="00D64A22" w:rsidP="00FA50BB">
      <w:pPr>
        <w:ind w:right="-1"/>
        <w:rPr>
          <w:rStyle w:val="Heading2Char"/>
          <w:rFonts w:ascii="Arial" w:hAnsi="Arial" w:cs="Arial"/>
          <w:b w:val="0"/>
          <w:bCs w:val="0"/>
          <w:i w:val="0"/>
          <w:sz w:val="20"/>
          <w:szCs w:val="20"/>
        </w:rPr>
      </w:pPr>
    </w:p>
    <w:p w14:paraId="3E98D078" w14:textId="77777777" w:rsidR="00FB2741" w:rsidRPr="00290E52" w:rsidRDefault="00FB2741" w:rsidP="00FA50BB">
      <w:pPr>
        <w:ind w:right="-1"/>
        <w:rPr>
          <w:rStyle w:val="Heading2Char"/>
          <w:rFonts w:ascii="Arial" w:hAnsi="Arial" w:cs="Arial"/>
          <w:i w:val="0"/>
          <w:sz w:val="20"/>
          <w:szCs w:val="20"/>
        </w:rPr>
      </w:pPr>
    </w:p>
    <w:p w14:paraId="71838A5C" w14:textId="622D3B16" w:rsidR="00FA50BB" w:rsidRPr="00290E52" w:rsidRDefault="00FA50BB" w:rsidP="00FA50BB">
      <w:pPr>
        <w:shd w:val="clear" w:color="auto" w:fill="C6D9F1"/>
        <w:ind w:right="-1"/>
        <w:rPr>
          <w:rFonts w:ascii="Arial" w:hAnsi="Arial" w:cs="Arial"/>
          <w:b/>
          <w:sz w:val="20"/>
        </w:rPr>
      </w:pPr>
      <w:r>
        <w:rPr>
          <w:rStyle w:val="Heading2Char"/>
          <w:rFonts w:ascii="Arial" w:hAnsi="Arial" w:cs="Arial"/>
          <w:i w:val="0"/>
          <w:sz w:val="20"/>
          <w:szCs w:val="20"/>
        </w:rPr>
        <w:t>5.</w:t>
      </w:r>
      <w:r w:rsidR="00E24FFB">
        <w:rPr>
          <w:rStyle w:val="Heading2Char"/>
          <w:rFonts w:ascii="Arial" w:hAnsi="Arial" w:cs="Arial"/>
          <w:i w:val="0"/>
          <w:sz w:val="20"/>
          <w:szCs w:val="20"/>
        </w:rPr>
        <w:t>6</w:t>
      </w:r>
      <w:r w:rsidRPr="00290E52">
        <w:rPr>
          <w:rStyle w:val="Heading2Char"/>
          <w:rFonts w:ascii="Arial" w:hAnsi="Arial" w:cs="Arial"/>
          <w:i w:val="0"/>
          <w:sz w:val="20"/>
          <w:szCs w:val="20"/>
        </w:rPr>
        <w:t>.1</w:t>
      </w:r>
      <w:r w:rsidRPr="00290E52">
        <w:rPr>
          <w:rStyle w:val="Heading2Char"/>
          <w:rFonts w:ascii="Arial" w:hAnsi="Arial" w:cs="Arial"/>
          <w:i w:val="0"/>
          <w:sz w:val="20"/>
          <w:szCs w:val="20"/>
        </w:rPr>
        <w:tab/>
        <w:t>QUALITY ASSURANCE</w:t>
      </w:r>
      <w:bookmarkEnd w:id="89"/>
      <w:bookmarkEnd w:id="90"/>
      <w:bookmarkEnd w:id="91"/>
      <w:r w:rsidRPr="00290E52">
        <w:rPr>
          <w:rFonts w:ascii="Arial" w:hAnsi="Arial" w:cs="Arial"/>
          <w:b/>
          <w:sz w:val="20"/>
        </w:rPr>
        <w:t xml:space="preserve"> </w:t>
      </w:r>
      <w:r w:rsidRPr="00290E52">
        <w:rPr>
          <w:rFonts w:ascii="Arial" w:hAnsi="Arial" w:cs="Arial"/>
          <w:b/>
          <w:sz w:val="20"/>
          <w:lang w:val="en-IE"/>
        </w:rPr>
        <w:t>(</w:t>
      </w:r>
      <w:r w:rsidR="005653C5">
        <w:rPr>
          <w:rFonts w:ascii="Arial" w:hAnsi="Arial" w:cs="Arial"/>
          <w:b/>
          <w:sz w:val="20"/>
          <w:lang w:val="en-IE"/>
        </w:rPr>
        <w:t>75</w:t>
      </w:r>
      <w:r w:rsidR="002A18A6">
        <w:rPr>
          <w:rFonts w:ascii="Arial" w:hAnsi="Arial" w:cs="Arial"/>
          <w:b/>
          <w:sz w:val="20"/>
          <w:lang w:val="en-IE"/>
        </w:rPr>
        <w:t xml:space="preserve"> </w:t>
      </w:r>
      <w:r w:rsidRPr="00290E52">
        <w:rPr>
          <w:rFonts w:ascii="Arial" w:hAnsi="Arial" w:cs="Arial"/>
          <w:b/>
          <w:sz w:val="20"/>
          <w:lang w:val="en-IE"/>
        </w:rPr>
        <w:t>marks with a minimum 50% pass mark)</w:t>
      </w:r>
      <w:r w:rsidRPr="00290E52">
        <w:rPr>
          <w:rFonts w:ascii="Arial" w:hAnsi="Arial" w:cs="Arial"/>
          <w:b/>
          <w:sz w:val="20"/>
        </w:rPr>
        <w:t xml:space="preserve"> </w:t>
      </w:r>
    </w:p>
    <w:p w14:paraId="5E5FDB4A" w14:textId="77777777" w:rsidR="00FA50BB" w:rsidRDefault="00FA50BB" w:rsidP="00FA50BB">
      <w:pPr>
        <w:pStyle w:val="ListParagraph"/>
        <w:ind w:left="0"/>
        <w:jc w:val="both"/>
        <w:rPr>
          <w:rFonts w:ascii="Arial" w:hAnsi="Arial" w:cs="Arial"/>
          <w:sz w:val="20"/>
          <w:szCs w:val="20"/>
          <w:lang w:val="en-US"/>
        </w:rPr>
      </w:pPr>
    </w:p>
    <w:p w14:paraId="62485544" w14:textId="77777777" w:rsidR="002A18A6" w:rsidRDefault="0015545B" w:rsidP="0015545B">
      <w:pPr>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5.6.1</w:t>
      </w:r>
      <w:r w:rsidR="002A18A6">
        <w:rPr>
          <w:rStyle w:val="Heading2Char"/>
          <w:rFonts w:ascii="Arial" w:eastAsia="Calibri" w:hAnsi="Arial" w:cs="Arial"/>
          <w:b w:val="0"/>
          <w:bCs w:val="0"/>
          <w:i w:val="0"/>
          <w:iCs w:val="0"/>
          <w:sz w:val="20"/>
          <w:szCs w:val="20"/>
        </w:rPr>
        <w:t xml:space="preserve">.1 </w:t>
      </w:r>
      <w:r w:rsidRPr="0015545B">
        <w:rPr>
          <w:rStyle w:val="Heading2Char"/>
          <w:rFonts w:ascii="Arial" w:eastAsia="Calibri" w:hAnsi="Arial" w:cs="Arial"/>
          <w:b w:val="0"/>
          <w:bCs w:val="0"/>
          <w:i w:val="0"/>
          <w:iCs w:val="0"/>
          <w:sz w:val="20"/>
          <w:szCs w:val="20"/>
        </w:rPr>
        <w:t xml:space="preserve">Is the Applicant accredited to a Management System e.g. ISO9001 or equivalent? If so, the </w:t>
      </w:r>
    </w:p>
    <w:p w14:paraId="773FA9E8" w14:textId="157C7BE4" w:rsidR="0015545B" w:rsidRPr="0015545B" w:rsidRDefault="0015545B" w:rsidP="002A18A6">
      <w:pPr>
        <w:ind w:left="720"/>
        <w:rPr>
          <w:rStyle w:val="Heading2Char"/>
          <w:rFonts w:ascii="Arial" w:eastAsia="Calibri" w:hAnsi="Arial" w:cs="Arial"/>
          <w:b w:val="0"/>
          <w:bCs w:val="0"/>
          <w:i w:val="0"/>
          <w:iCs w:val="0"/>
          <w:sz w:val="20"/>
          <w:szCs w:val="20"/>
        </w:rPr>
      </w:pPr>
      <w:r w:rsidRPr="0015545B">
        <w:rPr>
          <w:rStyle w:val="Heading2Char"/>
          <w:rFonts w:ascii="Arial" w:eastAsia="Calibri" w:hAnsi="Arial" w:cs="Arial"/>
          <w:b w:val="0"/>
          <w:bCs w:val="0"/>
          <w:i w:val="0"/>
          <w:iCs w:val="0"/>
          <w:sz w:val="20"/>
          <w:szCs w:val="20"/>
        </w:rPr>
        <w:t>Applicant should provide a copy of the certification, the applicable areas and for how long the system has been certified</w:t>
      </w:r>
      <w:r w:rsidR="002A18A6">
        <w:rPr>
          <w:rStyle w:val="Heading2Char"/>
          <w:rFonts w:ascii="Arial" w:eastAsia="Calibri" w:hAnsi="Arial" w:cs="Arial"/>
          <w:b w:val="0"/>
          <w:bCs w:val="0"/>
          <w:i w:val="0"/>
          <w:iCs w:val="0"/>
          <w:sz w:val="20"/>
          <w:szCs w:val="20"/>
        </w:rPr>
        <w:t>.</w:t>
      </w:r>
      <w:r w:rsidRPr="0015545B">
        <w:rPr>
          <w:rStyle w:val="Heading2Char"/>
          <w:rFonts w:ascii="Arial" w:eastAsia="Calibri" w:hAnsi="Arial" w:cs="Arial"/>
          <w:b w:val="0"/>
          <w:bCs w:val="0"/>
          <w:i w:val="0"/>
          <w:iCs w:val="0"/>
          <w:sz w:val="20"/>
          <w:szCs w:val="20"/>
        </w:rPr>
        <w:t xml:space="preserve"> </w:t>
      </w:r>
      <w:r w:rsidRPr="002A18A6">
        <w:rPr>
          <w:rStyle w:val="Heading2Char"/>
          <w:rFonts w:ascii="Arial" w:eastAsia="Calibri" w:hAnsi="Arial" w:cs="Arial"/>
          <w:i w:val="0"/>
          <w:iCs w:val="0"/>
          <w:sz w:val="20"/>
          <w:szCs w:val="20"/>
        </w:rPr>
        <w:t>(</w:t>
      </w:r>
      <w:r w:rsidR="00A71343">
        <w:rPr>
          <w:rStyle w:val="Heading2Char"/>
          <w:rFonts w:ascii="Arial" w:eastAsia="Calibri" w:hAnsi="Arial" w:cs="Arial"/>
          <w:i w:val="0"/>
          <w:iCs w:val="0"/>
          <w:sz w:val="20"/>
          <w:szCs w:val="20"/>
        </w:rPr>
        <w:t>25</w:t>
      </w:r>
      <w:r w:rsidR="00A71343" w:rsidRPr="002A18A6">
        <w:rPr>
          <w:rStyle w:val="Heading2Char"/>
          <w:rFonts w:ascii="Arial" w:eastAsia="Calibri" w:hAnsi="Arial" w:cs="Arial"/>
          <w:i w:val="0"/>
          <w:iCs w:val="0"/>
          <w:sz w:val="20"/>
          <w:szCs w:val="20"/>
        </w:rPr>
        <w:t xml:space="preserve"> </w:t>
      </w:r>
      <w:r w:rsidRPr="002A18A6">
        <w:rPr>
          <w:rStyle w:val="Heading2Char"/>
          <w:rFonts w:ascii="Arial" w:eastAsia="Calibri" w:hAnsi="Arial" w:cs="Arial"/>
          <w:i w:val="0"/>
          <w:iCs w:val="0"/>
          <w:sz w:val="20"/>
          <w:szCs w:val="20"/>
        </w:rPr>
        <w:t>marks)</w:t>
      </w:r>
    </w:p>
    <w:p w14:paraId="6066134E" w14:textId="77777777" w:rsidR="0015545B" w:rsidRDefault="0015545B" w:rsidP="0015545B">
      <w:pPr>
        <w:rPr>
          <w:rStyle w:val="Heading2Char"/>
          <w:rFonts w:ascii="Arial" w:eastAsia="Calibri" w:hAnsi="Arial" w:cs="Arial"/>
          <w:b w:val="0"/>
          <w:bCs w:val="0"/>
          <w:i w:val="0"/>
          <w:iCs w:val="0"/>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276F9B4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3D1345F5" w14:textId="45E5B173"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6.1.1</w:t>
            </w:r>
          </w:p>
        </w:tc>
      </w:tr>
      <w:tr w:rsidR="00307C91" w14:paraId="3498930D"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FA3B885" w14:textId="77777777" w:rsidR="00307C91" w:rsidRDefault="00307C91" w:rsidP="004E7442">
            <w:r w:rsidRPr="6F0E1C63">
              <w:rPr>
                <w:rFonts w:ascii="Arial" w:eastAsia="Arial" w:hAnsi="Arial" w:cs="Arial"/>
                <w:sz w:val="20"/>
              </w:rPr>
              <w:t xml:space="preserve"> </w:t>
            </w:r>
          </w:p>
          <w:p w14:paraId="46EAB117" w14:textId="77777777" w:rsidR="00307C91" w:rsidRDefault="00307C91" w:rsidP="004E7442">
            <w:r w:rsidRPr="6F0E1C63">
              <w:rPr>
                <w:rFonts w:ascii="Arial" w:eastAsia="Arial" w:hAnsi="Arial" w:cs="Arial"/>
                <w:sz w:val="20"/>
              </w:rPr>
              <w:t xml:space="preserve"> </w:t>
            </w:r>
          </w:p>
        </w:tc>
      </w:tr>
    </w:tbl>
    <w:p w14:paraId="3E4A2251" w14:textId="77777777" w:rsidR="00307C91" w:rsidRDefault="00307C91" w:rsidP="0015545B">
      <w:pPr>
        <w:rPr>
          <w:rStyle w:val="Heading2Char"/>
          <w:rFonts w:ascii="Arial" w:eastAsia="Calibri" w:hAnsi="Arial" w:cs="Arial"/>
          <w:b w:val="0"/>
          <w:bCs w:val="0"/>
          <w:i w:val="0"/>
          <w:iCs w:val="0"/>
          <w:sz w:val="20"/>
          <w:szCs w:val="20"/>
        </w:rPr>
      </w:pPr>
    </w:p>
    <w:p w14:paraId="558B9589" w14:textId="77777777" w:rsidR="00325BA7" w:rsidRPr="0015545B" w:rsidRDefault="00325BA7" w:rsidP="0015545B">
      <w:pPr>
        <w:rPr>
          <w:rStyle w:val="Heading2Char"/>
          <w:rFonts w:ascii="Arial" w:eastAsia="Calibri" w:hAnsi="Arial" w:cs="Arial"/>
          <w:b w:val="0"/>
          <w:bCs w:val="0"/>
          <w:i w:val="0"/>
          <w:iCs w:val="0"/>
          <w:sz w:val="20"/>
          <w:szCs w:val="20"/>
        </w:rPr>
      </w:pPr>
    </w:p>
    <w:p w14:paraId="4BE45AE5" w14:textId="77777777" w:rsidR="002A18A6" w:rsidRDefault="002A18A6" w:rsidP="0015545B">
      <w:pPr>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 xml:space="preserve">5.6.1.2 </w:t>
      </w:r>
      <w:r w:rsidR="0015545B" w:rsidRPr="0015545B">
        <w:rPr>
          <w:rStyle w:val="Heading2Char"/>
          <w:rFonts w:ascii="Arial" w:eastAsia="Calibri" w:hAnsi="Arial" w:cs="Arial"/>
          <w:b w:val="0"/>
          <w:bCs w:val="0"/>
          <w:i w:val="0"/>
          <w:iCs w:val="0"/>
          <w:sz w:val="20"/>
          <w:szCs w:val="20"/>
        </w:rPr>
        <w:t>The Applicant must provide its controlled Procedures Index, showing current status of each and</w:t>
      </w:r>
    </w:p>
    <w:p w14:paraId="46FF7213" w14:textId="38906113" w:rsidR="0015545B" w:rsidRDefault="0015545B" w:rsidP="002A18A6">
      <w:pPr>
        <w:ind w:firstLine="720"/>
        <w:rPr>
          <w:rStyle w:val="Heading2Char"/>
          <w:rFonts w:ascii="Arial" w:eastAsia="Calibri" w:hAnsi="Arial" w:cs="Arial"/>
          <w:i w:val="0"/>
          <w:iCs w:val="0"/>
          <w:sz w:val="20"/>
          <w:szCs w:val="20"/>
        </w:rPr>
      </w:pPr>
      <w:r w:rsidRPr="0015545B">
        <w:rPr>
          <w:rStyle w:val="Heading2Char"/>
          <w:rFonts w:ascii="Arial" w:eastAsia="Calibri" w:hAnsi="Arial" w:cs="Arial"/>
          <w:b w:val="0"/>
          <w:bCs w:val="0"/>
          <w:i w:val="0"/>
          <w:iCs w:val="0"/>
          <w:sz w:val="20"/>
          <w:szCs w:val="20"/>
        </w:rPr>
        <w:t xml:space="preserve"> also furnish a representative sample of its standard quality procedures. </w:t>
      </w:r>
      <w:r w:rsidRPr="002A18A6">
        <w:rPr>
          <w:rStyle w:val="Heading2Char"/>
          <w:rFonts w:ascii="Arial" w:eastAsia="Calibri" w:hAnsi="Arial" w:cs="Arial"/>
          <w:i w:val="0"/>
          <w:iCs w:val="0"/>
          <w:sz w:val="20"/>
          <w:szCs w:val="20"/>
        </w:rPr>
        <w:t>(</w:t>
      </w:r>
      <w:r w:rsidR="00A71343">
        <w:rPr>
          <w:rStyle w:val="Heading2Char"/>
          <w:rFonts w:ascii="Arial" w:eastAsia="Calibri" w:hAnsi="Arial" w:cs="Arial"/>
          <w:i w:val="0"/>
          <w:iCs w:val="0"/>
          <w:sz w:val="20"/>
          <w:szCs w:val="20"/>
        </w:rPr>
        <w:t>10</w:t>
      </w:r>
      <w:r w:rsidRPr="002A18A6">
        <w:rPr>
          <w:rStyle w:val="Heading2Char"/>
          <w:rFonts w:ascii="Arial" w:eastAsia="Calibri" w:hAnsi="Arial" w:cs="Arial"/>
          <w:i w:val="0"/>
          <w:iCs w:val="0"/>
          <w:sz w:val="20"/>
          <w:szCs w:val="20"/>
        </w:rPr>
        <w:t xml:space="preserve"> marks)</w:t>
      </w:r>
    </w:p>
    <w:p w14:paraId="04B14A1D" w14:textId="77777777" w:rsidR="00307C91" w:rsidRDefault="00307C91" w:rsidP="00307C91">
      <w:pPr>
        <w:rPr>
          <w:rStyle w:val="Heading2Char"/>
          <w:rFonts w:ascii="Arial" w:eastAsia="Calibri" w:hAnsi="Arial" w:cs="Arial"/>
          <w:b w:val="0"/>
          <w:bCs w:val="0"/>
          <w:i w:val="0"/>
          <w:iCs w:val="0"/>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1186B0C1"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0E7391C" w14:textId="21362216"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6.1.2</w:t>
            </w:r>
          </w:p>
        </w:tc>
      </w:tr>
      <w:tr w:rsidR="00307C91" w14:paraId="62625CA8"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7379DD3" w14:textId="77777777" w:rsidR="00307C91" w:rsidRDefault="00307C91" w:rsidP="004E7442">
            <w:r w:rsidRPr="6F0E1C63">
              <w:rPr>
                <w:rFonts w:ascii="Arial" w:eastAsia="Arial" w:hAnsi="Arial" w:cs="Arial"/>
                <w:sz w:val="20"/>
              </w:rPr>
              <w:t xml:space="preserve"> </w:t>
            </w:r>
          </w:p>
          <w:p w14:paraId="2BAE8CF5" w14:textId="77777777" w:rsidR="00307C91" w:rsidRDefault="00307C91" w:rsidP="004E7442">
            <w:r w:rsidRPr="6F0E1C63">
              <w:rPr>
                <w:rFonts w:ascii="Arial" w:eastAsia="Arial" w:hAnsi="Arial" w:cs="Arial"/>
                <w:sz w:val="20"/>
              </w:rPr>
              <w:t xml:space="preserve"> </w:t>
            </w:r>
          </w:p>
        </w:tc>
      </w:tr>
    </w:tbl>
    <w:p w14:paraId="132F1938" w14:textId="77777777" w:rsidR="00307C91" w:rsidRPr="0015545B" w:rsidRDefault="00307C91" w:rsidP="00307C91">
      <w:pPr>
        <w:rPr>
          <w:rStyle w:val="Heading2Char"/>
          <w:rFonts w:ascii="Arial" w:eastAsia="Calibri" w:hAnsi="Arial" w:cs="Arial"/>
          <w:b w:val="0"/>
          <w:bCs w:val="0"/>
          <w:i w:val="0"/>
          <w:iCs w:val="0"/>
          <w:sz w:val="20"/>
          <w:szCs w:val="20"/>
        </w:rPr>
      </w:pPr>
    </w:p>
    <w:p w14:paraId="50C81B78" w14:textId="77777777" w:rsidR="0015545B" w:rsidRPr="0015545B" w:rsidRDefault="0015545B" w:rsidP="0015545B">
      <w:pPr>
        <w:rPr>
          <w:rStyle w:val="Heading2Char"/>
          <w:rFonts w:ascii="Arial" w:eastAsia="Calibri" w:hAnsi="Arial" w:cs="Arial"/>
          <w:b w:val="0"/>
          <w:bCs w:val="0"/>
          <w:i w:val="0"/>
          <w:iCs w:val="0"/>
          <w:sz w:val="20"/>
          <w:szCs w:val="20"/>
        </w:rPr>
      </w:pPr>
    </w:p>
    <w:p w14:paraId="4F04656E" w14:textId="77777777" w:rsidR="002A18A6" w:rsidRDefault="002A18A6" w:rsidP="0015545B">
      <w:pPr>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 xml:space="preserve">5.6.1.3 </w:t>
      </w:r>
      <w:r w:rsidR="0015545B" w:rsidRPr="0015545B">
        <w:rPr>
          <w:rStyle w:val="Heading2Char"/>
          <w:rFonts w:ascii="Arial" w:eastAsia="Calibri" w:hAnsi="Arial" w:cs="Arial"/>
          <w:b w:val="0"/>
          <w:bCs w:val="0"/>
          <w:i w:val="0"/>
          <w:iCs w:val="0"/>
          <w:sz w:val="20"/>
          <w:szCs w:val="20"/>
        </w:rPr>
        <w:t>The Applicant must provide documented evidence of how it has managed its internal audit</w:t>
      </w:r>
    </w:p>
    <w:p w14:paraId="27D298E5" w14:textId="27039A2F" w:rsidR="0015545B" w:rsidRDefault="0015545B" w:rsidP="002A18A6">
      <w:pPr>
        <w:ind w:left="720"/>
        <w:rPr>
          <w:rStyle w:val="Heading2Char"/>
          <w:rFonts w:ascii="Arial" w:eastAsia="Calibri" w:hAnsi="Arial" w:cs="Arial"/>
          <w:i w:val="0"/>
          <w:iCs w:val="0"/>
          <w:sz w:val="20"/>
          <w:szCs w:val="20"/>
        </w:rPr>
      </w:pPr>
      <w:r w:rsidRPr="0015545B">
        <w:rPr>
          <w:rStyle w:val="Heading2Char"/>
          <w:rFonts w:ascii="Arial" w:eastAsia="Calibri" w:hAnsi="Arial" w:cs="Arial"/>
          <w:b w:val="0"/>
          <w:bCs w:val="0"/>
          <w:i w:val="0"/>
          <w:iCs w:val="0"/>
          <w:sz w:val="20"/>
          <w:szCs w:val="20"/>
        </w:rPr>
        <w:t>process on previous similar contracts.  The Applicant should also document how it ensured that non-conformities were dealt with in a timely manner through its CAPA (Corrective Action &amp; Preventive Action) closed loop process</w:t>
      </w:r>
      <w:r w:rsidR="002A18A6">
        <w:rPr>
          <w:rStyle w:val="Heading2Char"/>
          <w:rFonts w:ascii="Arial" w:eastAsia="Calibri" w:hAnsi="Arial" w:cs="Arial"/>
          <w:b w:val="0"/>
          <w:bCs w:val="0"/>
          <w:i w:val="0"/>
          <w:iCs w:val="0"/>
          <w:sz w:val="20"/>
          <w:szCs w:val="20"/>
        </w:rPr>
        <w:t>.</w:t>
      </w:r>
      <w:r w:rsidRPr="0015545B">
        <w:rPr>
          <w:rStyle w:val="Heading2Char"/>
          <w:rFonts w:ascii="Arial" w:eastAsia="Calibri" w:hAnsi="Arial" w:cs="Arial"/>
          <w:b w:val="0"/>
          <w:bCs w:val="0"/>
          <w:i w:val="0"/>
          <w:iCs w:val="0"/>
          <w:sz w:val="20"/>
          <w:szCs w:val="20"/>
        </w:rPr>
        <w:t xml:space="preserve"> </w:t>
      </w:r>
      <w:r w:rsidRPr="002A18A6">
        <w:rPr>
          <w:rStyle w:val="Heading2Char"/>
          <w:rFonts w:ascii="Arial" w:eastAsia="Calibri" w:hAnsi="Arial" w:cs="Arial"/>
          <w:i w:val="0"/>
          <w:iCs w:val="0"/>
          <w:sz w:val="20"/>
          <w:szCs w:val="20"/>
        </w:rPr>
        <w:t>(1</w:t>
      </w:r>
      <w:r w:rsidR="005843F6">
        <w:rPr>
          <w:rStyle w:val="Heading2Char"/>
          <w:rFonts w:ascii="Arial" w:eastAsia="Calibri" w:hAnsi="Arial" w:cs="Arial"/>
          <w:i w:val="0"/>
          <w:iCs w:val="0"/>
          <w:sz w:val="20"/>
          <w:szCs w:val="20"/>
        </w:rPr>
        <w:t>5</w:t>
      </w:r>
      <w:r w:rsidRPr="002A18A6">
        <w:rPr>
          <w:rStyle w:val="Heading2Char"/>
          <w:rFonts w:ascii="Arial" w:eastAsia="Calibri" w:hAnsi="Arial" w:cs="Arial"/>
          <w:i w:val="0"/>
          <w:iCs w:val="0"/>
          <w:sz w:val="20"/>
          <w:szCs w:val="20"/>
        </w:rPr>
        <w:t xml:space="preserve"> marks)</w:t>
      </w:r>
    </w:p>
    <w:p w14:paraId="157C0C51" w14:textId="77777777" w:rsidR="00325BA7" w:rsidRPr="0015545B" w:rsidRDefault="00325BA7" w:rsidP="002A18A6">
      <w:pPr>
        <w:ind w:left="720"/>
        <w:rPr>
          <w:rStyle w:val="Heading2Char"/>
          <w:rFonts w:ascii="Arial" w:eastAsia="Calibri" w:hAnsi="Arial" w:cs="Arial"/>
          <w:b w:val="0"/>
          <w:bCs w:val="0"/>
          <w:i w:val="0"/>
          <w:iCs w:val="0"/>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49B5F39C"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2E3D6D9" w14:textId="3DCE928D"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6.1.3</w:t>
            </w:r>
          </w:p>
        </w:tc>
      </w:tr>
      <w:tr w:rsidR="00307C91" w14:paraId="4EC18A2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644F9687" w14:textId="77777777" w:rsidR="00307C91" w:rsidRDefault="00307C91" w:rsidP="004E7442">
            <w:r w:rsidRPr="6F0E1C63">
              <w:rPr>
                <w:rFonts w:ascii="Arial" w:eastAsia="Arial" w:hAnsi="Arial" w:cs="Arial"/>
                <w:sz w:val="20"/>
              </w:rPr>
              <w:t xml:space="preserve"> </w:t>
            </w:r>
          </w:p>
          <w:p w14:paraId="5C4E9BF2" w14:textId="77777777" w:rsidR="00307C91" w:rsidRDefault="00307C91" w:rsidP="004E7442">
            <w:r w:rsidRPr="6F0E1C63">
              <w:rPr>
                <w:rFonts w:ascii="Arial" w:eastAsia="Arial" w:hAnsi="Arial" w:cs="Arial"/>
                <w:sz w:val="20"/>
              </w:rPr>
              <w:t xml:space="preserve"> </w:t>
            </w:r>
          </w:p>
        </w:tc>
      </w:tr>
    </w:tbl>
    <w:p w14:paraId="55405BE9" w14:textId="77777777" w:rsidR="0015545B" w:rsidRPr="0015545B" w:rsidRDefault="0015545B" w:rsidP="0015545B">
      <w:pPr>
        <w:rPr>
          <w:rStyle w:val="Heading2Char"/>
          <w:rFonts w:ascii="Arial" w:eastAsia="Calibri" w:hAnsi="Arial" w:cs="Arial"/>
          <w:b w:val="0"/>
          <w:bCs w:val="0"/>
          <w:i w:val="0"/>
          <w:iCs w:val="0"/>
          <w:sz w:val="20"/>
          <w:szCs w:val="20"/>
        </w:rPr>
      </w:pPr>
    </w:p>
    <w:p w14:paraId="333AFA8D" w14:textId="77777777" w:rsidR="002A18A6" w:rsidRDefault="002A18A6" w:rsidP="0015545B">
      <w:pPr>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 xml:space="preserve">5.6.1.4 </w:t>
      </w:r>
      <w:r w:rsidR="0015545B" w:rsidRPr="0015545B">
        <w:rPr>
          <w:rStyle w:val="Heading2Char"/>
          <w:rFonts w:ascii="Arial" w:eastAsia="Calibri" w:hAnsi="Arial" w:cs="Arial"/>
          <w:b w:val="0"/>
          <w:bCs w:val="0"/>
          <w:i w:val="0"/>
          <w:iCs w:val="0"/>
          <w:sz w:val="20"/>
          <w:szCs w:val="20"/>
        </w:rPr>
        <w:t>Please provide documented evidence of how your company documented, maintained and</w:t>
      </w:r>
    </w:p>
    <w:p w14:paraId="4B72B185" w14:textId="77777777" w:rsidR="002A18A6" w:rsidRDefault="0015545B" w:rsidP="002A18A6">
      <w:pPr>
        <w:ind w:firstLine="720"/>
        <w:rPr>
          <w:rStyle w:val="Heading2Char"/>
          <w:rFonts w:ascii="Arial" w:eastAsia="Calibri" w:hAnsi="Arial" w:cs="Arial"/>
          <w:b w:val="0"/>
          <w:bCs w:val="0"/>
          <w:i w:val="0"/>
          <w:iCs w:val="0"/>
          <w:sz w:val="20"/>
          <w:szCs w:val="20"/>
        </w:rPr>
      </w:pPr>
      <w:r w:rsidRPr="0015545B">
        <w:rPr>
          <w:rStyle w:val="Heading2Char"/>
          <w:rFonts w:ascii="Arial" w:eastAsia="Calibri" w:hAnsi="Arial" w:cs="Arial"/>
          <w:b w:val="0"/>
          <w:bCs w:val="0"/>
          <w:i w:val="0"/>
          <w:iCs w:val="0"/>
          <w:sz w:val="20"/>
          <w:szCs w:val="20"/>
        </w:rPr>
        <w:t xml:space="preserve"> implemented Project Specific Quality Plans (including inspection and testing) and how you</w:t>
      </w:r>
    </w:p>
    <w:p w14:paraId="2112E7DE" w14:textId="25A667A4" w:rsidR="0015545B" w:rsidRDefault="0015545B" w:rsidP="002A18A6">
      <w:pPr>
        <w:ind w:firstLine="720"/>
        <w:rPr>
          <w:rStyle w:val="Heading2Char"/>
          <w:rFonts w:ascii="Arial" w:eastAsia="Calibri" w:hAnsi="Arial" w:cs="Arial"/>
          <w:i w:val="0"/>
          <w:iCs w:val="0"/>
          <w:sz w:val="20"/>
          <w:szCs w:val="20"/>
        </w:rPr>
      </w:pPr>
      <w:r w:rsidRPr="0015545B">
        <w:rPr>
          <w:rStyle w:val="Heading2Char"/>
          <w:rFonts w:ascii="Arial" w:eastAsia="Calibri" w:hAnsi="Arial" w:cs="Arial"/>
          <w:b w:val="0"/>
          <w:bCs w:val="0"/>
          <w:i w:val="0"/>
          <w:iCs w:val="0"/>
          <w:sz w:val="20"/>
          <w:szCs w:val="20"/>
        </w:rPr>
        <w:t xml:space="preserve"> monitored such plans for adequacy, suitability and effectiveness. </w:t>
      </w:r>
      <w:r w:rsidRPr="002A18A6">
        <w:rPr>
          <w:rStyle w:val="Heading2Char"/>
          <w:rFonts w:ascii="Arial" w:eastAsia="Calibri" w:hAnsi="Arial" w:cs="Arial"/>
          <w:i w:val="0"/>
          <w:iCs w:val="0"/>
          <w:sz w:val="20"/>
          <w:szCs w:val="20"/>
        </w:rPr>
        <w:t>(1</w:t>
      </w:r>
      <w:r w:rsidR="005843F6">
        <w:rPr>
          <w:rStyle w:val="Heading2Char"/>
          <w:rFonts w:ascii="Arial" w:eastAsia="Calibri" w:hAnsi="Arial" w:cs="Arial"/>
          <w:i w:val="0"/>
          <w:iCs w:val="0"/>
          <w:sz w:val="20"/>
          <w:szCs w:val="20"/>
        </w:rPr>
        <w:t xml:space="preserve">5 </w:t>
      </w:r>
      <w:r w:rsidRPr="002A18A6">
        <w:rPr>
          <w:rStyle w:val="Heading2Char"/>
          <w:rFonts w:ascii="Arial" w:eastAsia="Calibri" w:hAnsi="Arial" w:cs="Arial"/>
          <w:i w:val="0"/>
          <w:iCs w:val="0"/>
          <w:sz w:val="20"/>
          <w:szCs w:val="20"/>
        </w:rPr>
        <w:t>marks)</w:t>
      </w:r>
    </w:p>
    <w:p w14:paraId="182031A3" w14:textId="77777777" w:rsidR="00307C91" w:rsidRDefault="00307C91" w:rsidP="002A18A6">
      <w:pPr>
        <w:ind w:firstLine="720"/>
        <w:rPr>
          <w:rStyle w:val="Heading2Char"/>
          <w:rFonts w:ascii="Arial" w:eastAsia="Calibri" w:hAnsi="Arial" w:cs="Arial"/>
          <w:i w:val="0"/>
          <w:iCs w:val="0"/>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75EC67C7"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38D8F2EE" w14:textId="3DF17B52"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6.1.4</w:t>
            </w:r>
          </w:p>
        </w:tc>
      </w:tr>
      <w:tr w:rsidR="00307C91" w14:paraId="40822956"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9563CE6" w14:textId="77777777" w:rsidR="00307C91" w:rsidRDefault="00307C91" w:rsidP="004E7442">
            <w:r w:rsidRPr="6F0E1C63">
              <w:rPr>
                <w:rFonts w:ascii="Arial" w:eastAsia="Arial" w:hAnsi="Arial" w:cs="Arial"/>
                <w:sz w:val="20"/>
              </w:rPr>
              <w:t xml:space="preserve"> </w:t>
            </w:r>
          </w:p>
          <w:p w14:paraId="4C6B03EB" w14:textId="77777777" w:rsidR="00307C91" w:rsidRDefault="00307C91" w:rsidP="004E7442">
            <w:r w:rsidRPr="6F0E1C63">
              <w:rPr>
                <w:rFonts w:ascii="Arial" w:eastAsia="Arial" w:hAnsi="Arial" w:cs="Arial"/>
                <w:sz w:val="20"/>
              </w:rPr>
              <w:t xml:space="preserve"> </w:t>
            </w:r>
          </w:p>
        </w:tc>
      </w:tr>
    </w:tbl>
    <w:p w14:paraId="6D55EA8A" w14:textId="77777777" w:rsidR="0015545B" w:rsidRDefault="0015545B" w:rsidP="0015545B">
      <w:pPr>
        <w:rPr>
          <w:rFonts w:ascii="Arial" w:hAnsi="Arial" w:cs="Arial"/>
          <w:b/>
          <w:bCs/>
          <w:sz w:val="20"/>
          <w:lang w:val="en-US"/>
        </w:rPr>
      </w:pPr>
    </w:p>
    <w:p w14:paraId="2F436328" w14:textId="77777777" w:rsidR="00073F6C" w:rsidRPr="0015545B" w:rsidRDefault="00073F6C" w:rsidP="0015545B">
      <w:pPr>
        <w:rPr>
          <w:rStyle w:val="Heading2Char"/>
          <w:rFonts w:ascii="Arial" w:eastAsia="Calibri" w:hAnsi="Arial" w:cs="Arial"/>
          <w:b w:val="0"/>
          <w:bCs w:val="0"/>
          <w:i w:val="0"/>
          <w:iCs w:val="0"/>
          <w:sz w:val="20"/>
          <w:szCs w:val="20"/>
        </w:rPr>
      </w:pPr>
    </w:p>
    <w:p w14:paraId="4B8AFB08" w14:textId="77777777" w:rsidR="002A18A6" w:rsidRDefault="002A18A6" w:rsidP="0015545B">
      <w:pPr>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 xml:space="preserve">5.6.1.5 </w:t>
      </w:r>
      <w:r w:rsidR="0015545B" w:rsidRPr="0015545B">
        <w:rPr>
          <w:rStyle w:val="Heading2Char"/>
          <w:rFonts w:ascii="Arial" w:eastAsia="Calibri" w:hAnsi="Arial" w:cs="Arial"/>
          <w:b w:val="0"/>
          <w:bCs w:val="0"/>
          <w:i w:val="0"/>
          <w:iCs w:val="0"/>
          <w:sz w:val="20"/>
          <w:szCs w:val="20"/>
        </w:rPr>
        <w:t>Have you appointed a person or group of people within your company for handling contract</w:t>
      </w:r>
    </w:p>
    <w:p w14:paraId="1413A77F" w14:textId="42D2B9F8" w:rsidR="0015545B" w:rsidRPr="0015545B" w:rsidRDefault="0015545B" w:rsidP="002A18A6">
      <w:pPr>
        <w:ind w:firstLine="720"/>
        <w:rPr>
          <w:rStyle w:val="Heading2Char"/>
          <w:rFonts w:ascii="Arial" w:eastAsia="Calibri" w:hAnsi="Arial" w:cs="Arial"/>
          <w:b w:val="0"/>
          <w:bCs w:val="0"/>
          <w:i w:val="0"/>
          <w:iCs w:val="0"/>
          <w:sz w:val="20"/>
          <w:szCs w:val="20"/>
        </w:rPr>
      </w:pPr>
      <w:r w:rsidRPr="0015545B">
        <w:rPr>
          <w:rStyle w:val="Heading2Char"/>
          <w:rFonts w:ascii="Arial" w:eastAsia="Calibri" w:hAnsi="Arial" w:cs="Arial"/>
          <w:b w:val="0"/>
          <w:bCs w:val="0"/>
          <w:i w:val="0"/>
          <w:iCs w:val="0"/>
          <w:sz w:val="20"/>
          <w:szCs w:val="20"/>
        </w:rPr>
        <w:t xml:space="preserve">specific quality issues in previous contracts? If yes please describe. </w:t>
      </w:r>
      <w:r w:rsidRPr="002A18A6">
        <w:rPr>
          <w:rStyle w:val="Heading2Char"/>
          <w:rFonts w:ascii="Arial" w:eastAsia="Calibri" w:hAnsi="Arial" w:cs="Arial"/>
          <w:i w:val="0"/>
          <w:iCs w:val="0"/>
          <w:sz w:val="20"/>
          <w:szCs w:val="20"/>
        </w:rPr>
        <w:t>(</w:t>
      </w:r>
      <w:r w:rsidR="005300F2">
        <w:rPr>
          <w:rStyle w:val="Heading2Char"/>
          <w:rFonts w:ascii="Arial" w:eastAsia="Calibri" w:hAnsi="Arial" w:cs="Arial"/>
          <w:i w:val="0"/>
          <w:iCs w:val="0"/>
          <w:sz w:val="20"/>
          <w:szCs w:val="20"/>
        </w:rPr>
        <w:t>10</w:t>
      </w:r>
      <w:r w:rsidRPr="002A18A6">
        <w:rPr>
          <w:rStyle w:val="Heading2Char"/>
          <w:rFonts w:ascii="Arial" w:eastAsia="Calibri" w:hAnsi="Arial" w:cs="Arial"/>
          <w:i w:val="0"/>
          <w:iCs w:val="0"/>
          <w:sz w:val="20"/>
          <w:szCs w:val="20"/>
        </w:rPr>
        <w:t xml:space="preserve"> marks)</w:t>
      </w:r>
    </w:p>
    <w:p w14:paraId="6DF92658" w14:textId="701D30BD" w:rsidR="00D64A22" w:rsidRPr="0015545B" w:rsidRDefault="00AD4A08" w:rsidP="00FA50BB">
      <w:pPr>
        <w:pStyle w:val="ListParagraph"/>
        <w:ind w:left="0"/>
        <w:jc w:val="both"/>
        <w:rPr>
          <w:rStyle w:val="Heading2Char"/>
          <w:rFonts w:ascii="Arial" w:eastAsia="Calibri" w:hAnsi="Arial" w:cs="Arial"/>
          <w:b w:val="0"/>
          <w:bCs w:val="0"/>
          <w:i w:val="0"/>
          <w:iCs w:val="0"/>
          <w:sz w:val="20"/>
          <w:szCs w:val="20"/>
        </w:rPr>
      </w:pPr>
      <w:r>
        <w:rPr>
          <w:rStyle w:val="Heading2Char"/>
          <w:rFonts w:ascii="Arial" w:eastAsia="Calibri" w:hAnsi="Arial" w:cs="Arial"/>
          <w:b w:val="0"/>
          <w:bCs w:val="0"/>
          <w:i w:val="0"/>
          <w:iCs w:val="0"/>
          <w:sz w:val="20"/>
          <w:szCs w:val="20"/>
        </w:rPr>
        <w:tab/>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543BE8E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E8BCCC7" w14:textId="7F596A98"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6.1.5</w:t>
            </w:r>
          </w:p>
        </w:tc>
      </w:tr>
      <w:tr w:rsidR="00307C91" w14:paraId="5CFD9CDF"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961B983" w14:textId="77777777" w:rsidR="00307C91" w:rsidRDefault="00307C91" w:rsidP="004E7442">
            <w:r w:rsidRPr="6F0E1C63">
              <w:rPr>
                <w:rFonts w:ascii="Arial" w:eastAsia="Arial" w:hAnsi="Arial" w:cs="Arial"/>
                <w:sz w:val="20"/>
              </w:rPr>
              <w:t xml:space="preserve"> </w:t>
            </w:r>
          </w:p>
          <w:p w14:paraId="55168BCA" w14:textId="77777777" w:rsidR="00307C91" w:rsidRDefault="00307C91" w:rsidP="004E7442">
            <w:r w:rsidRPr="6F0E1C63">
              <w:rPr>
                <w:rFonts w:ascii="Arial" w:eastAsia="Arial" w:hAnsi="Arial" w:cs="Arial"/>
                <w:sz w:val="20"/>
              </w:rPr>
              <w:t xml:space="preserve"> </w:t>
            </w:r>
          </w:p>
        </w:tc>
      </w:tr>
    </w:tbl>
    <w:p w14:paraId="227A5A70" w14:textId="249B8D63" w:rsidR="00D64A22" w:rsidRDefault="00D64A22" w:rsidP="00FA50BB">
      <w:pPr>
        <w:pStyle w:val="ListParagraph"/>
        <w:ind w:left="0"/>
        <w:jc w:val="both"/>
        <w:rPr>
          <w:rFonts w:ascii="Arial" w:hAnsi="Arial" w:cs="Arial"/>
          <w:b/>
          <w:bCs/>
          <w:sz w:val="20"/>
          <w:szCs w:val="20"/>
          <w:lang w:val="en-US"/>
        </w:rPr>
      </w:pPr>
    </w:p>
    <w:p w14:paraId="5A5C45BD" w14:textId="77777777" w:rsidR="00307C91" w:rsidRDefault="00307C91" w:rsidP="00FA50BB">
      <w:pPr>
        <w:pStyle w:val="ListParagraph"/>
        <w:ind w:left="0"/>
        <w:jc w:val="both"/>
        <w:rPr>
          <w:rFonts w:ascii="Arial" w:hAnsi="Arial" w:cs="Arial"/>
          <w:b/>
          <w:bCs/>
          <w:sz w:val="20"/>
          <w:szCs w:val="20"/>
          <w:lang w:val="en-US"/>
        </w:rPr>
      </w:pPr>
    </w:p>
    <w:p w14:paraId="25DA1CD1" w14:textId="77777777" w:rsidR="00307C91" w:rsidRDefault="00307C91" w:rsidP="00FA50BB">
      <w:pPr>
        <w:pStyle w:val="ListParagraph"/>
        <w:ind w:left="0"/>
        <w:jc w:val="both"/>
        <w:rPr>
          <w:rFonts w:ascii="Arial" w:hAnsi="Arial" w:cs="Arial"/>
          <w:b/>
          <w:bCs/>
          <w:sz w:val="20"/>
          <w:szCs w:val="20"/>
          <w:lang w:val="en-US"/>
        </w:rPr>
      </w:pPr>
    </w:p>
    <w:p w14:paraId="233E896A" w14:textId="77777777" w:rsidR="00307C91" w:rsidRDefault="00307C91" w:rsidP="00FA50BB">
      <w:pPr>
        <w:pStyle w:val="ListParagraph"/>
        <w:ind w:left="0"/>
        <w:jc w:val="both"/>
        <w:rPr>
          <w:rFonts w:ascii="Arial" w:hAnsi="Arial" w:cs="Arial"/>
          <w:b/>
          <w:bCs/>
          <w:sz w:val="20"/>
          <w:szCs w:val="20"/>
          <w:lang w:val="en-US"/>
        </w:rPr>
      </w:pPr>
    </w:p>
    <w:p w14:paraId="55FB533E" w14:textId="77777777" w:rsidR="00307C91" w:rsidRDefault="00307C91" w:rsidP="00FA50BB">
      <w:pPr>
        <w:pStyle w:val="ListParagraph"/>
        <w:ind w:left="0"/>
        <w:jc w:val="both"/>
        <w:rPr>
          <w:rFonts w:ascii="Arial" w:hAnsi="Arial" w:cs="Arial"/>
          <w:b/>
          <w:bCs/>
          <w:sz w:val="20"/>
          <w:szCs w:val="20"/>
          <w:lang w:val="en-US"/>
        </w:rPr>
      </w:pPr>
    </w:p>
    <w:p w14:paraId="2DFEEC9A" w14:textId="77777777" w:rsidR="00307C91" w:rsidRDefault="00307C91" w:rsidP="00FA50BB">
      <w:pPr>
        <w:pStyle w:val="ListParagraph"/>
        <w:ind w:left="0"/>
        <w:jc w:val="both"/>
        <w:rPr>
          <w:rFonts w:ascii="Arial" w:hAnsi="Arial" w:cs="Arial"/>
          <w:b/>
          <w:bCs/>
          <w:sz w:val="20"/>
          <w:szCs w:val="20"/>
          <w:lang w:val="en-US"/>
        </w:rPr>
      </w:pPr>
    </w:p>
    <w:p w14:paraId="18CA5F09" w14:textId="77777777" w:rsidR="00307C91" w:rsidRDefault="00307C91" w:rsidP="00FA50BB">
      <w:pPr>
        <w:pStyle w:val="ListParagraph"/>
        <w:ind w:left="0"/>
        <w:jc w:val="both"/>
        <w:rPr>
          <w:rFonts w:ascii="Arial" w:hAnsi="Arial" w:cs="Arial"/>
          <w:b/>
          <w:bCs/>
          <w:sz w:val="20"/>
          <w:szCs w:val="20"/>
          <w:lang w:val="en-US"/>
        </w:rPr>
      </w:pPr>
    </w:p>
    <w:p w14:paraId="3BB8880C" w14:textId="77777777" w:rsidR="00307C91" w:rsidRDefault="00307C91" w:rsidP="00FA50BB">
      <w:pPr>
        <w:pStyle w:val="ListParagraph"/>
        <w:ind w:left="0"/>
        <w:jc w:val="both"/>
        <w:rPr>
          <w:rFonts w:ascii="Arial" w:hAnsi="Arial" w:cs="Arial"/>
          <w:b/>
          <w:bCs/>
          <w:sz w:val="20"/>
          <w:szCs w:val="20"/>
          <w:lang w:val="en-US"/>
        </w:rPr>
      </w:pPr>
    </w:p>
    <w:p w14:paraId="44866134" w14:textId="5A22E786" w:rsidR="00FA50BB" w:rsidRPr="00290E52" w:rsidRDefault="00FA50BB" w:rsidP="00FA50BB">
      <w:pPr>
        <w:pStyle w:val="BodyText"/>
        <w:shd w:val="clear" w:color="auto" w:fill="C6D9F1"/>
        <w:jc w:val="left"/>
        <w:rPr>
          <w:rFonts w:ascii="Arial" w:hAnsi="Arial" w:cs="Arial"/>
          <w:b/>
          <w:color w:val="000000"/>
        </w:rPr>
      </w:pPr>
      <w:bookmarkStart w:id="92" w:name="_Toc504482238"/>
      <w:bookmarkStart w:id="93" w:name="_Toc256000032"/>
      <w:bookmarkStart w:id="94" w:name="_Toc256000081"/>
      <w:r w:rsidRPr="00290E52">
        <w:rPr>
          <w:rStyle w:val="Heading2Char"/>
          <w:rFonts w:ascii="Arial" w:hAnsi="Arial" w:cs="Arial"/>
          <w:i w:val="0"/>
          <w:sz w:val="20"/>
          <w:szCs w:val="20"/>
        </w:rPr>
        <w:lastRenderedPageBreak/>
        <w:t>5.</w:t>
      </w:r>
      <w:r w:rsidR="00E24FFB">
        <w:rPr>
          <w:rStyle w:val="Heading2Char"/>
          <w:rFonts w:ascii="Arial" w:hAnsi="Arial" w:cs="Arial"/>
          <w:i w:val="0"/>
          <w:sz w:val="20"/>
          <w:szCs w:val="20"/>
        </w:rPr>
        <w:t>6</w:t>
      </w:r>
      <w:r>
        <w:rPr>
          <w:rStyle w:val="Heading2Char"/>
          <w:rFonts w:ascii="Arial" w:hAnsi="Arial" w:cs="Arial"/>
          <w:i w:val="0"/>
          <w:sz w:val="20"/>
          <w:szCs w:val="20"/>
        </w:rPr>
        <w:t>.2</w:t>
      </w:r>
      <w:r w:rsidRPr="00290E52">
        <w:rPr>
          <w:rStyle w:val="Heading2Char"/>
          <w:rFonts w:ascii="Arial" w:hAnsi="Arial" w:cs="Arial"/>
          <w:i w:val="0"/>
          <w:sz w:val="20"/>
          <w:szCs w:val="20"/>
        </w:rPr>
        <w:tab/>
        <w:t>ENVIRONMENTAL</w:t>
      </w:r>
      <w:bookmarkEnd w:id="92"/>
      <w:bookmarkEnd w:id="93"/>
      <w:bookmarkEnd w:id="94"/>
      <w:r w:rsidRPr="00290E52">
        <w:rPr>
          <w:rStyle w:val="Heading2Char"/>
          <w:rFonts w:ascii="Arial" w:hAnsi="Arial" w:cs="Arial"/>
          <w:i w:val="0"/>
          <w:sz w:val="20"/>
          <w:szCs w:val="20"/>
        </w:rPr>
        <w:t xml:space="preserve"> </w:t>
      </w:r>
      <w:r w:rsidRPr="00290E52">
        <w:rPr>
          <w:rFonts w:ascii="Arial" w:hAnsi="Arial" w:cs="Arial"/>
          <w:b/>
          <w:lang w:val="en-IE"/>
        </w:rPr>
        <w:t>(</w:t>
      </w:r>
      <w:r w:rsidR="008701D2">
        <w:rPr>
          <w:rFonts w:ascii="Arial" w:hAnsi="Arial" w:cs="Arial"/>
          <w:b/>
          <w:lang w:val="en-IE"/>
        </w:rPr>
        <w:t xml:space="preserve">70 </w:t>
      </w:r>
      <w:r w:rsidRPr="00290E52">
        <w:rPr>
          <w:rFonts w:ascii="Arial" w:hAnsi="Arial" w:cs="Arial"/>
          <w:b/>
          <w:lang w:val="en-IE"/>
        </w:rPr>
        <w:t>marks)</w:t>
      </w:r>
    </w:p>
    <w:p w14:paraId="076A59FC" w14:textId="77777777" w:rsidR="00B83813" w:rsidRPr="00290E52" w:rsidRDefault="00B83813" w:rsidP="00FA50BB">
      <w:pPr>
        <w:pStyle w:val="BodyText"/>
        <w:jc w:val="left"/>
        <w:rPr>
          <w:rFonts w:ascii="Arial" w:hAnsi="Arial" w:cs="Arial"/>
          <w:b/>
          <w:color w:val="000000"/>
        </w:rPr>
      </w:pPr>
    </w:p>
    <w:p w14:paraId="530D77F7" w14:textId="72BFD741" w:rsidR="741BFE94" w:rsidRDefault="003B56DA" w:rsidP="74E88688">
      <w:pPr>
        <w:jc w:val="both"/>
        <w:rPr>
          <w:rFonts w:ascii="Arial" w:hAnsi="Arial" w:cs="Arial"/>
          <w:b/>
          <w:bCs/>
          <w:color w:val="000000"/>
          <w:sz w:val="20"/>
          <w:lang w:eastAsia="en-US"/>
        </w:rPr>
      </w:pPr>
      <w:r w:rsidRPr="00B25A88">
        <w:rPr>
          <w:rFonts w:ascii="Arial" w:hAnsi="Arial" w:cs="Arial"/>
          <w:color w:val="000000"/>
          <w:sz w:val="20"/>
          <w:lang w:eastAsia="en-US"/>
        </w:rPr>
        <w:t>5.</w:t>
      </w:r>
      <w:r w:rsidR="00F9634F">
        <w:rPr>
          <w:rFonts w:ascii="Arial" w:hAnsi="Arial" w:cs="Arial"/>
          <w:color w:val="000000"/>
          <w:sz w:val="20"/>
          <w:lang w:eastAsia="en-US"/>
        </w:rPr>
        <w:t>6</w:t>
      </w:r>
      <w:r w:rsidRPr="00B25A88">
        <w:rPr>
          <w:rFonts w:ascii="Arial" w:hAnsi="Arial" w:cs="Arial"/>
          <w:color w:val="000000"/>
          <w:sz w:val="20"/>
          <w:lang w:eastAsia="en-US"/>
        </w:rPr>
        <w:t xml:space="preserve">.2.1 </w:t>
      </w:r>
      <w:r w:rsidR="00456413">
        <w:rPr>
          <w:rFonts w:ascii="Arial" w:hAnsi="Arial" w:cs="Arial"/>
          <w:color w:val="000000"/>
          <w:sz w:val="20"/>
          <w:lang w:eastAsia="en-US"/>
        </w:rPr>
        <w:t xml:space="preserve"> </w:t>
      </w:r>
      <w:r w:rsidR="006A69B7">
        <w:rPr>
          <w:rFonts w:ascii="Arial" w:hAnsi="Arial" w:cs="Arial"/>
          <w:color w:val="000000"/>
          <w:sz w:val="20"/>
          <w:lang w:eastAsia="en-US"/>
        </w:rPr>
        <w:t>The Applicant is to p</w:t>
      </w:r>
      <w:r w:rsidR="11348729" w:rsidRPr="00B25A88">
        <w:rPr>
          <w:rFonts w:ascii="Arial" w:hAnsi="Arial" w:cs="Arial"/>
          <w:color w:val="000000"/>
          <w:sz w:val="20"/>
          <w:lang w:eastAsia="en-US"/>
        </w:rPr>
        <w:t xml:space="preserve">rovide a copy of its Environmental Policy Statement. </w:t>
      </w:r>
      <w:r w:rsidR="0082740D" w:rsidRPr="00E95F68">
        <w:rPr>
          <w:rFonts w:ascii="Arial" w:hAnsi="Arial" w:cs="Arial"/>
          <w:b/>
          <w:bCs/>
          <w:color w:val="000000"/>
          <w:sz w:val="20"/>
          <w:lang w:eastAsia="en-US"/>
        </w:rPr>
        <w:t xml:space="preserve">(10 marks) </w:t>
      </w:r>
    </w:p>
    <w:p w14:paraId="0E6DA93A" w14:textId="77777777" w:rsidR="00325BA7" w:rsidRDefault="00325BA7" w:rsidP="74E88688">
      <w:pPr>
        <w:jc w:val="both"/>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307C91" w14:paraId="287D0C6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40200C1A" w14:textId="040B4E84" w:rsidR="00307C91" w:rsidRDefault="00307C91"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6.2.1</w:t>
            </w:r>
            <w:r w:rsidR="002A567F">
              <w:rPr>
                <w:rFonts w:ascii="Arial" w:eastAsia="Arial" w:hAnsi="Arial" w:cs="Arial"/>
                <w:b/>
                <w:bCs/>
                <w:sz w:val="20"/>
              </w:rPr>
              <w:t xml:space="preserve"> </w:t>
            </w:r>
          </w:p>
        </w:tc>
      </w:tr>
      <w:tr w:rsidR="00307C91" w14:paraId="36C873AD"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60508AED" w14:textId="77777777" w:rsidR="00307C91" w:rsidRDefault="00307C91" w:rsidP="004E7442">
            <w:r w:rsidRPr="6F0E1C63">
              <w:rPr>
                <w:rFonts w:ascii="Arial" w:eastAsia="Arial" w:hAnsi="Arial" w:cs="Arial"/>
                <w:sz w:val="20"/>
              </w:rPr>
              <w:t xml:space="preserve"> </w:t>
            </w:r>
          </w:p>
          <w:p w14:paraId="0CEE8DF4" w14:textId="77777777" w:rsidR="00307C91" w:rsidRDefault="00307C91" w:rsidP="004E7442">
            <w:r w:rsidRPr="6F0E1C63">
              <w:rPr>
                <w:rFonts w:ascii="Arial" w:eastAsia="Arial" w:hAnsi="Arial" w:cs="Arial"/>
                <w:sz w:val="20"/>
              </w:rPr>
              <w:t xml:space="preserve"> </w:t>
            </w:r>
          </w:p>
        </w:tc>
      </w:tr>
    </w:tbl>
    <w:p w14:paraId="3FECA7DB" w14:textId="336789DE" w:rsidR="11348729" w:rsidRPr="00B25A88" w:rsidRDefault="11348729" w:rsidP="74E88688">
      <w:pPr>
        <w:jc w:val="both"/>
        <w:rPr>
          <w:rFonts w:ascii="Arial" w:hAnsi="Arial" w:cs="Arial"/>
          <w:color w:val="000000"/>
          <w:sz w:val="20"/>
          <w:lang w:eastAsia="en-US"/>
        </w:rPr>
      </w:pPr>
      <w:r w:rsidRPr="00B25A88">
        <w:rPr>
          <w:rFonts w:ascii="Arial" w:hAnsi="Arial" w:cs="Arial"/>
          <w:color w:val="000000"/>
          <w:sz w:val="20"/>
          <w:lang w:eastAsia="en-US"/>
        </w:rPr>
        <w:t xml:space="preserve"> </w:t>
      </w:r>
    </w:p>
    <w:p w14:paraId="70D17DED" w14:textId="37890661" w:rsidR="009F00C9" w:rsidRDefault="003B56DA" w:rsidP="009F00C9">
      <w:pPr>
        <w:ind w:left="720" w:hanging="720"/>
        <w:jc w:val="both"/>
        <w:rPr>
          <w:rFonts w:ascii="Arial" w:hAnsi="Arial" w:cs="Arial"/>
          <w:b/>
          <w:bCs/>
          <w:color w:val="000000"/>
          <w:sz w:val="20"/>
          <w:lang w:eastAsia="en-US"/>
        </w:rPr>
      </w:pPr>
      <w:r w:rsidRPr="00B25A88">
        <w:rPr>
          <w:rFonts w:ascii="Arial" w:hAnsi="Arial" w:cs="Arial"/>
          <w:color w:val="000000"/>
          <w:sz w:val="20"/>
          <w:lang w:eastAsia="en-US"/>
        </w:rPr>
        <w:t>5.</w:t>
      </w:r>
      <w:r w:rsidR="00F9634F">
        <w:rPr>
          <w:rFonts w:ascii="Arial" w:hAnsi="Arial" w:cs="Arial"/>
          <w:color w:val="000000"/>
          <w:sz w:val="20"/>
          <w:lang w:eastAsia="en-US"/>
        </w:rPr>
        <w:t>6</w:t>
      </w:r>
      <w:r w:rsidRPr="00B25A88">
        <w:rPr>
          <w:rFonts w:ascii="Arial" w:hAnsi="Arial" w:cs="Arial"/>
          <w:color w:val="000000"/>
          <w:sz w:val="20"/>
          <w:lang w:eastAsia="en-US"/>
        </w:rPr>
        <w:t xml:space="preserve">.2.2 </w:t>
      </w:r>
      <w:r w:rsidR="11348729" w:rsidRPr="00B25A88">
        <w:rPr>
          <w:rFonts w:ascii="Arial" w:hAnsi="Arial" w:cs="Arial"/>
          <w:color w:val="000000"/>
          <w:sz w:val="20"/>
          <w:lang w:eastAsia="en-US"/>
        </w:rPr>
        <w:t>Confirm whether it has an Environmental Management System and provide documented    evidence e.g. a copy of its Environmental Management System Manual</w:t>
      </w:r>
      <w:r w:rsidR="00377E4E">
        <w:rPr>
          <w:rFonts w:ascii="Arial" w:hAnsi="Arial" w:cs="Arial"/>
          <w:color w:val="000000"/>
          <w:sz w:val="20"/>
          <w:lang w:eastAsia="en-US"/>
        </w:rPr>
        <w:t>.  (</w:t>
      </w:r>
      <w:r w:rsidR="00377E4E" w:rsidRPr="00E95F68">
        <w:rPr>
          <w:rFonts w:ascii="Arial" w:hAnsi="Arial" w:cs="Arial"/>
          <w:b/>
          <w:bCs/>
          <w:color w:val="000000"/>
          <w:sz w:val="20"/>
          <w:lang w:eastAsia="en-US"/>
        </w:rPr>
        <w:t>10 marks)</w:t>
      </w:r>
    </w:p>
    <w:p w14:paraId="7E89DDF1" w14:textId="77777777" w:rsidR="00325BA7" w:rsidRPr="00B25A88" w:rsidRDefault="00325BA7" w:rsidP="009F00C9">
      <w:pPr>
        <w:ind w:left="720" w:hanging="720"/>
        <w:jc w:val="both"/>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2D74B371"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E12AC9B" w14:textId="49E8EBA3"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6.2.2</w:t>
            </w:r>
          </w:p>
        </w:tc>
      </w:tr>
      <w:tr w:rsidR="002A567F" w14:paraId="4F581FC7"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114B6B6" w14:textId="77777777" w:rsidR="002A567F" w:rsidRDefault="002A567F" w:rsidP="004E7442">
            <w:r w:rsidRPr="6F0E1C63">
              <w:rPr>
                <w:rFonts w:ascii="Arial" w:eastAsia="Arial" w:hAnsi="Arial" w:cs="Arial"/>
                <w:sz w:val="20"/>
              </w:rPr>
              <w:t xml:space="preserve"> </w:t>
            </w:r>
          </w:p>
          <w:p w14:paraId="42B25AF4" w14:textId="77777777" w:rsidR="002A567F" w:rsidRDefault="002A567F" w:rsidP="004E7442">
            <w:r w:rsidRPr="6F0E1C63">
              <w:rPr>
                <w:rFonts w:ascii="Arial" w:eastAsia="Arial" w:hAnsi="Arial" w:cs="Arial"/>
                <w:sz w:val="20"/>
              </w:rPr>
              <w:t xml:space="preserve"> </w:t>
            </w:r>
          </w:p>
        </w:tc>
      </w:tr>
    </w:tbl>
    <w:p w14:paraId="33241DDD" w14:textId="40CFC704" w:rsidR="11348729" w:rsidRPr="00B25A88" w:rsidRDefault="11348729" w:rsidP="74E88688">
      <w:pPr>
        <w:ind w:left="720" w:hanging="720"/>
        <w:jc w:val="both"/>
        <w:rPr>
          <w:rFonts w:ascii="Arial" w:hAnsi="Arial" w:cs="Arial"/>
          <w:color w:val="000000"/>
          <w:sz w:val="20"/>
          <w:lang w:eastAsia="en-US"/>
        </w:rPr>
      </w:pPr>
    </w:p>
    <w:p w14:paraId="57CC46B5" w14:textId="017DAE3C" w:rsidR="11348729" w:rsidRDefault="003B56DA"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5.</w:t>
      </w:r>
      <w:r w:rsidR="00F9634F">
        <w:rPr>
          <w:rFonts w:ascii="Arial" w:hAnsi="Arial" w:cs="Arial"/>
          <w:color w:val="000000"/>
          <w:sz w:val="20"/>
          <w:lang w:eastAsia="en-US"/>
        </w:rPr>
        <w:t>6</w:t>
      </w:r>
      <w:r w:rsidRPr="00B25A88">
        <w:rPr>
          <w:rFonts w:ascii="Arial" w:hAnsi="Arial" w:cs="Arial"/>
          <w:color w:val="000000"/>
          <w:sz w:val="20"/>
          <w:lang w:eastAsia="en-US"/>
        </w:rPr>
        <w:t xml:space="preserve">.2.3 </w:t>
      </w:r>
      <w:r w:rsidR="00456413">
        <w:rPr>
          <w:rFonts w:ascii="Arial" w:hAnsi="Arial" w:cs="Arial"/>
          <w:color w:val="000000"/>
          <w:sz w:val="20"/>
          <w:lang w:eastAsia="en-US"/>
        </w:rPr>
        <w:t xml:space="preserve"> </w:t>
      </w:r>
      <w:r w:rsidR="11348729" w:rsidRPr="00B25A88">
        <w:rPr>
          <w:rFonts w:ascii="Arial" w:hAnsi="Arial" w:cs="Arial"/>
          <w:color w:val="000000"/>
          <w:sz w:val="20"/>
          <w:lang w:eastAsia="en-US"/>
        </w:rPr>
        <w:t xml:space="preserve">Indicate as to whether its Environmental Management System is accredited by a third party to a recognised standard or system (e.g. ISO 14001, EMAS). If Yes, provide a copy of the certification and the applicable areas. If No, state No. </w:t>
      </w:r>
      <w:r w:rsidR="002352D1" w:rsidRPr="00E95F68">
        <w:rPr>
          <w:rFonts w:ascii="Arial" w:hAnsi="Arial" w:cs="Arial"/>
          <w:b/>
          <w:bCs/>
          <w:color w:val="000000"/>
          <w:sz w:val="20"/>
          <w:lang w:eastAsia="en-US"/>
        </w:rPr>
        <w:t>(5 marks)</w:t>
      </w:r>
      <w:r w:rsidR="002352D1">
        <w:rPr>
          <w:rFonts w:ascii="Arial" w:hAnsi="Arial" w:cs="Arial"/>
          <w:color w:val="000000"/>
          <w:sz w:val="20"/>
          <w:lang w:eastAsia="en-US"/>
        </w:rPr>
        <w:t xml:space="preserve"> </w:t>
      </w:r>
    </w:p>
    <w:p w14:paraId="16EA37DF" w14:textId="77777777" w:rsidR="009F00C9" w:rsidRPr="00B25A88" w:rsidRDefault="009F00C9" w:rsidP="009F00C9">
      <w:pPr>
        <w:ind w:left="720"/>
        <w:jc w:val="both"/>
        <w:rPr>
          <w:rFonts w:ascii="Arial" w:hAnsi="Arial" w:cs="Arial"/>
          <w:color w:val="000000"/>
          <w:sz w:val="20"/>
          <w:lang w:eastAsia="en-US"/>
        </w:rPr>
      </w:pPr>
      <w:r w:rsidRPr="008A7E07">
        <w:rPr>
          <w:rFonts w:ascii="Arial" w:eastAsia="Calibri" w:hAnsi="Arial" w:cs="Arial"/>
          <w:b/>
          <w:bCs/>
          <w:sz w:val="20"/>
          <w:lang w:eastAsia="en-US"/>
        </w:rPr>
        <w:t>Maximum number of A4 pages [</w:t>
      </w:r>
      <w:r>
        <w:rPr>
          <w:rFonts w:ascii="Arial" w:eastAsia="Calibri" w:hAnsi="Arial" w:cs="Arial"/>
          <w:b/>
          <w:bCs/>
          <w:sz w:val="20"/>
          <w:lang w:eastAsia="en-US"/>
        </w:rPr>
        <w:t>4</w:t>
      </w:r>
      <w:r w:rsidRPr="008A7E07">
        <w:rPr>
          <w:rFonts w:ascii="Arial" w:eastAsia="Calibri" w:hAnsi="Arial" w:cs="Arial"/>
          <w:b/>
          <w:bCs/>
          <w:sz w:val="20"/>
          <w:lang w:eastAsia="en-US"/>
        </w:rPr>
        <w:t xml:space="preserve">] </w:t>
      </w:r>
      <w:r w:rsidRPr="00B25A88">
        <w:rPr>
          <w:rFonts w:ascii="Arial" w:hAnsi="Arial" w:cs="Arial"/>
          <w:color w:val="000000"/>
          <w:sz w:val="20"/>
          <w:lang w:eastAsia="en-US"/>
        </w:rPr>
        <w:t xml:space="preserve"> </w:t>
      </w:r>
    </w:p>
    <w:p w14:paraId="710188EB" w14:textId="62AC930D" w:rsidR="11348729" w:rsidRDefault="11348729"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31FFA5EE"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B193B2B" w14:textId="28CA9FE2"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6.2.3</w:t>
            </w:r>
          </w:p>
        </w:tc>
      </w:tr>
      <w:tr w:rsidR="002A567F" w14:paraId="496C3859"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378D75FA" w14:textId="77777777" w:rsidR="002A567F" w:rsidRDefault="002A567F" w:rsidP="004E7442">
            <w:r w:rsidRPr="6F0E1C63">
              <w:rPr>
                <w:rFonts w:ascii="Arial" w:eastAsia="Arial" w:hAnsi="Arial" w:cs="Arial"/>
                <w:sz w:val="20"/>
              </w:rPr>
              <w:t xml:space="preserve"> </w:t>
            </w:r>
          </w:p>
          <w:p w14:paraId="48F3BB7B" w14:textId="77777777" w:rsidR="002A567F" w:rsidRDefault="002A567F" w:rsidP="004E7442">
            <w:r w:rsidRPr="6F0E1C63">
              <w:rPr>
                <w:rFonts w:ascii="Arial" w:eastAsia="Arial" w:hAnsi="Arial" w:cs="Arial"/>
                <w:sz w:val="20"/>
              </w:rPr>
              <w:t xml:space="preserve"> </w:t>
            </w:r>
          </w:p>
        </w:tc>
      </w:tr>
    </w:tbl>
    <w:p w14:paraId="4D7177F2" w14:textId="77777777" w:rsidR="00325BA7" w:rsidRPr="00B25A88" w:rsidRDefault="00325BA7" w:rsidP="74E88688">
      <w:pPr>
        <w:ind w:left="720" w:hanging="720"/>
        <w:jc w:val="both"/>
        <w:rPr>
          <w:rFonts w:ascii="Arial" w:hAnsi="Arial" w:cs="Arial"/>
          <w:color w:val="000000"/>
          <w:sz w:val="20"/>
          <w:lang w:eastAsia="en-US"/>
        </w:rPr>
      </w:pPr>
    </w:p>
    <w:p w14:paraId="5C1ABDA8" w14:textId="41869CF5" w:rsidR="11348729" w:rsidRDefault="003B56DA"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5.</w:t>
      </w:r>
      <w:r w:rsidR="00F9634F">
        <w:rPr>
          <w:rFonts w:ascii="Arial" w:hAnsi="Arial" w:cs="Arial"/>
          <w:color w:val="000000"/>
          <w:sz w:val="20"/>
          <w:lang w:eastAsia="en-US"/>
        </w:rPr>
        <w:t>6</w:t>
      </w:r>
      <w:r w:rsidRPr="00B25A88">
        <w:rPr>
          <w:rFonts w:ascii="Arial" w:hAnsi="Arial" w:cs="Arial"/>
          <w:color w:val="000000"/>
          <w:sz w:val="20"/>
          <w:lang w:eastAsia="en-US"/>
        </w:rPr>
        <w:t xml:space="preserve">.2.4 </w:t>
      </w:r>
      <w:r w:rsidR="11348729" w:rsidRPr="00B25A88">
        <w:rPr>
          <w:rFonts w:ascii="Arial" w:hAnsi="Arial" w:cs="Arial"/>
          <w:color w:val="000000"/>
          <w:sz w:val="20"/>
          <w:lang w:eastAsia="en-US"/>
        </w:rPr>
        <w:t>The Applicant should furnish an index of its standard environmental procedures, showing current status of each. The applicant should also provide a maximum of three samples of its standard environmental procedures</w:t>
      </w:r>
      <w:r w:rsidR="350E4335" w:rsidRPr="00B25A88">
        <w:rPr>
          <w:rFonts w:ascii="Arial" w:hAnsi="Arial" w:cs="Arial"/>
          <w:color w:val="000000"/>
          <w:sz w:val="20"/>
          <w:lang w:eastAsia="en-US"/>
        </w:rPr>
        <w:t>.</w:t>
      </w:r>
      <w:r w:rsidR="007817AC">
        <w:rPr>
          <w:rFonts w:ascii="Arial" w:hAnsi="Arial" w:cs="Arial"/>
          <w:color w:val="000000"/>
          <w:sz w:val="20"/>
          <w:lang w:eastAsia="en-US"/>
        </w:rPr>
        <w:t xml:space="preserve"> </w:t>
      </w:r>
      <w:r w:rsidR="007817AC" w:rsidRPr="00E95F68">
        <w:rPr>
          <w:rFonts w:ascii="Arial" w:hAnsi="Arial" w:cs="Arial"/>
          <w:b/>
          <w:bCs/>
          <w:color w:val="000000"/>
          <w:sz w:val="20"/>
          <w:lang w:eastAsia="en-US"/>
        </w:rPr>
        <w:t>(15 marks)</w:t>
      </w:r>
      <w:r w:rsidR="007817AC">
        <w:rPr>
          <w:rFonts w:ascii="Arial" w:hAnsi="Arial" w:cs="Arial"/>
          <w:color w:val="000000"/>
          <w:sz w:val="20"/>
          <w:lang w:eastAsia="en-US"/>
        </w:rPr>
        <w:t xml:space="preserve"> </w:t>
      </w:r>
    </w:p>
    <w:p w14:paraId="2F75D594" w14:textId="77777777" w:rsidR="009F00C9" w:rsidRDefault="009F00C9" w:rsidP="009F00C9">
      <w:pPr>
        <w:ind w:left="720"/>
        <w:jc w:val="both"/>
        <w:rPr>
          <w:rFonts w:ascii="Arial" w:hAnsi="Arial" w:cs="Arial"/>
          <w:color w:val="000000"/>
          <w:sz w:val="20"/>
          <w:lang w:eastAsia="en-US"/>
        </w:rPr>
      </w:pPr>
      <w:r w:rsidRPr="008A7E07">
        <w:rPr>
          <w:rFonts w:ascii="Arial" w:eastAsia="Calibri" w:hAnsi="Arial" w:cs="Arial"/>
          <w:b/>
          <w:bCs/>
          <w:sz w:val="20"/>
          <w:lang w:eastAsia="en-US"/>
        </w:rPr>
        <w:t>Maximum number of A4 pages [</w:t>
      </w:r>
      <w:r>
        <w:rPr>
          <w:rFonts w:ascii="Arial" w:eastAsia="Calibri" w:hAnsi="Arial" w:cs="Arial"/>
          <w:b/>
          <w:bCs/>
          <w:sz w:val="20"/>
          <w:lang w:eastAsia="en-US"/>
        </w:rPr>
        <w:t>4</w:t>
      </w:r>
      <w:r w:rsidRPr="008A7E07">
        <w:rPr>
          <w:rFonts w:ascii="Arial" w:eastAsia="Calibri" w:hAnsi="Arial" w:cs="Arial"/>
          <w:b/>
          <w:bCs/>
          <w:sz w:val="20"/>
          <w:lang w:eastAsia="en-US"/>
        </w:rPr>
        <w:t xml:space="preserve">] </w:t>
      </w:r>
      <w:r w:rsidRPr="00B25A88">
        <w:rPr>
          <w:rFonts w:ascii="Arial" w:hAnsi="Arial" w:cs="Arial"/>
          <w:color w:val="000000"/>
          <w:sz w:val="20"/>
          <w:lang w:eastAsia="en-US"/>
        </w:rPr>
        <w:t xml:space="preserve"> </w:t>
      </w:r>
    </w:p>
    <w:p w14:paraId="201BAE7D" w14:textId="77777777" w:rsidR="00325BA7" w:rsidRDefault="00325BA7" w:rsidP="009F00C9">
      <w:pPr>
        <w:ind w:left="720"/>
        <w:jc w:val="both"/>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2F03A46B"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2ECAA408" w14:textId="2A28D83F"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6.2.4</w:t>
            </w:r>
          </w:p>
        </w:tc>
      </w:tr>
      <w:tr w:rsidR="002A567F" w14:paraId="29DCF145"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39C76AB9" w14:textId="77777777" w:rsidR="002A567F" w:rsidRDefault="002A567F" w:rsidP="004E7442">
            <w:r w:rsidRPr="6F0E1C63">
              <w:rPr>
                <w:rFonts w:ascii="Arial" w:eastAsia="Arial" w:hAnsi="Arial" w:cs="Arial"/>
                <w:sz w:val="20"/>
              </w:rPr>
              <w:t xml:space="preserve"> </w:t>
            </w:r>
          </w:p>
          <w:p w14:paraId="32560A7B" w14:textId="77777777" w:rsidR="002A567F" w:rsidRDefault="002A567F" w:rsidP="004E7442">
            <w:r w:rsidRPr="6F0E1C63">
              <w:rPr>
                <w:rFonts w:ascii="Arial" w:eastAsia="Arial" w:hAnsi="Arial" w:cs="Arial"/>
                <w:sz w:val="20"/>
              </w:rPr>
              <w:t xml:space="preserve"> </w:t>
            </w:r>
          </w:p>
        </w:tc>
      </w:tr>
    </w:tbl>
    <w:p w14:paraId="28ADCE28" w14:textId="77777777" w:rsidR="002A567F" w:rsidRPr="00B25A88" w:rsidRDefault="002A567F" w:rsidP="009F00C9">
      <w:pPr>
        <w:ind w:left="720"/>
        <w:jc w:val="both"/>
        <w:rPr>
          <w:rFonts w:ascii="Arial" w:hAnsi="Arial" w:cs="Arial"/>
          <w:color w:val="000000"/>
          <w:sz w:val="20"/>
          <w:lang w:eastAsia="en-US"/>
        </w:rPr>
      </w:pPr>
    </w:p>
    <w:p w14:paraId="7FD09FBA" w14:textId="2E65933E" w:rsidR="11348729" w:rsidRDefault="11348729"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 xml:space="preserve"> </w:t>
      </w:r>
      <w:r w:rsidR="003B56DA" w:rsidRPr="00B25A88">
        <w:rPr>
          <w:rFonts w:ascii="Arial" w:hAnsi="Arial" w:cs="Arial"/>
          <w:color w:val="000000"/>
          <w:sz w:val="20"/>
          <w:lang w:eastAsia="en-US"/>
        </w:rPr>
        <w:t>5.</w:t>
      </w:r>
      <w:r w:rsidR="00F9634F">
        <w:rPr>
          <w:rFonts w:ascii="Arial" w:hAnsi="Arial" w:cs="Arial"/>
          <w:color w:val="000000"/>
          <w:sz w:val="20"/>
          <w:lang w:eastAsia="en-US"/>
        </w:rPr>
        <w:t>6</w:t>
      </w:r>
      <w:r w:rsidR="003B56DA" w:rsidRPr="00B25A88">
        <w:rPr>
          <w:rFonts w:ascii="Arial" w:hAnsi="Arial" w:cs="Arial"/>
          <w:color w:val="000000"/>
          <w:sz w:val="20"/>
          <w:lang w:eastAsia="en-US"/>
        </w:rPr>
        <w:t xml:space="preserve">.2.5 </w:t>
      </w:r>
      <w:r w:rsidRPr="00B25A88">
        <w:rPr>
          <w:rFonts w:ascii="Arial" w:hAnsi="Arial" w:cs="Arial"/>
          <w:color w:val="000000"/>
          <w:sz w:val="20"/>
          <w:lang w:eastAsia="en-US"/>
        </w:rPr>
        <w:t xml:space="preserve">The Applicant should detail how it assesses significant environmental aspects and manage environmental impacts. The Applicant should provide an example from a previous contract appropriate to the Contract. </w:t>
      </w:r>
      <w:r w:rsidR="004E6B80" w:rsidRPr="00E95F68">
        <w:rPr>
          <w:rFonts w:ascii="Arial" w:hAnsi="Arial" w:cs="Arial"/>
          <w:b/>
          <w:bCs/>
          <w:color w:val="000000"/>
          <w:sz w:val="20"/>
          <w:lang w:eastAsia="en-US"/>
        </w:rPr>
        <w:t>(10 marks)</w:t>
      </w:r>
    </w:p>
    <w:p w14:paraId="4D45BF5E" w14:textId="77777777" w:rsidR="009F00C9" w:rsidRPr="00B25A88" w:rsidRDefault="009F00C9" w:rsidP="009F00C9">
      <w:pPr>
        <w:ind w:left="720"/>
        <w:jc w:val="both"/>
        <w:rPr>
          <w:rFonts w:ascii="Arial" w:hAnsi="Arial" w:cs="Arial"/>
          <w:color w:val="000000"/>
          <w:sz w:val="20"/>
          <w:lang w:eastAsia="en-US"/>
        </w:rPr>
      </w:pPr>
      <w:r w:rsidRPr="008A7E07">
        <w:rPr>
          <w:rFonts w:ascii="Arial" w:eastAsia="Calibri" w:hAnsi="Arial" w:cs="Arial"/>
          <w:b/>
          <w:bCs/>
          <w:sz w:val="20"/>
          <w:lang w:eastAsia="en-US"/>
        </w:rPr>
        <w:t>Maximum number of A4 pages [</w:t>
      </w:r>
      <w:r>
        <w:rPr>
          <w:rFonts w:ascii="Arial" w:eastAsia="Calibri" w:hAnsi="Arial" w:cs="Arial"/>
          <w:b/>
          <w:bCs/>
          <w:sz w:val="20"/>
          <w:lang w:eastAsia="en-US"/>
        </w:rPr>
        <w:t>4</w:t>
      </w:r>
      <w:r w:rsidRPr="008A7E07">
        <w:rPr>
          <w:rFonts w:ascii="Arial" w:eastAsia="Calibri" w:hAnsi="Arial" w:cs="Arial"/>
          <w:b/>
          <w:bCs/>
          <w:sz w:val="20"/>
          <w:lang w:eastAsia="en-US"/>
        </w:rPr>
        <w:t xml:space="preserve">] </w:t>
      </w:r>
      <w:r w:rsidRPr="00B25A88">
        <w:rPr>
          <w:rFonts w:ascii="Arial" w:hAnsi="Arial" w:cs="Arial"/>
          <w:color w:val="000000"/>
          <w:sz w:val="20"/>
          <w:lang w:eastAsia="en-US"/>
        </w:rPr>
        <w:t xml:space="preserve"> </w:t>
      </w:r>
    </w:p>
    <w:p w14:paraId="2857674F" w14:textId="77777777" w:rsidR="002A567F" w:rsidRDefault="11348729"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25DF3D1B"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3C2300B7" w14:textId="3B78E878"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6.2.5</w:t>
            </w:r>
          </w:p>
        </w:tc>
      </w:tr>
      <w:tr w:rsidR="002A567F" w14:paraId="3A652243"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037F95F" w14:textId="77777777" w:rsidR="002A567F" w:rsidRDefault="002A567F" w:rsidP="004E7442">
            <w:r w:rsidRPr="6F0E1C63">
              <w:rPr>
                <w:rFonts w:ascii="Arial" w:eastAsia="Arial" w:hAnsi="Arial" w:cs="Arial"/>
                <w:sz w:val="20"/>
              </w:rPr>
              <w:t xml:space="preserve"> </w:t>
            </w:r>
          </w:p>
          <w:p w14:paraId="7E666CB4" w14:textId="77777777" w:rsidR="002A567F" w:rsidRDefault="002A567F" w:rsidP="004E7442">
            <w:r w:rsidRPr="6F0E1C63">
              <w:rPr>
                <w:rFonts w:ascii="Arial" w:eastAsia="Arial" w:hAnsi="Arial" w:cs="Arial"/>
                <w:sz w:val="20"/>
              </w:rPr>
              <w:t xml:space="preserve"> </w:t>
            </w:r>
          </w:p>
        </w:tc>
      </w:tr>
    </w:tbl>
    <w:p w14:paraId="0D61E535" w14:textId="7BFCB277" w:rsidR="11348729" w:rsidRDefault="11348729" w:rsidP="74E88688">
      <w:pPr>
        <w:ind w:left="720" w:hanging="720"/>
        <w:jc w:val="both"/>
        <w:rPr>
          <w:rFonts w:ascii="Arial" w:hAnsi="Arial" w:cs="Arial"/>
          <w:color w:val="000000"/>
          <w:sz w:val="20"/>
          <w:lang w:eastAsia="en-US"/>
        </w:rPr>
      </w:pPr>
    </w:p>
    <w:p w14:paraId="51ABA65D" w14:textId="1E1C77C0" w:rsidR="11348729" w:rsidRDefault="003B56DA" w:rsidP="74E88688">
      <w:pPr>
        <w:ind w:left="720" w:hanging="720"/>
        <w:jc w:val="both"/>
        <w:rPr>
          <w:rFonts w:ascii="Arial" w:hAnsi="Arial" w:cs="Arial"/>
          <w:color w:val="000000"/>
          <w:sz w:val="20"/>
          <w:lang w:eastAsia="en-US"/>
        </w:rPr>
      </w:pPr>
      <w:r w:rsidRPr="00B25A88">
        <w:rPr>
          <w:rFonts w:ascii="Arial" w:hAnsi="Arial" w:cs="Arial"/>
          <w:color w:val="000000"/>
          <w:sz w:val="20"/>
          <w:lang w:eastAsia="en-US"/>
        </w:rPr>
        <w:t>5.</w:t>
      </w:r>
      <w:r w:rsidR="00F9634F">
        <w:rPr>
          <w:rFonts w:ascii="Arial" w:hAnsi="Arial" w:cs="Arial"/>
          <w:color w:val="000000"/>
          <w:sz w:val="20"/>
          <w:lang w:eastAsia="en-US"/>
        </w:rPr>
        <w:t>6</w:t>
      </w:r>
      <w:r w:rsidRPr="00B25A88">
        <w:rPr>
          <w:rFonts w:ascii="Arial" w:hAnsi="Arial" w:cs="Arial"/>
          <w:color w:val="000000"/>
          <w:sz w:val="20"/>
          <w:lang w:eastAsia="en-US"/>
        </w:rPr>
        <w:t xml:space="preserve">.2.6 </w:t>
      </w:r>
      <w:r w:rsidR="11348729" w:rsidRPr="00B25A88">
        <w:rPr>
          <w:rFonts w:ascii="Arial" w:hAnsi="Arial" w:cs="Arial"/>
          <w:color w:val="000000"/>
          <w:sz w:val="20"/>
          <w:lang w:eastAsia="en-US"/>
        </w:rPr>
        <w:t xml:space="preserve">The Contracting Entity has committed to halving its carbon emissions by 2030. The Applicant should detail and provide documented evidence of the steps which are being taken by its organization to quantify and reduce their carbon </w:t>
      </w:r>
      <w:r w:rsidR="002A567F" w:rsidRPr="00B25A88">
        <w:rPr>
          <w:rFonts w:ascii="Arial" w:hAnsi="Arial" w:cs="Arial"/>
          <w:color w:val="000000"/>
          <w:sz w:val="20"/>
          <w:lang w:eastAsia="en-US"/>
        </w:rPr>
        <w:t>emissions</w:t>
      </w:r>
      <w:r w:rsidR="002A567F" w:rsidRPr="008D027C">
        <w:rPr>
          <w:rFonts w:ascii="Arial" w:hAnsi="Arial" w:cs="Arial"/>
          <w:color w:val="000000"/>
          <w:sz w:val="20"/>
          <w:lang w:eastAsia="en-US"/>
        </w:rPr>
        <w:t>.</w:t>
      </w:r>
      <w:r w:rsidR="002A567F" w:rsidRPr="008D027C">
        <w:rPr>
          <w:rFonts w:ascii="Arial" w:hAnsi="Arial" w:cs="Arial"/>
          <w:b/>
          <w:bCs/>
          <w:color w:val="000000"/>
          <w:sz w:val="20"/>
          <w:lang w:eastAsia="en-US"/>
        </w:rPr>
        <w:t xml:space="preserve"> (</w:t>
      </w:r>
      <w:r w:rsidR="008D027C" w:rsidRPr="008D027C">
        <w:rPr>
          <w:rFonts w:ascii="Arial" w:hAnsi="Arial" w:cs="Arial"/>
          <w:b/>
          <w:bCs/>
          <w:color w:val="000000"/>
          <w:sz w:val="20"/>
          <w:lang w:eastAsia="en-US"/>
        </w:rPr>
        <w:t>10 marks)</w:t>
      </w:r>
    </w:p>
    <w:p w14:paraId="58BCFF08" w14:textId="26FD0F28" w:rsidR="00535E48" w:rsidRDefault="00535E48" w:rsidP="00535E48">
      <w:pPr>
        <w:ind w:left="720"/>
        <w:jc w:val="both"/>
        <w:rPr>
          <w:rFonts w:ascii="Arial" w:hAnsi="Arial" w:cs="Arial"/>
          <w:color w:val="000000"/>
          <w:sz w:val="20"/>
          <w:lang w:eastAsia="en-US"/>
        </w:rPr>
      </w:pPr>
      <w:r w:rsidRPr="008A7E07">
        <w:rPr>
          <w:rFonts w:ascii="Arial" w:eastAsia="Calibri" w:hAnsi="Arial" w:cs="Arial"/>
          <w:b/>
          <w:bCs/>
          <w:sz w:val="20"/>
          <w:lang w:eastAsia="en-US"/>
        </w:rPr>
        <w:t>Maximum number of A4 pages [</w:t>
      </w:r>
      <w:r>
        <w:rPr>
          <w:rFonts w:ascii="Arial" w:eastAsia="Calibri" w:hAnsi="Arial" w:cs="Arial"/>
          <w:b/>
          <w:bCs/>
          <w:sz w:val="20"/>
          <w:lang w:eastAsia="en-US"/>
        </w:rPr>
        <w:t>4</w:t>
      </w:r>
      <w:r w:rsidRPr="008A7E07">
        <w:rPr>
          <w:rFonts w:ascii="Arial" w:eastAsia="Calibri" w:hAnsi="Arial" w:cs="Arial"/>
          <w:b/>
          <w:bCs/>
          <w:sz w:val="20"/>
          <w:lang w:eastAsia="en-US"/>
        </w:rPr>
        <w:t xml:space="preserve">] </w:t>
      </w:r>
      <w:r w:rsidRPr="00B25A88">
        <w:rPr>
          <w:rFonts w:ascii="Arial" w:hAnsi="Arial" w:cs="Arial"/>
          <w:color w:val="000000"/>
          <w:sz w:val="20"/>
          <w:lang w:eastAsia="en-US"/>
        </w:rPr>
        <w:t xml:space="preserve"> </w:t>
      </w:r>
    </w:p>
    <w:p w14:paraId="5B68EC38" w14:textId="77777777" w:rsidR="002A567F" w:rsidRPr="00B25A88" w:rsidRDefault="002A567F" w:rsidP="00535E48">
      <w:pPr>
        <w:ind w:left="720"/>
        <w:jc w:val="both"/>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12F4A1BA"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287B0828" w14:textId="69D600A6"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6.2.6</w:t>
            </w:r>
          </w:p>
        </w:tc>
      </w:tr>
      <w:tr w:rsidR="002A567F" w14:paraId="28A01287"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4DED2314" w14:textId="77777777" w:rsidR="002A567F" w:rsidRDefault="002A567F" w:rsidP="004E7442">
            <w:r w:rsidRPr="6F0E1C63">
              <w:rPr>
                <w:rFonts w:ascii="Arial" w:eastAsia="Arial" w:hAnsi="Arial" w:cs="Arial"/>
                <w:sz w:val="20"/>
              </w:rPr>
              <w:t xml:space="preserve"> </w:t>
            </w:r>
          </w:p>
          <w:p w14:paraId="1D678D2F" w14:textId="77777777" w:rsidR="002A567F" w:rsidRDefault="002A567F" w:rsidP="004E7442">
            <w:r w:rsidRPr="6F0E1C63">
              <w:rPr>
                <w:rFonts w:ascii="Arial" w:eastAsia="Arial" w:hAnsi="Arial" w:cs="Arial"/>
                <w:sz w:val="20"/>
              </w:rPr>
              <w:t xml:space="preserve"> </w:t>
            </w:r>
          </w:p>
        </w:tc>
      </w:tr>
    </w:tbl>
    <w:p w14:paraId="11AA3784" w14:textId="6590B3A4" w:rsidR="00535E48" w:rsidRDefault="00535E48" w:rsidP="74E88688">
      <w:pPr>
        <w:ind w:left="720" w:hanging="720"/>
        <w:jc w:val="both"/>
        <w:rPr>
          <w:rFonts w:ascii="Arial" w:hAnsi="Arial" w:cs="Arial"/>
          <w:color w:val="000000"/>
          <w:sz w:val="20"/>
          <w:lang w:eastAsia="en-US"/>
        </w:rPr>
      </w:pPr>
    </w:p>
    <w:p w14:paraId="3810CA8A" w14:textId="77777777" w:rsidR="00B83813" w:rsidRDefault="00B83813" w:rsidP="74E88688">
      <w:pPr>
        <w:ind w:left="720" w:hanging="720"/>
        <w:jc w:val="both"/>
        <w:rPr>
          <w:rFonts w:ascii="Arial" w:hAnsi="Arial" w:cs="Arial"/>
          <w:color w:val="000000"/>
          <w:sz w:val="20"/>
          <w:lang w:eastAsia="en-US"/>
        </w:rPr>
      </w:pPr>
    </w:p>
    <w:p w14:paraId="12307652" w14:textId="77777777" w:rsidR="00B83813" w:rsidRDefault="00B83813" w:rsidP="00C96CC3">
      <w:pPr>
        <w:jc w:val="both"/>
        <w:rPr>
          <w:rFonts w:ascii="Arial" w:hAnsi="Arial" w:cs="Arial"/>
          <w:color w:val="000000"/>
          <w:sz w:val="20"/>
          <w:lang w:eastAsia="en-US"/>
        </w:rPr>
      </w:pPr>
    </w:p>
    <w:p w14:paraId="7A7E20A5" w14:textId="77777777" w:rsidR="00C96CC3" w:rsidRPr="00B25A88" w:rsidRDefault="00C96CC3" w:rsidP="00C96CC3">
      <w:pPr>
        <w:jc w:val="both"/>
        <w:rPr>
          <w:rFonts w:ascii="Arial" w:hAnsi="Arial" w:cs="Arial"/>
          <w:color w:val="000000"/>
          <w:sz w:val="20"/>
          <w:lang w:eastAsia="en-US"/>
        </w:rPr>
      </w:pPr>
    </w:p>
    <w:p w14:paraId="38811360" w14:textId="61E3E1E9" w:rsidR="003B56DA" w:rsidRPr="00B25A88" w:rsidRDefault="003B56DA" w:rsidP="74E88688">
      <w:pPr>
        <w:jc w:val="both"/>
        <w:rPr>
          <w:rFonts w:ascii="Arial" w:hAnsi="Arial" w:cs="Arial"/>
          <w:color w:val="000000"/>
          <w:sz w:val="20"/>
          <w:lang w:eastAsia="en-US"/>
        </w:rPr>
      </w:pPr>
      <w:r w:rsidRPr="00B25A88">
        <w:rPr>
          <w:rFonts w:ascii="Arial" w:hAnsi="Arial" w:cs="Arial"/>
          <w:color w:val="000000"/>
          <w:sz w:val="20"/>
          <w:lang w:eastAsia="en-US"/>
        </w:rPr>
        <w:lastRenderedPageBreak/>
        <w:t>5.</w:t>
      </w:r>
      <w:r w:rsidR="00F9634F">
        <w:rPr>
          <w:rFonts w:ascii="Arial" w:hAnsi="Arial" w:cs="Arial"/>
          <w:color w:val="000000"/>
          <w:sz w:val="20"/>
          <w:lang w:eastAsia="en-US"/>
        </w:rPr>
        <w:t>6</w:t>
      </w:r>
      <w:r w:rsidRPr="00B25A88">
        <w:rPr>
          <w:rFonts w:ascii="Arial" w:hAnsi="Arial" w:cs="Arial"/>
          <w:color w:val="000000"/>
          <w:sz w:val="20"/>
          <w:lang w:eastAsia="en-US"/>
        </w:rPr>
        <w:t xml:space="preserve">.2.7 </w:t>
      </w:r>
      <w:r w:rsidR="11348729" w:rsidRPr="00B25A88">
        <w:rPr>
          <w:rFonts w:ascii="Arial" w:hAnsi="Arial" w:cs="Arial"/>
          <w:color w:val="000000"/>
          <w:sz w:val="20"/>
          <w:lang w:eastAsia="en-US"/>
        </w:rPr>
        <w:t xml:space="preserve">The Contracting Entity is committed to protecting Biodiversity and striving for net positive impact </w:t>
      </w:r>
    </w:p>
    <w:p w14:paraId="466023DB" w14:textId="1424CE56" w:rsidR="00535E48" w:rsidRPr="003A3A6F" w:rsidRDefault="11348729" w:rsidP="003B56DA">
      <w:pPr>
        <w:ind w:left="720"/>
        <w:jc w:val="both"/>
        <w:rPr>
          <w:rFonts w:ascii="Arial" w:hAnsi="Arial" w:cs="Arial"/>
          <w:b/>
          <w:bCs/>
          <w:color w:val="000000"/>
          <w:sz w:val="20"/>
          <w:lang w:eastAsia="en-US"/>
        </w:rPr>
      </w:pPr>
      <w:r w:rsidRPr="00B25A88">
        <w:rPr>
          <w:rFonts w:ascii="Arial" w:hAnsi="Arial" w:cs="Arial"/>
          <w:color w:val="000000"/>
          <w:sz w:val="20"/>
          <w:lang w:eastAsia="en-US"/>
        </w:rPr>
        <w:t>on Biodiversity across our activities. We are a business supporter of the All Ireland Pollinator Plan and have recently become a founding member of the Irish Business Biodiversity Platform. The applicant should detail and provide documented supporting evidence on the steps being taken by its organization to protect and enhance Biodiversity</w:t>
      </w:r>
      <w:r w:rsidR="003A3A6F">
        <w:rPr>
          <w:rFonts w:ascii="Arial" w:hAnsi="Arial" w:cs="Arial"/>
          <w:color w:val="000000"/>
          <w:sz w:val="20"/>
          <w:lang w:eastAsia="en-US"/>
        </w:rPr>
        <w:t>.</w:t>
      </w:r>
      <w:r w:rsidRPr="00B25A88">
        <w:rPr>
          <w:rFonts w:ascii="Arial" w:hAnsi="Arial" w:cs="Arial"/>
          <w:color w:val="000000"/>
          <w:sz w:val="20"/>
          <w:lang w:eastAsia="en-US"/>
        </w:rPr>
        <w:t xml:space="preserve"> </w:t>
      </w:r>
      <w:r w:rsidR="008D027C" w:rsidRPr="003A3A6F">
        <w:rPr>
          <w:rFonts w:ascii="Arial" w:hAnsi="Arial" w:cs="Arial"/>
          <w:b/>
          <w:bCs/>
          <w:color w:val="000000"/>
          <w:sz w:val="20"/>
          <w:lang w:eastAsia="en-US"/>
        </w:rPr>
        <w:t>(10 marks</w:t>
      </w:r>
      <w:r w:rsidR="003A3A6F" w:rsidRPr="003A3A6F">
        <w:rPr>
          <w:rFonts w:ascii="Arial" w:hAnsi="Arial" w:cs="Arial"/>
          <w:b/>
          <w:bCs/>
          <w:color w:val="000000"/>
          <w:sz w:val="20"/>
          <w:lang w:eastAsia="en-US"/>
        </w:rPr>
        <w:t>)</w:t>
      </w:r>
    </w:p>
    <w:p w14:paraId="6130EF89" w14:textId="18D546D6" w:rsidR="11348729" w:rsidRDefault="00535E48" w:rsidP="003B56DA">
      <w:pPr>
        <w:ind w:left="720"/>
        <w:jc w:val="both"/>
        <w:rPr>
          <w:rFonts w:ascii="Arial" w:hAnsi="Arial" w:cs="Arial"/>
          <w:color w:val="000000"/>
          <w:sz w:val="20"/>
          <w:lang w:eastAsia="en-US"/>
        </w:rPr>
      </w:pPr>
      <w:r w:rsidRPr="008A7E07">
        <w:rPr>
          <w:rFonts w:ascii="Arial" w:eastAsia="Calibri" w:hAnsi="Arial" w:cs="Arial"/>
          <w:b/>
          <w:bCs/>
          <w:sz w:val="20"/>
          <w:lang w:eastAsia="en-US"/>
        </w:rPr>
        <w:t>Maximum number of A4 pages [</w:t>
      </w:r>
      <w:r>
        <w:rPr>
          <w:rFonts w:ascii="Arial" w:eastAsia="Calibri" w:hAnsi="Arial" w:cs="Arial"/>
          <w:b/>
          <w:bCs/>
          <w:sz w:val="20"/>
          <w:lang w:eastAsia="en-US"/>
        </w:rPr>
        <w:t>4</w:t>
      </w:r>
      <w:r w:rsidRPr="008A7E07">
        <w:rPr>
          <w:rFonts w:ascii="Arial" w:eastAsia="Calibri" w:hAnsi="Arial" w:cs="Arial"/>
          <w:b/>
          <w:bCs/>
          <w:sz w:val="20"/>
          <w:lang w:eastAsia="en-US"/>
        </w:rPr>
        <w:t xml:space="preserve">] </w:t>
      </w:r>
      <w:r w:rsidR="11348729" w:rsidRPr="00B25A88">
        <w:rPr>
          <w:rFonts w:ascii="Arial" w:hAnsi="Arial" w:cs="Arial"/>
          <w:color w:val="000000"/>
          <w:sz w:val="20"/>
          <w:lang w:eastAsia="en-US"/>
        </w:rPr>
        <w:t xml:space="preserve"> </w:t>
      </w:r>
    </w:p>
    <w:p w14:paraId="34F2E6B0" w14:textId="77777777" w:rsidR="00B20E7C" w:rsidRDefault="00B20E7C" w:rsidP="003B56DA">
      <w:pPr>
        <w:ind w:left="720"/>
        <w:jc w:val="both"/>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67B44226"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489DC5A6" w14:textId="4EAB557C"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6.2.7</w:t>
            </w:r>
          </w:p>
        </w:tc>
      </w:tr>
      <w:tr w:rsidR="002A567F" w14:paraId="572102FD"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95AABA3" w14:textId="77777777" w:rsidR="002A567F" w:rsidRDefault="002A567F" w:rsidP="004E7442">
            <w:r w:rsidRPr="6F0E1C63">
              <w:rPr>
                <w:rFonts w:ascii="Arial" w:eastAsia="Arial" w:hAnsi="Arial" w:cs="Arial"/>
                <w:sz w:val="20"/>
              </w:rPr>
              <w:t xml:space="preserve"> </w:t>
            </w:r>
          </w:p>
          <w:p w14:paraId="76773B0B" w14:textId="77777777" w:rsidR="002A567F" w:rsidRDefault="002A567F" w:rsidP="004E7442">
            <w:r w:rsidRPr="6F0E1C63">
              <w:rPr>
                <w:rFonts w:ascii="Arial" w:eastAsia="Arial" w:hAnsi="Arial" w:cs="Arial"/>
                <w:sz w:val="20"/>
              </w:rPr>
              <w:t xml:space="preserve"> </w:t>
            </w:r>
          </w:p>
        </w:tc>
      </w:tr>
    </w:tbl>
    <w:p w14:paraId="537E760B" w14:textId="77777777" w:rsidR="00FA50BB" w:rsidRDefault="00FA50BB" w:rsidP="00FA50BB">
      <w:pPr>
        <w:pStyle w:val="BodyText"/>
        <w:rPr>
          <w:rFonts w:ascii="Arial" w:hAnsi="Arial" w:cs="Arial"/>
        </w:rPr>
      </w:pPr>
    </w:p>
    <w:p w14:paraId="6283B824" w14:textId="77777777" w:rsidR="00B83813" w:rsidRPr="00290E52" w:rsidRDefault="00B83813" w:rsidP="00FA50BB">
      <w:pPr>
        <w:pStyle w:val="BodyText"/>
        <w:rPr>
          <w:rFonts w:ascii="Arial" w:hAnsi="Arial" w:cs="Arial"/>
        </w:rPr>
      </w:pPr>
    </w:p>
    <w:p w14:paraId="35836BD9" w14:textId="76F4A088" w:rsidR="00FA50BB" w:rsidRPr="00290E52" w:rsidRDefault="00FA50BB" w:rsidP="00FA50BB">
      <w:pPr>
        <w:pStyle w:val="BodyText"/>
        <w:shd w:val="clear" w:color="auto" w:fill="C6D9F1"/>
        <w:jc w:val="left"/>
        <w:rPr>
          <w:rFonts w:ascii="Arial" w:hAnsi="Arial" w:cs="Arial"/>
          <w:b/>
          <w:color w:val="000000"/>
        </w:rPr>
      </w:pPr>
      <w:r w:rsidRPr="00290E52">
        <w:rPr>
          <w:rStyle w:val="Heading2Char"/>
          <w:rFonts w:ascii="Arial" w:hAnsi="Arial" w:cs="Arial"/>
          <w:i w:val="0"/>
          <w:sz w:val="20"/>
          <w:szCs w:val="20"/>
        </w:rPr>
        <w:t>5.</w:t>
      </w:r>
      <w:r w:rsidR="00F9634F">
        <w:rPr>
          <w:rStyle w:val="Heading2Char"/>
          <w:rFonts w:ascii="Arial" w:hAnsi="Arial" w:cs="Arial"/>
          <w:i w:val="0"/>
          <w:sz w:val="20"/>
          <w:szCs w:val="20"/>
        </w:rPr>
        <w:t>6</w:t>
      </w:r>
      <w:r>
        <w:rPr>
          <w:rStyle w:val="Heading2Char"/>
          <w:rFonts w:ascii="Arial" w:hAnsi="Arial" w:cs="Arial"/>
          <w:i w:val="0"/>
          <w:sz w:val="20"/>
          <w:szCs w:val="20"/>
        </w:rPr>
        <w:t>.3</w:t>
      </w:r>
      <w:r w:rsidRPr="00290E52">
        <w:rPr>
          <w:rStyle w:val="Heading2Char"/>
          <w:rFonts w:ascii="Arial" w:hAnsi="Arial" w:cs="Arial"/>
          <w:i w:val="0"/>
          <w:sz w:val="20"/>
          <w:szCs w:val="20"/>
        </w:rPr>
        <w:tab/>
        <w:t xml:space="preserve">SUSTAINABILITY </w:t>
      </w:r>
      <w:r w:rsidRPr="00290E52">
        <w:rPr>
          <w:rFonts w:ascii="Arial" w:hAnsi="Arial" w:cs="Arial"/>
          <w:b/>
          <w:lang w:val="en-IE"/>
        </w:rPr>
        <w:t>(</w:t>
      </w:r>
      <w:r w:rsidR="00136C4E">
        <w:rPr>
          <w:rFonts w:ascii="Arial" w:hAnsi="Arial" w:cs="Arial"/>
          <w:b/>
          <w:lang w:val="en-IE"/>
        </w:rPr>
        <w:t>3</w:t>
      </w:r>
      <w:r w:rsidR="00E878D6">
        <w:rPr>
          <w:rFonts w:ascii="Arial" w:hAnsi="Arial" w:cs="Arial"/>
          <w:b/>
          <w:lang w:val="en-IE"/>
        </w:rPr>
        <w:t>0</w:t>
      </w:r>
      <w:r w:rsidRPr="00290E52">
        <w:rPr>
          <w:rFonts w:ascii="Arial" w:hAnsi="Arial" w:cs="Arial"/>
          <w:b/>
          <w:lang w:val="en-IE"/>
        </w:rPr>
        <w:t xml:space="preserve"> marks)</w:t>
      </w:r>
    </w:p>
    <w:p w14:paraId="49A48324" w14:textId="77777777" w:rsidR="00B20E7C" w:rsidRPr="00290E52" w:rsidRDefault="00B20E7C" w:rsidP="00FA50BB">
      <w:pPr>
        <w:pStyle w:val="BodyText"/>
        <w:jc w:val="left"/>
        <w:rPr>
          <w:rFonts w:ascii="Arial" w:hAnsi="Arial" w:cs="Arial"/>
          <w:b/>
          <w:color w:val="000000"/>
        </w:rPr>
      </w:pPr>
    </w:p>
    <w:p w14:paraId="52DC553D" w14:textId="481BCF2E" w:rsidR="00FA50BB" w:rsidRDefault="002A3114" w:rsidP="74E88688">
      <w:pPr>
        <w:snapToGrid w:val="0"/>
        <w:ind w:left="720" w:hanging="720"/>
        <w:jc w:val="both"/>
        <w:rPr>
          <w:rFonts w:ascii="Arial" w:hAnsi="Arial" w:cs="Arial"/>
          <w:b/>
          <w:bCs/>
          <w:color w:val="000000"/>
          <w:sz w:val="20"/>
          <w:lang w:eastAsia="en-US"/>
        </w:rPr>
      </w:pPr>
      <w:r w:rsidRPr="009F00C9">
        <w:rPr>
          <w:rFonts w:ascii="Arial" w:hAnsi="Arial" w:cs="Arial"/>
          <w:color w:val="000000"/>
          <w:sz w:val="20"/>
          <w:lang w:eastAsia="en-US"/>
        </w:rPr>
        <w:t>5.</w:t>
      </w:r>
      <w:r>
        <w:rPr>
          <w:rFonts w:ascii="Arial" w:hAnsi="Arial" w:cs="Arial"/>
          <w:color w:val="000000"/>
          <w:sz w:val="20"/>
          <w:lang w:eastAsia="en-US"/>
        </w:rPr>
        <w:t>6</w:t>
      </w:r>
      <w:r w:rsidRPr="009F00C9">
        <w:rPr>
          <w:rFonts w:ascii="Arial" w:hAnsi="Arial" w:cs="Arial"/>
          <w:color w:val="000000"/>
          <w:sz w:val="20"/>
          <w:lang w:eastAsia="en-US"/>
        </w:rPr>
        <w:t xml:space="preserve">.3.1 </w:t>
      </w:r>
      <w:r>
        <w:rPr>
          <w:rFonts w:ascii="Arial" w:hAnsi="Arial" w:cs="Arial"/>
          <w:color w:val="000000"/>
          <w:sz w:val="20"/>
          <w:lang w:eastAsia="en-US"/>
        </w:rPr>
        <w:t>The</w:t>
      </w:r>
      <w:r w:rsidR="4A65D0C2" w:rsidRPr="009F00C9">
        <w:rPr>
          <w:rFonts w:ascii="Arial" w:hAnsi="Arial" w:cs="Arial"/>
          <w:color w:val="000000"/>
          <w:sz w:val="20"/>
          <w:lang w:eastAsia="en-US"/>
        </w:rPr>
        <w:t xml:space="preserv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w:t>
      </w:r>
      <w:r w:rsidR="4A65D0C2" w:rsidRPr="00663B98">
        <w:rPr>
          <w:rFonts w:ascii="Arial" w:hAnsi="Arial" w:cs="Arial"/>
          <w:color w:val="000000"/>
          <w:sz w:val="20"/>
          <w:lang w:eastAsia="en-US"/>
        </w:rPr>
        <w:t xml:space="preserve">. </w:t>
      </w:r>
      <w:r w:rsidR="00663B98" w:rsidRPr="00663B98">
        <w:rPr>
          <w:rFonts w:ascii="Arial" w:hAnsi="Arial" w:cs="Arial"/>
          <w:b/>
          <w:bCs/>
          <w:color w:val="000000"/>
          <w:sz w:val="20"/>
          <w:lang w:eastAsia="en-US"/>
        </w:rPr>
        <w:t>(</w:t>
      </w:r>
      <w:r w:rsidR="00136C4E">
        <w:rPr>
          <w:rFonts w:ascii="Arial" w:hAnsi="Arial" w:cs="Arial"/>
          <w:b/>
          <w:bCs/>
          <w:color w:val="000000"/>
          <w:sz w:val="20"/>
          <w:lang w:eastAsia="en-US"/>
        </w:rPr>
        <w:t>2</w:t>
      </w:r>
      <w:r w:rsidR="00663B98" w:rsidRPr="00663B98">
        <w:rPr>
          <w:rFonts w:ascii="Arial" w:hAnsi="Arial" w:cs="Arial"/>
          <w:b/>
          <w:bCs/>
          <w:color w:val="000000"/>
          <w:sz w:val="20"/>
          <w:lang w:eastAsia="en-US"/>
        </w:rPr>
        <w:t>0 Marks)</w:t>
      </w:r>
    </w:p>
    <w:p w14:paraId="12645C6B" w14:textId="77777777" w:rsidR="002A567F" w:rsidRPr="00663B98" w:rsidRDefault="002A567F" w:rsidP="74E88688">
      <w:pPr>
        <w:snapToGrid w:val="0"/>
        <w:ind w:left="720" w:hanging="720"/>
        <w:jc w:val="both"/>
        <w:rPr>
          <w:rFonts w:ascii="Arial" w:hAnsi="Arial" w:cs="Arial"/>
          <w:b/>
          <w:bCs/>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5B36B2D5"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F4EC05F" w14:textId="5D64E5A2"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6.3.1</w:t>
            </w:r>
          </w:p>
        </w:tc>
      </w:tr>
      <w:tr w:rsidR="002A567F" w14:paraId="3E973B3F"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6C702209" w14:textId="77777777" w:rsidR="002A567F" w:rsidRDefault="002A567F" w:rsidP="004E7442">
            <w:pPr>
              <w:rPr>
                <w:rFonts w:ascii="Arial" w:eastAsia="Arial" w:hAnsi="Arial" w:cs="Arial"/>
                <w:sz w:val="20"/>
              </w:rPr>
            </w:pPr>
            <w:r w:rsidRPr="6F0E1C63">
              <w:rPr>
                <w:rFonts w:ascii="Arial" w:eastAsia="Arial" w:hAnsi="Arial" w:cs="Arial"/>
                <w:sz w:val="20"/>
              </w:rPr>
              <w:t xml:space="preserve"> </w:t>
            </w:r>
          </w:p>
          <w:p w14:paraId="70E93B5C" w14:textId="6597FF25" w:rsidR="00A40BEF" w:rsidRDefault="00A40BEF" w:rsidP="004E7442"/>
        </w:tc>
      </w:tr>
    </w:tbl>
    <w:p w14:paraId="5A4E08B3" w14:textId="3740F826" w:rsidR="00FA50BB" w:rsidRPr="00290E52" w:rsidRDefault="00FA50BB" w:rsidP="74E88688">
      <w:pPr>
        <w:snapToGrid w:val="0"/>
        <w:jc w:val="both"/>
        <w:rPr>
          <w:rFonts w:ascii="Calibri" w:eastAsia="Calibri" w:hAnsi="Calibri" w:cs="Calibri"/>
          <w:sz w:val="20"/>
          <w:lang w:val="en-IE"/>
        </w:rPr>
      </w:pPr>
    </w:p>
    <w:p w14:paraId="7FC908C7" w14:textId="39ED7B32" w:rsidR="00D46B1C" w:rsidRDefault="002A3114" w:rsidP="00D46B1C">
      <w:pPr>
        <w:snapToGrid w:val="0"/>
        <w:jc w:val="both"/>
        <w:rPr>
          <w:rFonts w:ascii="Arial" w:hAnsi="Arial" w:cs="Arial"/>
          <w:color w:val="000000"/>
          <w:sz w:val="20"/>
          <w:lang w:eastAsia="en-US"/>
        </w:rPr>
      </w:pPr>
      <w:r>
        <w:rPr>
          <w:rFonts w:ascii="Arial" w:eastAsia="Arial" w:hAnsi="Arial" w:cs="Arial"/>
          <w:sz w:val="20"/>
          <w:lang w:val="en-IE"/>
        </w:rPr>
        <w:t>5.6.3.2</w:t>
      </w:r>
      <w:r>
        <w:t xml:space="preserve">  </w:t>
      </w:r>
      <w:r w:rsidRPr="008E16EE">
        <w:rPr>
          <w:rFonts w:ascii="Arial" w:hAnsi="Arial" w:cs="Arial"/>
          <w:b/>
          <w:bCs/>
          <w:color w:val="000000"/>
          <w:sz w:val="20"/>
          <w:lang w:eastAsia="en-US"/>
        </w:rPr>
        <w:t>Ethical</w:t>
      </w:r>
      <w:r w:rsidR="68C5FEBA" w:rsidRPr="008E16EE">
        <w:rPr>
          <w:rFonts w:ascii="Arial" w:hAnsi="Arial" w:cs="Arial"/>
          <w:b/>
          <w:bCs/>
          <w:color w:val="000000"/>
          <w:sz w:val="20"/>
          <w:lang w:eastAsia="en-US"/>
        </w:rPr>
        <w:t xml:space="preserve"> Practice and Human Rights</w:t>
      </w:r>
      <w:r w:rsidR="68C5FEBA" w:rsidRPr="009F00C9">
        <w:rPr>
          <w:rFonts w:ascii="Arial" w:hAnsi="Arial" w:cs="Arial"/>
          <w:color w:val="000000"/>
          <w:sz w:val="20"/>
          <w:lang w:eastAsia="en-US"/>
        </w:rPr>
        <w:t xml:space="preserve">: </w:t>
      </w:r>
    </w:p>
    <w:p w14:paraId="63620433" w14:textId="60067D0F" w:rsidR="00A4696C" w:rsidRDefault="68C5FEBA" w:rsidP="00D46B1C">
      <w:pPr>
        <w:snapToGrid w:val="0"/>
        <w:ind w:left="720"/>
        <w:jc w:val="both"/>
        <w:rPr>
          <w:rFonts w:ascii="Arial" w:hAnsi="Arial" w:cs="Arial"/>
          <w:color w:val="000000"/>
          <w:sz w:val="20"/>
          <w:lang w:eastAsia="en-US"/>
        </w:rPr>
      </w:pPr>
      <w:r w:rsidRPr="009F00C9">
        <w:rPr>
          <w:rFonts w:ascii="Arial" w:hAnsi="Arial" w:cs="Arial"/>
          <w:color w:val="000000"/>
          <w:sz w:val="20"/>
          <w:lang w:eastAsia="en-US"/>
        </w:rPr>
        <w:t xml:space="preserve">The Tenderer shall confirm their commitment to conducting business in an ethical manner with regards to this contract, referencing any relevant policies, practices and procedures in place.  </w:t>
      </w:r>
      <w:r w:rsidR="00FA50BB" w:rsidRPr="009F00C9">
        <w:rPr>
          <w:rFonts w:ascii="Arial" w:hAnsi="Arial" w:cs="Arial"/>
          <w:color w:val="000000"/>
          <w:sz w:val="20"/>
          <w:lang w:eastAsia="en-US"/>
        </w:rPr>
        <w:br/>
      </w:r>
      <w:r w:rsidRPr="009F00C9">
        <w:rPr>
          <w:rFonts w:ascii="Arial" w:hAnsi="Arial" w:cs="Arial"/>
          <w:color w:val="000000"/>
          <w:sz w:val="20"/>
          <w:lang w:eastAsia="en-US"/>
        </w:rPr>
        <w:t xml:space="preserve">The response should consider, but should not be limited to, the following: </w:t>
      </w:r>
      <w:r w:rsidR="00FA50BB" w:rsidRPr="009F00C9">
        <w:rPr>
          <w:rFonts w:ascii="Arial" w:hAnsi="Arial" w:cs="Arial"/>
          <w:color w:val="000000"/>
          <w:sz w:val="20"/>
          <w:lang w:eastAsia="en-US"/>
        </w:rPr>
        <w:br/>
      </w:r>
      <w:r w:rsidRPr="009F00C9">
        <w:rPr>
          <w:rFonts w:ascii="Arial" w:hAnsi="Arial" w:cs="Arial"/>
          <w:color w:val="000000"/>
          <w:sz w:val="20"/>
          <w:lang w:eastAsia="en-US"/>
        </w:rPr>
        <w:t>(i</w:t>
      </w:r>
      <w:r w:rsidR="00F9634F" w:rsidRPr="009F00C9">
        <w:rPr>
          <w:rFonts w:ascii="Arial" w:hAnsi="Arial" w:cs="Arial"/>
          <w:color w:val="000000"/>
          <w:sz w:val="20"/>
          <w:lang w:eastAsia="en-US"/>
        </w:rPr>
        <w:t xml:space="preserve">) </w:t>
      </w:r>
      <w:r w:rsidR="00F9634F">
        <w:rPr>
          <w:rFonts w:ascii="Arial" w:hAnsi="Arial" w:cs="Arial"/>
          <w:color w:val="000000"/>
          <w:sz w:val="20"/>
          <w:lang w:eastAsia="en-US"/>
        </w:rPr>
        <w:t>That</w:t>
      </w:r>
      <w:r w:rsidRPr="009F00C9">
        <w:rPr>
          <w:rFonts w:ascii="Arial" w:hAnsi="Arial" w:cs="Arial"/>
          <w:color w:val="000000"/>
          <w:sz w:val="20"/>
          <w:lang w:eastAsia="en-US"/>
        </w:rPr>
        <w:t xml:space="preserve"> the Tenderer is not complicit in the abuse of human rights and / or child labour </w:t>
      </w:r>
      <w:r w:rsidR="00FA50BB" w:rsidRPr="009F00C9">
        <w:rPr>
          <w:rFonts w:ascii="Arial" w:hAnsi="Arial" w:cs="Arial"/>
          <w:color w:val="000000"/>
          <w:sz w:val="20"/>
          <w:lang w:eastAsia="en-US"/>
        </w:rPr>
        <w:br/>
      </w:r>
      <w:r w:rsidRPr="009F00C9">
        <w:rPr>
          <w:rFonts w:ascii="Arial" w:hAnsi="Arial" w:cs="Arial"/>
          <w:color w:val="000000"/>
          <w:sz w:val="20"/>
          <w:lang w:eastAsia="en-US"/>
        </w:rPr>
        <w:t>(ii)</w:t>
      </w:r>
      <w:r w:rsidR="00D46B1C">
        <w:rPr>
          <w:rFonts w:ascii="Arial" w:hAnsi="Arial" w:cs="Arial"/>
          <w:color w:val="000000"/>
          <w:sz w:val="20"/>
          <w:lang w:eastAsia="en-US"/>
        </w:rPr>
        <w:t xml:space="preserve"> </w:t>
      </w:r>
      <w:r w:rsidRPr="009F00C9">
        <w:rPr>
          <w:rFonts w:ascii="Arial" w:hAnsi="Arial" w:cs="Arial"/>
          <w:color w:val="000000"/>
          <w:sz w:val="20"/>
          <w:lang w:eastAsia="en-US"/>
        </w:rPr>
        <w:t>Presentation of factual information and maintenance of accurate and true records</w:t>
      </w:r>
      <w:r w:rsidR="00FA50BB" w:rsidRPr="009F00C9">
        <w:rPr>
          <w:rFonts w:ascii="Arial" w:hAnsi="Arial" w:cs="Arial"/>
          <w:color w:val="000000"/>
          <w:sz w:val="20"/>
          <w:lang w:eastAsia="en-US"/>
        </w:rPr>
        <w:br/>
      </w:r>
      <w:r w:rsidRPr="009F00C9">
        <w:rPr>
          <w:rFonts w:ascii="Arial" w:hAnsi="Arial" w:cs="Arial"/>
          <w:color w:val="000000"/>
          <w:sz w:val="20"/>
          <w:lang w:eastAsia="en-US"/>
        </w:rPr>
        <w:t>(iii</w:t>
      </w:r>
      <w:r w:rsidR="002A3114" w:rsidRPr="009F00C9">
        <w:rPr>
          <w:rFonts w:ascii="Arial" w:hAnsi="Arial" w:cs="Arial"/>
          <w:color w:val="000000"/>
          <w:sz w:val="20"/>
          <w:lang w:eastAsia="en-US"/>
        </w:rPr>
        <w:t>)</w:t>
      </w:r>
      <w:r w:rsidR="002A3114">
        <w:rPr>
          <w:rFonts w:ascii="Arial" w:hAnsi="Arial" w:cs="Arial"/>
          <w:color w:val="000000"/>
          <w:sz w:val="20"/>
          <w:lang w:eastAsia="en-US"/>
        </w:rPr>
        <w:t xml:space="preserve"> Avoids</w:t>
      </w:r>
      <w:r w:rsidRPr="009F00C9">
        <w:rPr>
          <w:rFonts w:ascii="Arial" w:hAnsi="Arial" w:cs="Arial"/>
          <w:color w:val="000000"/>
          <w:sz w:val="20"/>
          <w:lang w:eastAsia="en-US"/>
        </w:rPr>
        <w:t xml:space="preserve"> activity leading to conflict of interest</w:t>
      </w:r>
    </w:p>
    <w:p w14:paraId="2780C5B3" w14:textId="77777777" w:rsidR="00663B98" w:rsidRDefault="68C5FEBA" w:rsidP="00D46B1C">
      <w:pPr>
        <w:snapToGrid w:val="0"/>
        <w:ind w:left="720"/>
        <w:jc w:val="both"/>
        <w:rPr>
          <w:rFonts w:ascii="Arial" w:hAnsi="Arial" w:cs="Arial"/>
          <w:color w:val="000000"/>
          <w:sz w:val="20"/>
          <w:lang w:eastAsia="en-US"/>
        </w:rPr>
      </w:pPr>
      <w:r w:rsidRPr="009F00C9">
        <w:rPr>
          <w:rFonts w:ascii="Arial" w:hAnsi="Arial" w:cs="Arial"/>
          <w:color w:val="000000"/>
          <w:sz w:val="20"/>
          <w:lang w:eastAsia="en-US"/>
        </w:rPr>
        <w:t xml:space="preserve">(iv) The steps in place (incl. management, monitoring and auditing processes) to ensure the Tenderer’s suppliers (or suppliers’ suppliers) do not support or engage in unethical practice. </w:t>
      </w:r>
    </w:p>
    <w:p w14:paraId="1E81CC95" w14:textId="7444B5BF" w:rsidR="00FA50BB" w:rsidRPr="00663B98" w:rsidRDefault="00663B98" w:rsidP="00D46B1C">
      <w:pPr>
        <w:snapToGrid w:val="0"/>
        <w:ind w:left="720"/>
        <w:jc w:val="both"/>
        <w:rPr>
          <w:rFonts w:ascii="Arial" w:hAnsi="Arial" w:cs="Arial"/>
          <w:b/>
          <w:bCs/>
          <w:color w:val="000000"/>
          <w:sz w:val="20"/>
          <w:lang w:eastAsia="en-US"/>
        </w:rPr>
      </w:pPr>
      <w:r w:rsidRPr="00663B98">
        <w:rPr>
          <w:rFonts w:ascii="Arial" w:hAnsi="Arial" w:cs="Arial"/>
          <w:b/>
          <w:bCs/>
          <w:color w:val="000000"/>
          <w:sz w:val="20"/>
          <w:lang w:eastAsia="en-US"/>
        </w:rPr>
        <w:t>(</w:t>
      </w:r>
      <w:r w:rsidR="00136C4E">
        <w:rPr>
          <w:rFonts w:ascii="Arial" w:hAnsi="Arial" w:cs="Arial"/>
          <w:b/>
          <w:bCs/>
          <w:color w:val="000000"/>
          <w:sz w:val="20"/>
          <w:lang w:eastAsia="en-US"/>
        </w:rPr>
        <w:t>1</w:t>
      </w:r>
      <w:r w:rsidRPr="00663B98">
        <w:rPr>
          <w:rFonts w:ascii="Arial" w:hAnsi="Arial" w:cs="Arial"/>
          <w:b/>
          <w:bCs/>
          <w:color w:val="000000"/>
          <w:sz w:val="20"/>
          <w:lang w:eastAsia="en-US"/>
        </w:rPr>
        <w:t>0 Marks)</w:t>
      </w:r>
    </w:p>
    <w:p w14:paraId="5785B8BD" w14:textId="77777777" w:rsidR="002A567F" w:rsidRDefault="68C5FEBA" w:rsidP="00FA50BB">
      <w:pPr>
        <w:snapToGrid w:val="0"/>
        <w:jc w:val="both"/>
        <w:rPr>
          <w:rFonts w:ascii="Arial" w:eastAsia="Arial" w:hAnsi="Arial" w:cs="Arial"/>
          <w:sz w:val="20"/>
          <w:lang w:val="en-IE"/>
        </w:rPr>
      </w:pPr>
      <w:r w:rsidRPr="74E88688">
        <w:rPr>
          <w:rFonts w:ascii="Arial" w:eastAsia="Arial" w:hAnsi="Arial" w:cs="Arial"/>
          <w:sz w:val="20"/>
          <w:lang w:val="en-IE"/>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2A567F" w14:paraId="523568D9"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400D1D9A" w14:textId="6767EC7D" w:rsidR="002A567F" w:rsidRDefault="002A567F"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6.3.2</w:t>
            </w:r>
          </w:p>
        </w:tc>
      </w:tr>
      <w:tr w:rsidR="002A567F" w14:paraId="243E4FD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660426BE" w14:textId="77777777" w:rsidR="002A567F" w:rsidRDefault="002A567F" w:rsidP="004E7442">
            <w:r w:rsidRPr="6F0E1C63">
              <w:rPr>
                <w:rFonts w:ascii="Arial" w:eastAsia="Arial" w:hAnsi="Arial" w:cs="Arial"/>
                <w:sz w:val="20"/>
              </w:rPr>
              <w:t xml:space="preserve"> </w:t>
            </w:r>
          </w:p>
          <w:p w14:paraId="484F4607" w14:textId="77777777" w:rsidR="002A567F" w:rsidRDefault="002A567F" w:rsidP="004E7442">
            <w:r w:rsidRPr="6F0E1C63">
              <w:rPr>
                <w:rFonts w:ascii="Arial" w:eastAsia="Arial" w:hAnsi="Arial" w:cs="Arial"/>
                <w:sz w:val="20"/>
              </w:rPr>
              <w:t xml:space="preserve"> </w:t>
            </w:r>
          </w:p>
        </w:tc>
      </w:tr>
    </w:tbl>
    <w:p w14:paraId="05DCB859" w14:textId="77777777" w:rsidR="006021F4" w:rsidRDefault="006021F4" w:rsidP="74E88688">
      <w:pPr>
        <w:pStyle w:val="BodyText"/>
        <w:snapToGrid w:val="0"/>
        <w:ind w:left="720" w:hanging="720"/>
        <w:rPr>
          <w:rFonts w:ascii="Arial" w:hAnsi="Arial" w:cs="Arial"/>
          <w:lang w:val="en-IE"/>
        </w:rPr>
      </w:pPr>
    </w:p>
    <w:p w14:paraId="28E9A7F8" w14:textId="77777777" w:rsidR="006021F4" w:rsidRDefault="006021F4" w:rsidP="74E88688">
      <w:pPr>
        <w:pStyle w:val="BodyText"/>
        <w:snapToGrid w:val="0"/>
        <w:ind w:left="720" w:hanging="720"/>
        <w:rPr>
          <w:rFonts w:ascii="Arial" w:hAnsi="Arial" w:cs="Arial"/>
          <w:lang w:val="en-IE"/>
        </w:rPr>
      </w:pPr>
    </w:p>
    <w:p w14:paraId="12B23C4A" w14:textId="77777777" w:rsidR="006021F4" w:rsidRDefault="006021F4" w:rsidP="74E88688">
      <w:pPr>
        <w:pStyle w:val="BodyText"/>
        <w:snapToGrid w:val="0"/>
        <w:ind w:left="720" w:hanging="720"/>
        <w:rPr>
          <w:rFonts w:ascii="Arial" w:hAnsi="Arial" w:cs="Arial"/>
          <w:lang w:val="en-IE"/>
        </w:rPr>
      </w:pPr>
    </w:p>
    <w:p w14:paraId="0074514B" w14:textId="77777777" w:rsidR="006021F4" w:rsidRDefault="006021F4" w:rsidP="74E88688">
      <w:pPr>
        <w:pStyle w:val="BodyText"/>
        <w:snapToGrid w:val="0"/>
        <w:ind w:left="720" w:hanging="720"/>
        <w:rPr>
          <w:rFonts w:ascii="Arial" w:hAnsi="Arial" w:cs="Arial"/>
          <w:lang w:val="en-IE"/>
        </w:rPr>
      </w:pPr>
    </w:p>
    <w:p w14:paraId="05A3F970" w14:textId="77777777" w:rsidR="006021F4" w:rsidRDefault="006021F4" w:rsidP="74E88688">
      <w:pPr>
        <w:pStyle w:val="BodyText"/>
        <w:snapToGrid w:val="0"/>
        <w:ind w:left="720" w:hanging="720"/>
        <w:rPr>
          <w:rFonts w:ascii="Arial" w:hAnsi="Arial" w:cs="Arial"/>
          <w:lang w:val="en-IE"/>
        </w:rPr>
      </w:pPr>
    </w:p>
    <w:p w14:paraId="10BFE16E" w14:textId="77777777" w:rsidR="006021F4" w:rsidRDefault="006021F4" w:rsidP="74E88688">
      <w:pPr>
        <w:pStyle w:val="BodyText"/>
        <w:snapToGrid w:val="0"/>
        <w:ind w:left="720" w:hanging="720"/>
        <w:rPr>
          <w:rFonts w:ascii="Arial" w:hAnsi="Arial" w:cs="Arial"/>
          <w:lang w:val="en-IE"/>
        </w:rPr>
      </w:pPr>
    </w:p>
    <w:p w14:paraId="1CD9DD48" w14:textId="77777777" w:rsidR="006021F4" w:rsidRDefault="006021F4" w:rsidP="74E88688">
      <w:pPr>
        <w:pStyle w:val="BodyText"/>
        <w:snapToGrid w:val="0"/>
        <w:ind w:left="720" w:hanging="720"/>
        <w:rPr>
          <w:rFonts w:ascii="Arial" w:hAnsi="Arial" w:cs="Arial"/>
          <w:lang w:val="en-IE"/>
        </w:rPr>
      </w:pPr>
    </w:p>
    <w:p w14:paraId="7CB0B26D" w14:textId="77777777" w:rsidR="006021F4" w:rsidRDefault="006021F4" w:rsidP="74E88688">
      <w:pPr>
        <w:pStyle w:val="BodyText"/>
        <w:snapToGrid w:val="0"/>
        <w:ind w:left="720" w:hanging="720"/>
        <w:rPr>
          <w:rFonts w:ascii="Arial" w:hAnsi="Arial" w:cs="Arial"/>
          <w:lang w:val="en-IE"/>
        </w:rPr>
      </w:pPr>
    </w:p>
    <w:p w14:paraId="4410E4BA" w14:textId="77777777" w:rsidR="006021F4" w:rsidRDefault="006021F4" w:rsidP="74E88688">
      <w:pPr>
        <w:pStyle w:val="BodyText"/>
        <w:snapToGrid w:val="0"/>
        <w:ind w:left="720" w:hanging="720"/>
        <w:rPr>
          <w:rFonts w:ascii="Arial" w:hAnsi="Arial" w:cs="Arial"/>
          <w:lang w:val="en-IE"/>
        </w:rPr>
      </w:pPr>
    </w:p>
    <w:p w14:paraId="1CCD1CF8" w14:textId="77777777" w:rsidR="006021F4" w:rsidRDefault="006021F4" w:rsidP="74E88688">
      <w:pPr>
        <w:pStyle w:val="BodyText"/>
        <w:snapToGrid w:val="0"/>
        <w:ind w:left="720" w:hanging="720"/>
        <w:rPr>
          <w:rFonts w:ascii="Arial" w:hAnsi="Arial" w:cs="Arial"/>
          <w:lang w:val="en-IE"/>
        </w:rPr>
      </w:pPr>
    </w:p>
    <w:p w14:paraId="539982A1" w14:textId="77777777" w:rsidR="006021F4" w:rsidRDefault="006021F4" w:rsidP="74E88688">
      <w:pPr>
        <w:pStyle w:val="BodyText"/>
        <w:snapToGrid w:val="0"/>
        <w:ind w:left="720" w:hanging="720"/>
        <w:rPr>
          <w:rFonts w:ascii="Arial" w:hAnsi="Arial" w:cs="Arial"/>
          <w:lang w:val="en-IE"/>
        </w:rPr>
      </w:pPr>
    </w:p>
    <w:p w14:paraId="6DE58C80" w14:textId="77777777" w:rsidR="006021F4" w:rsidRDefault="006021F4" w:rsidP="74E88688">
      <w:pPr>
        <w:pStyle w:val="BodyText"/>
        <w:snapToGrid w:val="0"/>
        <w:ind w:left="720" w:hanging="720"/>
        <w:rPr>
          <w:rFonts w:ascii="Arial" w:hAnsi="Arial" w:cs="Arial"/>
          <w:lang w:val="en-IE"/>
        </w:rPr>
      </w:pPr>
    </w:p>
    <w:p w14:paraId="705DA311" w14:textId="77777777" w:rsidR="006021F4" w:rsidRDefault="006021F4" w:rsidP="74E88688">
      <w:pPr>
        <w:pStyle w:val="BodyText"/>
        <w:snapToGrid w:val="0"/>
        <w:ind w:left="720" w:hanging="720"/>
        <w:rPr>
          <w:rFonts w:ascii="Arial" w:hAnsi="Arial" w:cs="Arial"/>
          <w:lang w:val="en-IE"/>
        </w:rPr>
      </w:pPr>
    </w:p>
    <w:p w14:paraId="7797D70A" w14:textId="77777777" w:rsidR="006021F4" w:rsidRDefault="006021F4" w:rsidP="74E88688">
      <w:pPr>
        <w:pStyle w:val="BodyText"/>
        <w:snapToGrid w:val="0"/>
        <w:ind w:left="720" w:hanging="720"/>
        <w:rPr>
          <w:rFonts w:ascii="Arial" w:hAnsi="Arial" w:cs="Arial"/>
          <w:lang w:val="en-IE"/>
        </w:rPr>
      </w:pPr>
    </w:p>
    <w:p w14:paraId="0051C914" w14:textId="77777777" w:rsidR="006021F4" w:rsidRDefault="006021F4" w:rsidP="74E88688">
      <w:pPr>
        <w:pStyle w:val="BodyText"/>
        <w:snapToGrid w:val="0"/>
        <w:ind w:left="720" w:hanging="720"/>
        <w:rPr>
          <w:rFonts w:ascii="Arial" w:hAnsi="Arial" w:cs="Arial"/>
          <w:lang w:val="en-IE"/>
        </w:rPr>
      </w:pPr>
    </w:p>
    <w:p w14:paraId="3FBF5C51" w14:textId="77777777" w:rsidR="006021F4" w:rsidRDefault="006021F4" w:rsidP="74E88688">
      <w:pPr>
        <w:pStyle w:val="BodyText"/>
        <w:snapToGrid w:val="0"/>
        <w:ind w:left="720" w:hanging="720"/>
        <w:rPr>
          <w:rFonts w:ascii="Arial" w:hAnsi="Arial" w:cs="Arial"/>
          <w:lang w:val="en-IE"/>
        </w:rPr>
      </w:pPr>
    </w:p>
    <w:p w14:paraId="495A96D1" w14:textId="77777777" w:rsidR="006021F4" w:rsidRDefault="006021F4" w:rsidP="74E88688">
      <w:pPr>
        <w:pStyle w:val="BodyText"/>
        <w:snapToGrid w:val="0"/>
        <w:ind w:left="720" w:hanging="720"/>
        <w:rPr>
          <w:rFonts w:ascii="Arial" w:hAnsi="Arial" w:cs="Arial"/>
          <w:lang w:val="en-IE"/>
        </w:rPr>
      </w:pPr>
    </w:p>
    <w:p w14:paraId="369A2294" w14:textId="77777777" w:rsidR="006021F4" w:rsidRDefault="006021F4" w:rsidP="74E88688">
      <w:pPr>
        <w:pStyle w:val="BodyText"/>
        <w:snapToGrid w:val="0"/>
        <w:ind w:left="720" w:hanging="720"/>
        <w:rPr>
          <w:rFonts w:ascii="Arial" w:hAnsi="Arial" w:cs="Arial"/>
          <w:lang w:val="en-IE"/>
        </w:rPr>
      </w:pPr>
    </w:p>
    <w:p w14:paraId="4F5750AA" w14:textId="77777777" w:rsidR="006021F4" w:rsidRDefault="006021F4" w:rsidP="74E88688">
      <w:pPr>
        <w:pStyle w:val="BodyText"/>
        <w:snapToGrid w:val="0"/>
        <w:ind w:left="720" w:hanging="720"/>
        <w:rPr>
          <w:rFonts w:ascii="Arial" w:hAnsi="Arial" w:cs="Arial"/>
          <w:lang w:val="en-IE"/>
        </w:rPr>
      </w:pPr>
    </w:p>
    <w:p w14:paraId="40396AFE" w14:textId="77777777" w:rsidR="00765171" w:rsidRDefault="00765171" w:rsidP="74E88688">
      <w:pPr>
        <w:pStyle w:val="BodyText"/>
        <w:snapToGrid w:val="0"/>
        <w:ind w:left="720" w:hanging="720"/>
        <w:rPr>
          <w:rFonts w:ascii="Arial" w:hAnsi="Arial" w:cs="Arial"/>
          <w:lang w:val="en-IE"/>
        </w:rPr>
      </w:pPr>
    </w:p>
    <w:p w14:paraId="642FEF36" w14:textId="6442CD29" w:rsidR="00FA50BB" w:rsidRPr="006F11E7" w:rsidRDefault="50DD8EE4" w:rsidP="79288C92">
      <w:pPr>
        <w:pStyle w:val="BodyText"/>
        <w:shd w:val="clear" w:color="auto" w:fill="C6D9F1"/>
        <w:jc w:val="left"/>
        <w:rPr>
          <w:rFonts w:ascii="Arial" w:hAnsi="Arial" w:cs="Arial"/>
          <w:b/>
          <w:bCs/>
          <w:lang w:val="en-IE"/>
        </w:rPr>
      </w:pPr>
      <w:r w:rsidRPr="79288C92">
        <w:rPr>
          <w:rStyle w:val="Heading2Char"/>
          <w:rFonts w:ascii="Arial" w:hAnsi="Arial" w:cs="Arial"/>
          <w:i w:val="0"/>
          <w:iCs w:val="0"/>
          <w:sz w:val="20"/>
          <w:szCs w:val="20"/>
        </w:rPr>
        <w:lastRenderedPageBreak/>
        <w:t>5.</w:t>
      </w:r>
      <w:r w:rsidR="005148E1">
        <w:rPr>
          <w:rStyle w:val="Heading2Char"/>
          <w:rFonts w:ascii="Arial" w:hAnsi="Arial" w:cs="Arial"/>
          <w:i w:val="0"/>
          <w:iCs w:val="0"/>
          <w:sz w:val="20"/>
          <w:szCs w:val="20"/>
        </w:rPr>
        <w:t>6</w:t>
      </w:r>
      <w:r w:rsidRPr="79288C92">
        <w:rPr>
          <w:rStyle w:val="Heading2Char"/>
          <w:rFonts w:ascii="Arial" w:hAnsi="Arial" w:cs="Arial"/>
          <w:i w:val="0"/>
          <w:iCs w:val="0"/>
          <w:sz w:val="20"/>
          <w:szCs w:val="20"/>
        </w:rPr>
        <w:t>.4</w:t>
      </w:r>
      <w:r w:rsidR="00FA50BB" w:rsidRPr="00290E52">
        <w:rPr>
          <w:rStyle w:val="Heading2Char"/>
          <w:rFonts w:ascii="Arial" w:hAnsi="Arial" w:cs="Arial"/>
          <w:i w:val="0"/>
          <w:sz w:val="20"/>
          <w:szCs w:val="20"/>
        </w:rPr>
        <w:tab/>
      </w:r>
      <w:r w:rsidRPr="79288C92">
        <w:rPr>
          <w:rStyle w:val="Heading2Char"/>
          <w:rFonts w:ascii="Arial" w:hAnsi="Arial" w:cs="Arial"/>
          <w:i w:val="0"/>
          <w:iCs w:val="0"/>
          <w:sz w:val="20"/>
          <w:szCs w:val="20"/>
        </w:rPr>
        <w:t xml:space="preserve">INFORMATION SECURITY, DATA PROTECTION </w:t>
      </w:r>
      <w:r w:rsidRPr="79288C92">
        <w:rPr>
          <w:rFonts w:ascii="Arial" w:hAnsi="Arial" w:cs="Arial"/>
          <w:b/>
          <w:bCs/>
          <w:lang w:val="en-IE"/>
        </w:rPr>
        <w:t>(</w:t>
      </w:r>
      <w:r w:rsidR="00C90237">
        <w:rPr>
          <w:rFonts w:ascii="Arial" w:hAnsi="Arial" w:cs="Arial"/>
          <w:b/>
          <w:bCs/>
          <w:lang w:val="en-IE"/>
        </w:rPr>
        <w:t>75</w:t>
      </w:r>
      <w:r w:rsidR="006F11E7">
        <w:rPr>
          <w:rFonts w:ascii="Arial" w:hAnsi="Arial" w:cs="Arial"/>
          <w:b/>
          <w:bCs/>
          <w:lang w:val="en-IE"/>
        </w:rPr>
        <w:t xml:space="preserve"> </w:t>
      </w:r>
      <w:r w:rsidRPr="79288C92">
        <w:rPr>
          <w:rFonts w:ascii="Arial" w:hAnsi="Arial" w:cs="Arial"/>
          <w:b/>
          <w:bCs/>
          <w:lang w:val="en-IE"/>
        </w:rPr>
        <w:t xml:space="preserve">marks with minimum </w:t>
      </w:r>
      <w:r w:rsidR="006F11E7">
        <w:rPr>
          <w:rFonts w:ascii="Arial" w:hAnsi="Arial" w:cs="Arial"/>
          <w:b/>
          <w:bCs/>
          <w:lang w:val="en-IE"/>
        </w:rPr>
        <w:t>3</w:t>
      </w:r>
      <w:r w:rsidRPr="79288C92">
        <w:rPr>
          <w:rFonts w:ascii="Arial" w:hAnsi="Arial" w:cs="Arial"/>
          <w:b/>
          <w:bCs/>
          <w:lang w:val="en-IE"/>
        </w:rPr>
        <w:t>0% pass</w:t>
      </w:r>
      <w:r w:rsidR="006F11E7">
        <w:rPr>
          <w:rFonts w:ascii="Arial" w:hAnsi="Arial" w:cs="Arial"/>
          <w:b/>
          <w:bCs/>
          <w:lang w:val="en-IE"/>
        </w:rPr>
        <w:t xml:space="preserve"> </w:t>
      </w:r>
      <w:r w:rsidRPr="79288C92">
        <w:rPr>
          <w:rFonts w:ascii="Arial" w:hAnsi="Arial" w:cs="Arial"/>
          <w:b/>
          <w:bCs/>
          <w:lang w:val="en-IE"/>
        </w:rPr>
        <w:t>mark</w:t>
      </w:r>
    </w:p>
    <w:p w14:paraId="354F6A22" w14:textId="77777777" w:rsidR="00FA50BB" w:rsidRDefault="00FA50BB" w:rsidP="00FA50BB">
      <w:pPr>
        <w:pStyle w:val="BodyText"/>
        <w:jc w:val="left"/>
        <w:rPr>
          <w:rFonts w:ascii="Arial" w:hAnsi="Arial" w:cs="Arial"/>
          <w:b/>
          <w:color w:val="000000"/>
        </w:rPr>
      </w:pPr>
    </w:p>
    <w:p w14:paraId="4F5A987B" w14:textId="77777777" w:rsidR="00EF5387" w:rsidRPr="00290E52" w:rsidRDefault="00EF5387" w:rsidP="00FA50BB">
      <w:pPr>
        <w:pStyle w:val="BodyText"/>
        <w:jc w:val="left"/>
        <w:rPr>
          <w:rFonts w:ascii="Arial" w:hAnsi="Arial" w:cs="Arial"/>
          <w:b/>
          <w:color w:val="000000"/>
        </w:rPr>
      </w:pPr>
    </w:p>
    <w:p w14:paraId="235AD777" w14:textId="49DD5C73" w:rsidR="005266DB" w:rsidRPr="005266DB" w:rsidRDefault="00FA50BB" w:rsidP="005266DB">
      <w:pPr>
        <w:rPr>
          <w:rFonts w:ascii="Arial" w:hAnsi="Arial" w:cs="Arial"/>
          <w:color w:val="000000"/>
          <w:sz w:val="20"/>
          <w:lang w:eastAsia="en-US"/>
        </w:rPr>
      </w:pPr>
      <w:r>
        <w:rPr>
          <w:rFonts w:ascii="Arial" w:hAnsi="Arial" w:cs="Arial"/>
          <w:sz w:val="20"/>
        </w:rPr>
        <w:t>5.</w:t>
      </w:r>
      <w:r w:rsidR="005148E1">
        <w:rPr>
          <w:rFonts w:ascii="Arial" w:hAnsi="Arial" w:cs="Arial"/>
          <w:sz w:val="20"/>
        </w:rPr>
        <w:t>6</w:t>
      </w:r>
      <w:r w:rsidRPr="00290E52">
        <w:rPr>
          <w:rFonts w:ascii="Arial" w:hAnsi="Arial" w:cs="Arial"/>
          <w:sz w:val="20"/>
        </w:rPr>
        <w:t>.4.1</w:t>
      </w:r>
      <w:r w:rsidRPr="00290E52">
        <w:rPr>
          <w:rFonts w:ascii="Arial" w:hAnsi="Arial" w:cs="Arial"/>
          <w:sz w:val="20"/>
        </w:rPr>
        <w:tab/>
      </w:r>
      <w:r w:rsidR="005266DB" w:rsidRPr="00934F7A">
        <w:rPr>
          <w:rFonts w:ascii="Arial" w:hAnsi="Arial" w:cs="Arial"/>
          <w:b/>
          <w:bCs/>
          <w:color w:val="000000"/>
          <w:sz w:val="20"/>
          <w:lang w:eastAsia="en-US"/>
        </w:rPr>
        <w:t>Access Controls</w:t>
      </w:r>
    </w:p>
    <w:p w14:paraId="6F08B89C" w14:textId="2476B6B0" w:rsidR="005266DB" w:rsidRDefault="005266DB" w:rsidP="005266DB">
      <w:pPr>
        <w:ind w:left="709"/>
        <w:rPr>
          <w:rFonts w:ascii="Arial" w:hAnsi="Arial" w:cs="Arial"/>
          <w:b/>
          <w:bCs/>
          <w:color w:val="000000"/>
          <w:sz w:val="20"/>
          <w:lang w:eastAsia="en-US"/>
        </w:rPr>
      </w:pPr>
      <w:r w:rsidRPr="005266DB">
        <w:rPr>
          <w:rFonts w:ascii="Arial" w:hAnsi="Arial" w:cs="Arial"/>
          <w:color w:val="000000"/>
          <w:sz w:val="20"/>
          <w:lang w:eastAsia="en-US"/>
        </w:rPr>
        <w:t>What controls would be put in place to prevent unauthorized access to any systems used in analysis of any client information</w:t>
      </w:r>
      <w:r>
        <w:rPr>
          <w:rFonts w:ascii="Arial" w:hAnsi="Arial" w:cs="Arial"/>
          <w:color w:val="000000"/>
          <w:sz w:val="20"/>
          <w:lang w:eastAsia="en-US"/>
        </w:rPr>
        <w:t>.</w:t>
      </w:r>
      <w:r w:rsidR="0043712F" w:rsidRPr="0043712F">
        <w:rPr>
          <w:rFonts w:ascii="Arial" w:hAnsi="Arial" w:cs="Arial"/>
          <w:b/>
          <w:bCs/>
          <w:color w:val="000000"/>
          <w:sz w:val="20"/>
          <w:lang w:eastAsia="en-US"/>
        </w:rPr>
        <w:t xml:space="preserve"> (1</w:t>
      </w:r>
      <w:r w:rsidR="00392A46">
        <w:rPr>
          <w:rFonts w:ascii="Arial" w:hAnsi="Arial" w:cs="Arial"/>
          <w:b/>
          <w:bCs/>
          <w:color w:val="000000"/>
          <w:sz w:val="20"/>
          <w:lang w:eastAsia="en-US"/>
        </w:rPr>
        <w:t>5</w:t>
      </w:r>
      <w:r w:rsidR="0043712F" w:rsidRPr="0043712F">
        <w:rPr>
          <w:rFonts w:ascii="Arial" w:hAnsi="Arial" w:cs="Arial"/>
          <w:b/>
          <w:bCs/>
          <w:color w:val="000000"/>
          <w:sz w:val="20"/>
          <w:lang w:eastAsia="en-US"/>
        </w:rPr>
        <w:t xml:space="preserve"> Marks)</w:t>
      </w:r>
    </w:p>
    <w:p w14:paraId="6E6D88BD" w14:textId="77777777" w:rsidR="005C36FC" w:rsidRDefault="005C36FC" w:rsidP="00016BD9">
      <w:pPr>
        <w:rPr>
          <w:rFonts w:ascii="Arial" w:hAnsi="Arial" w:cs="Arial"/>
          <w:b/>
          <w:bCs/>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016BD9" w14:paraId="7C08E2E4"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FCE6517" w14:textId="3CCDE875" w:rsidR="00016BD9" w:rsidRDefault="00016BD9"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w:t>
            </w:r>
            <w:r w:rsidR="008E16EE">
              <w:rPr>
                <w:rFonts w:ascii="Arial" w:eastAsia="Arial" w:hAnsi="Arial" w:cs="Arial"/>
                <w:b/>
                <w:bCs/>
                <w:sz w:val="20"/>
              </w:rPr>
              <w:t>4</w:t>
            </w:r>
            <w:r>
              <w:rPr>
                <w:rFonts w:ascii="Arial" w:eastAsia="Arial" w:hAnsi="Arial" w:cs="Arial"/>
                <w:b/>
                <w:bCs/>
                <w:sz w:val="20"/>
              </w:rPr>
              <w:t>.</w:t>
            </w:r>
            <w:r w:rsidR="008E16EE">
              <w:rPr>
                <w:rFonts w:ascii="Arial" w:eastAsia="Arial" w:hAnsi="Arial" w:cs="Arial"/>
                <w:b/>
                <w:bCs/>
                <w:sz w:val="20"/>
              </w:rPr>
              <w:t>1</w:t>
            </w:r>
          </w:p>
        </w:tc>
      </w:tr>
      <w:tr w:rsidR="00016BD9" w14:paraId="4AC0265A"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5AA4A6CE" w14:textId="77777777" w:rsidR="00016BD9" w:rsidRDefault="00016BD9" w:rsidP="008E16EE">
            <w:pPr>
              <w:rPr>
                <w:rFonts w:ascii="Arial" w:eastAsia="Arial" w:hAnsi="Arial" w:cs="Arial"/>
                <w:sz w:val="20"/>
              </w:rPr>
            </w:pPr>
            <w:r w:rsidRPr="6F0E1C63">
              <w:rPr>
                <w:rFonts w:ascii="Arial" w:eastAsia="Arial" w:hAnsi="Arial" w:cs="Arial"/>
                <w:sz w:val="20"/>
              </w:rPr>
              <w:t xml:space="preserve">  </w:t>
            </w:r>
          </w:p>
          <w:p w14:paraId="0B941396" w14:textId="097AF055" w:rsidR="00A40BEF" w:rsidRDefault="00A40BEF" w:rsidP="008E16EE"/>
        </w:tc>
      </w:tr>
    </w:tbl>
    <w:p w14:paraId="380AC257" w14:textId="77777777" w:rsidR="00016BD9" w:rsidRDefault="00016BD9" w:rsidP="00016BD9">
      <w:pPr>
        <w:rPr>
          <w:rFonts w:ascii="Arial" w:hAnsi="Arial" w:cs="Arial"/>
          <w:b/>
          <w:bCs/>
          <w:color w:val="000000"/>
          <w:sz w:val="20"/>
          <w:lang w:eastAsia="en-US"/>
        </w:rPr>
      </w:pPr>
    </w:p>
    <w:p w14:paraId="6473D1E8" w14:textId="51F30766" w:rsidR="00482F20" w:rsidRPr="00482F20" w:rsidRDefault="0043712F" w:rsidP="00482F20">
      <w:pPr>
        <w:rPr>
          <w:rFonts w:ascii="Arial" w:hAnsi="Arial" w:cs="Arial"/>
          <w:color w:val="000000"/>
          <w:sz w:val="20"/>
          <w:lang w:eastAsia="en-US"/>
        </w:rPr>
      </w:pPr>
      <w:r>
        <w:rPr>
          <w:rFonts w:ascii="Arial" w:hAnsi="Arial" w:cs="Arial"/>
          <w:color w:val="000000"/>
          <w:sz w:val="20"/>
          <w:lang w:eastAsia="en-US"/>
        </w:rPr>
        <w:t xml:space="preserve">5.6.4.2 </w:t>
      </w:r>
      <w:r w:rsidRPr="0043712F">
        <w:rPr>
          <w:rFonts w:ascii="Arial" w:hAnsi="Arial" w:cs="Arial"/>
          <w:b/>
          <w:bCs/>
          <w:color w:val="000000"/>
          <w:sz w:val="20"/>
          <w:lang w:eastAsia="en-US"/>
        </w:rPr>
        <w:t>Alerting</w:t>
      </w:r>
      <w:r w:rsidR="00482F20" w:rsidRPr="0043712F">
        <w:rPr>
          <w:rFonts w:ascii="Arial" w:hAnsi="Arial" w:cs="Arial"/>
          <w:b/>
          <w:bCs/>
          <w:color w:val="000000"/>
          <w:sz w:val="20"/>
          <w:lang w:eastAsia="en-US"/>
        </w:rPr>
        <w:t>,</w:t>
      </w:r>
      <w:r w:rsidR="00482F20" w:rsidRPr="00934F7A">
        <w:rPr>
          <w:rFonts w:ascii="Arial" w:hAnsi="Arial" w:cs="Arial"/>
          <w:b/>
          <w:bCs/>
          <w:color w:val="000000"/>
          <w:sz w:val="20"/>
          <w:lang w:eastAsia="en-US"/>
        </w:rPr>
        <w:t xml:space="preserve"> Monitoring and Cyber Essentials</w:t>
      </w:r>
    </w:p>
    <w:p w14:paraId="7E225207" w14:textId="77777777" w:rsidR="0043712F" w:rsidRDefault="0043712F" w:rsidP="00482F20">
      <w:pPr>
        <w:ind w:left="720"/>
        <w:rPr>
          <w:rFonts w:ascii="Arial" w:hAnsi="Arial" w:cs="Arial"/>
          <w:color w:val="000000"/>
          <w:sz w:val="20"/>
          <w:lang w:eastAsia="en-US"/>
        </w:rPr>
      </w:pPr>
      <w:r>
        <w:rPr>
          <w:rFonts w:ascii="Arial" w:hAnsi="Arial" w:cs="Arial"/>
          <w:color w:val="000000"/>
          <w:sz w:val="20"/>
          <w:lang w:eastAsia="en-US"/>
        </w:rPr>
        <w:t xml:space="preserve">(i) </w:t>
      </w:r>
      <w:r>
        <w:rPr>
          <w:rFonts w:ascii="Arial" w:hAnsi="Arial" w:cs="Arial"/>
          <w:color w:val="000000"/>
          <w:sz w:val="20"/>
          <w:lang w:eastAsia="en-US"/>
        </w:rPr>
        <w:tab/>
      </w:r>
      <w:r w:rsidR="00482F20" w:rsidRPr="00482F20">
        <w:rPr>
          <w:rFonts w:ascii="Arial" w:hAnsi="Arial" w:cs="Arial"/>
          <w:color w:val="000000"/>
          <w:sz w:val="20"/>
          <w:lang w:eastAsia="en-US"/>
        </w:rPr>
        <w:t>Has your organisation or any subsidiaries or sub-contractors suffered any significant</w:t>
      </w:r>
    </w:p>
    <w:p w14:paraId="4A488C05" w14:textId="35E7402A" w:rsidR="00482F20" w:rsidRPr="00482F20" w:rsidRDefault="00482F20" w:rsidP="0043712F">
      <w:pPr>
        <w:ind w:left="720" w:firstLine="720"/>
        <w:rPr>
          <w:rFonts w:ascii="Arial" w:hAnsi="Arial" w:cs="Arial"/>
          <w:color w:val="000000"/>
          <w:sz w:val="20"/>
          <w:lang w:eastAsia="en-US"/>
        </w:rPr>
      </w:pPr>
      <w:r w:rsidRPr="00482F20">
        <w:rPr>
          <w:rFonts w:ascii="Arial" w:hAnsi="Arial" w:cs="Arial"/>
          <w:color w:val="000000"/>
          <w:sz w:val="20"/>
          <w:lang w:eastAsia="en-US"/>
        </w:rPr>
        <w:t>security events in the last 12 months</w:t>
      </w:r>
    </w:p>
    <w:p w14:paraId="44B3F0FF" w14:textId="5FDFD5F1" w:rsidR="0043712F" w:rsidRPr="00482F20" w:rsidRDefault="0043712F" w:rsidP="0043712F">
      <w:pPr>
        <w:ind w:left="1440" w:hanging="720"/>
        <w:rPr>
          <w:rFonts w:ascii="Arial" w:hAnsi="Arial" w:cs="Arial"/>
          <w:color w:val="000000"/>
          <w:sz w:val="20"/>
          <w:lang w:eastAsia="en-US"/>
        </w:rPr>
      </w:pPr>
      <w:r>
        <w:rPr>
          <w:rFonts w:ascii="Arial" w:hAnsi="Arial" w:cs="Arial"/>
          <w:color w:val="000000"/>
          <w:sz w:val="20"/>
          <w:lang w:eastAsia="en-US"/>
        </w:rPr>
        <w:t>(ii)</w:t>
      </w:r>
      <w:r>
        <w:rPr>
          <w:rFonts w:ascii="Arial" w:hAnsi="Arial" w:cs="Arial"/>
          <w:color w:val="000000"/>
          <w:sz w:val="20"/>
          <w:lang w:eastAsia="en-US"/>
        </w:rPr>
        <w:tab/>
      </w:r>
      <w:r w:rsidR="00482F20" w:rsidRPr="00482F20">
        <w:rPr>
          <w:rFonts w:ascii="Arial" w:hAnsi="Arial" w:cs="Arial"/>
          <w:color w:val="000000"/>
          <w:sz w:val="20"/>
          <w:lang w:eastAsia="en-US"/>
        </w:rPr>
        <w:t>Please outline how your organisation would keep up to date on relevant current and emerging threats, vulnerabilities, security best practice, legislation, and technologies</w:t>
      </w:r>
      <w:r w:rsidR="00E95E9E">
        <w:rPr>
          <w:rFonts w:ascii="Arial" w:hAnsi="Arial" w:cs="Arial"/>
          <w:color w:val="000000"/>
          <w:sz w:val="20"/>
          <w:lang w:eastAsia="en-US"/>
        </w:rPr>
        <w:t>.</w:t>
      </w:r>
    </w:p>
    <w:p w14:paraId="1C3BA676" w14:textId="77777777" w:rsidR="008E16EE" w:rsidRPr="0043712F" w:rsidRDefault="00482F20" w:rsidP="0043712F">
      <w:pPr>
        <w:pStyle w:val="ListParagraph"/>
        <w:numPr>
          <w:ilvl w:val="0"/>
          <w:numId w:val="10"/>
        </w:numPr>
        <w:rPr>
          <w:rFonts w:ascii="Arial" w:hAnsi="Arial" w:cs="Arial"/>
          <w:color w:val="000000"/>
          <w:sz w:val="20"/>
        </w:rPr>
      </w:pPr>
      <w:r w:rsidRPr="0043712F">
        <w:rPr>
          <w:rFonts w:ascii="Arial" w:hAnsi="Arial" w:cs="Arial"/>
          <w:color w:val="000000"/>
          <w:sz w:val="20"/>
        </w:rPr>
        <w:t xml:space="preserve">Please outline the process you would have in place to keep your products/services </w:t>
      </w:r>
      <w:r w:rsidR="00E95E9E" w:rsidRPr="0043712F">
        <w:rPr>
          <w:rFonts w:ascii="Arial" w:hAnsi="Arial" w:cs="Arial"/>
          <w:color w:val="000000"/>
          <w:sz w:val="20"/>
        </w:rPr>
        <w:t xml:space="preserve">up </w:t>
      </w:r>
    </w:p>
    <w:p w14:paraId="49EDA1E7" w14:textId="64D0FBC7" w:rsidR="00482F20" w:rsidRPr="00EA2ABA" w:rsidRDefault="00E95E9E" w:rsidP="0043712F">
      <w:pPr>
        <w:pStyle w:val="ListParagraph"/>
        <w:numPr>
          <w:ilvl w:val="0"/>
          <w:numId w:val="10"/>
        </w:numPr>
        <w:rPr>
          <w:rFonts w:ascii="Arial" w:hAnsi="Arial" w:cs="Arial"/>
          <w:color w:val="000000"/>
          <w:sz w:val="20"/>
        </w:rPr>
      </w:pPr>
      <w:r w:rsidRPr="0043712F">
        <w:rPr>
          <w:rFonts w:ascii="Arial" w:hAnsi="Arial" w:cs="Arial"/>
          <w:color w:val="000000"/>
          <w:sz w:val="20"/>
        </w:rPr>
        <w:t>to date</w:t>
      </w:r>
      <w:r w:rsidR="00482F20" w:rsidRPr="0043712F">
        <w:rPr>
          <w:rFonts w:ascii="Arial" w:hAnsi="Arial" w:cs="Arial"/>
          <w:color w:val="000000"/>
          <w:sz w:val="20"/>
        </w:rPr>
        <w:t xml:space="preserve"> to prevent it from easily falling victim to vulnerability exploits</w:t>
      </w:r>
      <w:r w:rsidR="0083004F" w:rsidRPr="0043712F">
        <w:rPr>
          <w:rFonts w:ascii="Arial" w:hAnsi="Arial" w:cs="Arial"/>
          <w:color w:val="000000"/>
          <w:sz w:val="20"/>
        </w:rPr>
        <w:t>.</w:t>
      </w:r>
      <w:r w:rsidR="00994DD2">
        <w:rPr>
          <w:rFonts w:ascii="Arial" w:hAnsi="Arial" w:cs="Arial"/>
          <w:color w:val="000000"/>
          <w:sz w:val="20"/>
          <w:lang w:val="en-US"/>
        </w:rPr>
        <w:t xml:space="preserve"> </w:t>
      </w:r>
      <w:r w:rsidR="00994DD2" w:rsidRPr="0043712F">
        <w:rPr>
          <w:rFonts w:ascii="Arial" w:hAnsi="Arial" w:cs="Arial"/>
          <w:b/>
          <w:bCs/>
          <w:color w:val="000000"/>
          <w:sz w:val="20"/>
        </w:rPr>
        <w:t>(1</w:t>
      </w:r>
      <w:r w:rsidR="006021F4">
        <w:rPr>
          <w:rFonts w:ascii="Arial" w:hAnsi="Arial" w:cs="Arial"/>
          <w:b/>
          <w:bCs/>
          <w:color w:val="000000"/>
          <w:sz w:val="20"/>
          <w:lang w:val="en-IE"/>
        </w:rPr>
        <w:t>5</w:t>
      </w:r>
      <w:r w:rsidR="00994DD2" w:rsidRPr="0043712F">
        <w:rPr>
          <w:rFonts w:ascii="Arial" w:hAnsi="Arial" w:cs="Arial"/>
          <w:b/>
          <w:bCs/>
          <w:color w:val="000000"/>
          <w:sz w:val="20"/>
        </w:rPr>
        <w:t xml:space="preserve"> Marks)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EA2ABA" w14:paraId="49948CA0"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28D1613" w14:textId="77777777" w:rsidR="00EA2ABA" w:rsidRDefault="00EA2ABA"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6.4.2</w:t>
            </w:r>
          </w:p>
        </w:tc>
      </w:tr>
      <w:tr w:rsidR="00EA2ABA" w14:paraId="51BF8BF5"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57ACFCC2" w14:textId="77777777" w:rsidR="00EA2ABA" w:rsidRDefault="00EA2ABA" w:rsidP="004E7442">
            <w:pPr>
              <w:rPr>
                <w:rFonts w:ascii="Arial" w:eastAsia="Arial" w:hAnsi="Arial" w:cs="Arial"/>
                <w:sz w:val="20"/>
              </w:rPr>
            </w:pPr>
            <w:r w:rsidRPr="6F0E1C63">
              <w:rPr>
                <w:rFonts w:ascii="Arial" w:eastAsia="Arial" w:hAnsi="Arial" w:cs="Arial"/>
                <w:sz w:val="20"/>
              </w:rPr>
              <w:t xml:space="preserve"> </w:t>
            </w:r>
          </w:p>
          <w:p w14:paraId="4F141D94" w14:textId="178C02B4" w:rsidR="00593627" w:rsidRPr="00EF5387" w:rsidRDefault="00593627" w:rsidP="004E7442">
            <w:pPr>
              <w:rPr>
                <w:rFonts w:ascii="Arial" w:eastAsia="Arial" w:hAnsi="Arial" w:cs="Arial"/>
                <w:sz w:val="20"/>
              </w:rPr>
            </w:pPr>
          </w:p>
        </w:tc>
      </w:tr>
    </w:tbl>
    <w:p w14:paraId="357EBE9A" w14:textId="77777777" w:rsidR="00AD7E01" w:rsidRPr="00593627" w:rsidRDefault="00AD7E01" w:rsidP="00593627">
      <w:pPr>
        <w:rPr>
          <w:rFonts w:ascii="Arial" w:hAnsi="Arial" w:cs="Arial"/>
          <w:color w:val="000000"/>
          <w:sz w:val="20"/>
        </w:rPr>
      </w:pPr>
    </w:p>
    <w:p w14:paraId="5A1FF626" w14:textId="142DA0CE" w:rsidR="0083004F" w:rsidRPr="00EF5387" w:rsidRDefault="0083004F" w:rsidP="00755ABD">
      <w:pPr>
        <w:pStyle w:val="ListParagraph"/>
        <w:numPr>
          <w:ilvl w:val="3"/>
          <w:numId w:val="38"/>
        </w:numPr>
        <w:spacing w:after="0" w:line="240" w:lineRule="auto"/>
        <w:rPr>
          <w:rFonts w:ascii="Arial" w:hAnsi="Arial" w:cs="Arial"/>
          <w:color w:val="000000"/>
          <w:sz w:val="20"/>
          <w:lang w:val="en-GB"/>
        </w:rPr>
      </w:pPr>
      <w:r w:rsidRPr="0043712F">
        <w:rPr>
          <w:rFonts w:ascii="Arial" w:hAnsi="Arial" w:cs="Arial"/>
          <w:b/>
          <w:bCs/>
          <w:color w:val="000000"/>
          <w:sz w:val="20"/>
        </w:rPr>
        <w:t>IT / Cyber Incident Management</w:t>
      </w:r>
    </w:p>
    <w:p w14:paraId="35532626" w14:textId="77777777" w:rsidR="00EF5387" w:rsidRPr="00D949A2" w:rsidRDefault="00EF5387" w:rsidP="00EF5387">
      <w:pPr>
        <w:pStyle w:val="ListParagraph"/>
        <w:spacing w:after="0" w:line="240" w:lineRule="auto"/>
        <w:rPr>
          <w:rFonts w:ascii="Arial" w:hAnsi="Arial" w:cs="Arial"/>
          <w:color w:val="000000"/>
          <w:sz w:val="20"/>
          <w:lang w:val="en-GB"/>
        </w:rPr>
      </w:pPr>
    </w:p>
    <w:p w14:paraId="1732F09D" w14:textId="02FCDBFB" w:rsidR="0083004F" w:rsidRPr="00D25FF9" w:rsidRDefault="00D25FF9" w:rsidP="00D25FF9">
      <w:pPr>
        <w:ind w:left="1440" w:hanging="720"/>
        <w:rPr>
          <w:rFonts w:ascii="Arial" w:hAnsi="Arial" w:cs="Arial"/>
          <w:color w:val="000000"/>
          <w:sz w:val="20"/>
        </w:rPr>
      </w:pPr>
      <w:r w:rsidRPr="00D25FF9">
        <w:rPr>
          <w:rFonts w:ascii="Arial" w:hAnsi="Arial" w:cs="Arial"/>
          <w:color w:val="000000"/>
          <w:sz w:val="20"/>
        </w:rPr>
        <w:t>(i</w:t>
      </w:r>
      <w:r>
        <w:rPr>
          <w:rFonts w:ascii="Arial" w:hAnsi="Arial" w:cs="Arial"/>
          <w:color w:val="000000"/>
          <w:sz w:val="20"/>
        </w:rPr>
        <w:t>)</w:t>
      </w:r>
      <w:r>
        <w:rPr>
          <w:rFonts w:ascii="Arial" w:hAnsi="Arial" w:cs="Arial"/>
          <w:color w:val="000000"/>
          <w:sz w:val="20"/>
        </w:rPr>
        <w:tab/>
      </w:r>
      <w:r w:rsidR="0083004F" w:rsidRPr="00D25FF9">
        <w:rPr>
          <w:rFonts w:ascii="Arial" w:hAnsi="Arial" w:cs="Arial"/>
          <w:color w:val="000000"/>
          <w:sz w:val="20"/>
        </w:rPr>
        <w:t>Describe the process that your organisation would have for responding to Information Security, Cyber Security and IT incidents while providing services to GNI</w:t>
      </w:r>
      <w:r w:rsidR="00E95E9E" w:rsidRPr="00D25FF9">
        <w:rPr>
          <w:rFonts w:ascii="Arial" w:hAnsi="Arial" w:cs="Arial"/>
          <w:color w:val="000000"/>
          <w:sz w:val="20"/>
        </w:rPr>
        <w:t>.</w:t>
      </w:r>
    </w:p>
    <w:p w14:paraId="400F979A" w14:textId="77777777" w:rsidR="00D849A1" w:rsidRDefault="00D25FF9" w:rsidP="00D25FF9">
      <w:pPr>
        <w:ind w:left="1440" w:hanging="720"/>
        <w:rPr>
          <w:rFonts w:ascii="Arial" w:hAnsi="Arial" w:cs="Arial"/>
          <w:color w:val="000000"/>
          <w:sz w:val="20"/>
        </w:rPr>
      </w:pPr>
      <w:r>
        <w:rPr>
          <w:rFonts w:ascii="Arial" w:hAnsi="Arial" w:cs="Arial"/>
          <w:color w:val="000000"/>
          <w:sz w:val="20"/>
        </w:rPr>
        <w:t>(ii)</w:t>
      </w:r>
      <w:r>
        <w:rPr>
          <w:rFonts w:ascii="Arial" w:hAnsi="Arial" w:cs="Arial"/>
          <w:color w:val="000000"/>
          <w:sz w:val="20"/>
        </w:rPr>
        <w:tab/>
      </w:r>
      <w:r w:rsidR="0083004F" w:rsidRPr="0069192D">
        <w:rPr>
          <w:rFonts w:ascii="Arial" w:hAnsi="Arial" w:cs="Arial"/>
          <w:color w:val="000000"/>
          <w:sz w:val="20"/>
        </w:rPr>
        <w:t>What technologies and teams would be involved</w:t>
      </w:r>
      <w:r w:rsidR="00E95E9E" w:rsidRPr="0069192D">
        <w:rPr>
          <w:rFonts w:ascii="Arial" w:hAnsi="Arial" w:cs="Arial"/>
          <w:color w:val="000000"/>
          <w:sz w:val="20"/>
        </w:rPr>
        <w:t>.</w:t>
      </w:r>
    </w:p>
    <w:p w14:paraId="1FABBC94" w14:textId="77777777" w:rsidR="00755ABD" w:rsidRDefault="00D849A1" w:rsidP="00D25FF9">
      <w:pPr>
        <w:ind w:left="1440" w:hanging="720"/>
        <w:rPr>
          <w:rFonts w:ascii="Arial" w:hAnsi="Arial" w:cs="Arial"/>
          <w:color w:val="000000"/>
          <w:sz w:val="20"/>
        </w:rPr>
      </w:pPr>
      <w:r>
        <w:rPr>
          <w:rFonts w:ascii="Arial" w:hAnsi="Arial" w:cs="Arial"/>
          <w:color w:val="000000"/>
          <w:sz w:val="20"/>
        </w:rPr>
        <w:t>(iii)</w:t>
      </w:r>
      <w:r>
        <w:rPr>
          <w:rFonts w:ascii="Arial" w:hAnsi="Arial" w:cs="Arial"/>
          <w:color w:val="000000"/>
          <w:sz w:val="20"/>
        </w:rPr>
        <w:tab/>
      </w:r>
      <w:r w:rsidR="0083004F" w:rsidRPr="0069192D">
        <w:rPr>
          <w:rFonts w:ascii="Arial" w:hAnsi="Arial" w:cs="Arial"/>
          <w:color w:val="000000"/>
          <w:sz w:val="20"/>
        </w:rPr>
        <w:t>How would your organisation inform and cooperate with GNI to progress Information, Security and IT incidents involving its data or systems in relation to this contract</w:t>
      </w:r>
      <w:r w:rsidR="00E95E9E" w:rsidRPr="0069192D">
        <w:rPr>
          <w:rFonts w:ascii="Arial" w:hAnsi="Arial" w:cs="Arial"/>
          <w:color w:val="000000"/>
          <w:sz w:val="20"/>
        </w:rPr>
        <w:t>.</w:t>
      </w:r>
      <w:r w:rsidR="00755ABD">
        <w:rPr>
          <w:rFonts w:ascii="Arial" w:hAnsi="Arial" w:cs="Arial"/>
          <w:color w:val="000000"/>
          <w:sz w:val="20"/>
        </w:rPr>
        <w:t xml:space="preserve"> </w:t>
      </w:r>
    </w:p>
    <w:p w14:paraId="3DFC4842" w14:textId="0A8E7D92" w:rsidR="0083004F" w:rsidRPr="0069192D" w:rsidRDefault="00755ABD" w:rsidP="00755ABD">
      <w:pPr>
        <w:ind w:left="1440"/>
        <w:rPr>
          <w:rFonts w:ascii="Arial" w:hAnsi="Arial" w:cs="Arial"/>
          <w:color w:val="000000"/>
          <w:sz w:val="20"/>
        </w:rPr>
      </w:pPr>
      <w:r w:rsidRPr="0043712F">
        <w:rPr>
          <w:rFonts w:ascii="Arial" w:hAnsi="Arial" w:cs="Arial"/>
          <w:b/>
          <w:bCs/>
          <w:color w:val="000000"/>
          <w:sz w:val="20"/>
          <w:lang w:eastAsia="en-US"/>
        </w:rPr>
        <w:t>(1</w:t>
      </w:r>
      <w:r w:rsidR="003E360D">
        <w:rPr>
          <w:rFonts w:ascii="Arial" w:hAnsi="Arial" w:cs="Arial"/>
          <w:b/>
          <w:bCs/>
          <w:color w:val="000000"/>
          <w:sz w:val="20"/>
          <w:lang w:eastAsia="en-US"/>
        </w:rPr>
        <w:t>5</w:t>
      </w:r>
      <w:r w:rsidRPr="0043712F">
        <w:rPr>
          <w:rFonts w:ascii="Arial" w:hAnsi="Arial" w:cs="Arial"/>
          <w:b/>
          <w:bCs/>
          <w:color w:val="000000"/>
          <w:sz w:val="20"/>
          <w:lang w:eastAsia="en-US"/>
        </w:rPr>
        <w:t xml:space="preserve"> Marks)</w:t>
      </w:r>
    </w:p>
    <w:p w14:paraId="668C1FC8" w14:textId="126CD6AF" w:rsidR="0083004F" w:rsidRDefault="0083004F" w:rsidP="0083004F">
      <w:pPr>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EA2ABA" w14:paraId="03F24F13"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64614DCB" w14:textId="7189234E" w:rsidR="00EA2ABA" w:rsidRDefault="00EA2ABA"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6.4.3</w:t>
            </w:r>
          </w:p>
        </w:tc>
      </w:tr>
      <w:tr w:rsidR="00EA2ABA" w14:paraId="3040ED58"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01D035B7" w14:textId="77777777" w:rsidR="00EA2ABA" w:rsidRDefault="00EA2ABA" w:rsidP="004E7442">
            <w:pPr>
              <w:rPr>
                <w:rFonts w:ascii="Arial" w:eastAsia="Arial" w:hAnsi="Arial" w:cs="Arial"/>
                <w:sz w:val="20"/>
              </w:rPr>
            </w:pPr>
            <w:r w:rsidRPr="6F0E1C63">
              <w:rPr>
                <w:rFonts w:ascii="Arial" w:eastAsia="Arial" w:hAnsi="Arial" w:cs="Arial"/>
                <w:sz w:val="20"/>
              </w:rPr>
              <w:t xml:space="preserve"> </w:t>
            </w:r>
          </w:p>
          <w:p w14:paraId="1E049125" w14:textId="2F174CDF" w:rsidR="00EA2ABA" w:rsidRDefault="00EA2ABA" w:rsidP="004E7442"/>
        </w:tc>
      </w:tr>
    </w:tbl>
    <w:p w14:paraId="4C473FA4" w14:textId="77777777" w:rsidR="00EA2ABA" w:rsidRDefault="00EA2ABA" w:rsidP="0083004F">
      <w:pPr>
        <w:rPr>
          <w:rFonts w:ascii="Arial" w:hAnsi="Arial" w:cs="Arial"/>
          <w:color w:val="000000"/>
          <w:sz w:val="20"/>
          <w:lang w:eastAsia="en-US"/>
        </w:rPr>
      </w:pPr>
    </w:p>
    <w:p w14:paraId="01ECB6E4" w14:textId="471CFDE2" w:rsidR="005662B2" w:rsidRPr="00934F7A" w:rsidRDefault="0083004F" w:rsidP="005662B2">
      <w:pPr>
        <w:rPr>
          <w:rFonts w:ascii="Arial" w:hAnsi="Arial" w:cs="Arial"/>
          <w:color w:val="000000"/>
          <w:sz w:val="20"/>
          <w:lang w:eastAsia="en-US"/>
        </w:rPr>
      </w:pPr>
      <w:r>
        <w:rPr>
          <w:rFonts w:ascii="Arial" w:hAnsi="Arial" w:cs="Arial"/>
          <w:color w:val="000000"/>
          <w:sz w:val="20"/>
          <w:lang w:eastAsia="en-US"/>
        </w:rPr>
        <w:t xml:space="preserve">5.6.4.4 </w:t>
      </w:r>
      <w:r w:rsidR="005662B2" w:rsidRPr="00934F7A">
        <w:rPr>
          <w:rFonts w:ascii="Arial" w:hAnsi="Arial" w:cs="Arial"/>
          <w:b/>
          <w:bCs/>
          <w:color w:val="000000"/>
          <w:sz w:val="20"/>
          <w:lang w:eastAsia="en-US"/>
        </w:rPr>
        <w:t>Data Confidentiality</w:t>
      </w:r>
    </w:p>
    <w:p w14:paraId="222B2467" w14:textId="77777777" w:rsidR="00056251" w:rsidRDefault="00056251" w:rsidP="00934F7A">
      <w:pPr>
        <w:ind w:left="720"/>
        <w:rPr>
          <w:rFonts w:ascii="Arial" w:hAnsi="Arial" w:cs="Arial"/>
          <w:color w:val="000000"/>
          <w:sz w:val="20"/>
          <w:lang w:eastAsia="en-US"/>
        </w:rPr>
      </w:pPr>
      <w:r>
        <w:rPr>
          <w:rFonts w:ascii="Arial" w:hAnsi="Arial" w:cs="Arial"/>
          <w:color w:val="000000"/>
          <w:sz w:val="20"/>
          <w:lang w:eastAsia="en-US"/>
        </w:rPr>
        <w:t>(i)</w:t>
      </w:r>
      <w:r>
        <w:rPr>
          <w:rFonts w:ascii="Arial" w:hAnsi="Arial" w:cs="Arial"/>
          <w:color w:val="000000"/>
          <w:sz w:val="20"/>
          <w:lang w:eastAsia="en-US"/>
        </w:rPr>
        <w:tab/>
      </w:r>
      <w:r w:rsidR="005662B2" w:rsidRPr="00934F7A">
        <w:rPr>
          <w:rFonts w:ascii="Arial" w:hAnsi="Arial" w:cs="Arial"/>
          <w:color w:val="000000"/>
          <w:sz w:val="20"/>
          <w:lang w:eastAsia="en-US"/>
        </w:rPr>
        <w:t>How would the confidentiality of GNI data be protected? How would this be ensured in</w:t>
      </w:r>
    </w:p>
    <w:p w14:paraId="71310C69" w14:textId="41B80C00" w:rsidR="005662B2" w:rsidRDefault="00056251" w:rsidP="00934F7A">
      <w:pPr>
        <w:ind w:left="720"/>
        <w:rPr>
          <w:rFonts w:ascii="Arial" w:hAnsi="Arial" w:cs="Arial"/>
          <w:color w:val="000000"/>
          <w:sz w:val="20"/>
          <w:lang w:eastAsia="en-US"/>
        </w:rPr>
      </w:pPr>
      <w:r>
        <w:rPr>
          <w:rFonts w:ascii="Arial" w:hAnsi="Arial" w:cs="Arial"/>
          <w:color w:val="000000"/>
          <w:sz w:val="20"/>
          <w:lang w:eastAsia="en-US"/>
        </w:rPr>
        <w:t xml:space="preserve">            </w:t>
      </w:r>
      <w:r w:rsidR="005662B2" w:rsidRPr="00934F7A">
        <w:rPr>
          <w:rFonts w:ascii="Arial" w:hAnsi="Arial" w:cs="Arial"/>
          <w:color w:val="000000"/>
          <w:sz w:val="20"/>
          <w:lang w:eastAsia="en-US"/>
        </w:rPr>
        <w:t xml:space="preserve"> the delivery of the service to GNI</w:t>
      </w:r>
      <w:r w:rsidR="00E95E9E">
        <w:rPr>
          <w:rFonts w:ascii="Arial" w:hAnsi="Arial" w:cs="Arial"/>
          <w:color w:val="000000"/>
          <w:sz w:val="20"/>
          <w:lang w:eastAsia="en-US"/>
        </w:rPr>
        <w:t>.</w:t>
      </w:r>
    </w:p>
    <w:p w14:paraId="21E7C790" w14:textId="77777777" w:rsidR="00056251" w:rsidRDefault="00056251" w:rsidP="00056251">
      <w:pPr>
        <w:ind w:left="720"/>
        <w:rPr>
          <w:rFonts w:ascii="Arial" w:hAnsi="Arial" w:cs="Arial"/>
          <w:color w:val="000000"/>
          <w:sz w:val="20"/>
          <w:lang w:eastAsia="en-US"/>
        </w:rPr>
      </w:pPr>
      <w:r>
        <w:rPr>
          <w:rFonts w:ascii="Arial" w:hAnsi="Arial" w:cs="Arial"/>
          <w:color w:val="000000"/>
          <w:sz w:val="20"/>
          <w:lang w:eastAsia="en-US"/>
        </w:rPr>
        <w:t>(ii)</w:t>
      </w:r>
      <w:r>
        <w:rPr>
          <w:rFonts w:ascii="Arial" w:hAnsi="Arial" w:cs="Arial"/>
          <w:color w:val="000000"/>
          <w:sz w:val="20"/>
          <w:lang w:eastAsia="en-US"/>
        </w:rPr>
        <w:tab/>
      </w:r>
      <w:r w:rsidR="005662B2" w:rsidRPr="00934F7A">
        <w:rPr>
          <w:rFonts w:ascii="Arial" w:hAnsi="Arial" w:cs="Arial"/>
          <w:color w:val="000000"/>
          <w:sz w:val="20"/>
          <w:lang w:eastAsia="en-US"/>
        </w:rPr>
        <w:t xml:space="preserve">Please detail how you would ensure that data is secured when it is being transmitted </w:t>
      </w:r>
    </w:p>
    <w:p w14:paraId="0553B6B7" w14:textId="4DFD23ED" w:rsidR="00D81DFC" w:rsidRDefault="005662B2" w:rsidP="00D949A2">
      <w:pPr>
        <w:ind w:left="720" w:firstLine="720"/>
        <w:rPr>
          <w:rFonts w:ascii="Arial" w:hAnsi="Arial" w:cs="Arial"/>
          <w:color w:val="000000"/>
          <w:sz w:val="20"/>
          <w:lang w:eastAsia="en-US"/>
        </w:rPr>
      </w:pPr>
      <w:r w:rsidRPr="00934F7A">
        <w:rPr>
          <w:rFonts w:ascii="Arial" w:hAnsi="Arial" w:cs="Arial"/>
          <w:color w:val="000000"/>
          <w:sz w:val="20"/>
          <w:lang w:eastAsia="en-US"/>
        </w:rPr>
        <w:t>and at rest</w:t>
      </w:r>
      <w:r w:rsidR="00E95E9E">
        <w:rPr>
          <w:rFonts w:ascii="Arial" w:hAnsi="Arial" w:cs="Arial"/>
          <w:color w:val="000000"/>
          <w:sz w:val="20"/>
          <w:lang w:eastAsia="en-US"/>
        </w:rPr>
        <w:t>.</w:t>
      </w:r>
    </w:p>
    <w:p w14:paraId="3612ED05" w14:textId="77777777" w:rsidR="005662B2" w:rsidRPr="00934F7A" w:rsidRDefault="005662B2" w:rsidP="00D81DFC">
      <w:pPr>
        <w:ind w:left="720"/>
        <w:rPr>
          <w:rFonts w:ascii="Arial" w:hAnsi="Arial" w:cs="Arial"/>
          <w:b/>
          <w:bCs/>
          <w:color w:val="000000"/>
          <w:sz w:val="20"/>
          <w:lang w:eastAsia="en-US"/>
        </w:rPr>
      </w:pPr>
      <w:r w:rsidRPr="00934F7A">
        <w:rPr>
          <w:rFonts w:ascii="Arial" w:hAnsi="Arial" w:cs="Arial"/>
          <w:b/>
          <w:bCs/>
          <w:color w:val="000000"/>
          <w:sz w:val="20"/>
          <w:lang w:eastAsia="en-US"/>
        </w:rPr>
        <w:t xml:space="preserve">Data Leakage Prevention </w:t>
      </w:r>
    </w:p>
    <w:p w14:paraId="45BE4C13" w14:textId="1B2B7D95" w:rsidR="00513D9D" w:rsidRDefault="00755ABD" w:rsidP="00E95E9E">
      <w:pPr>
        <w:ind w:left="720"/>
        <w:rPr>
          <w:rFonts w:ascii="Arial" w:hAnsi="Arial" w:cs="Arial"/>
          <w:color w:val="000000"/>
          <w:sz w:val="20"/>
          <w:lang w:eastAsia="en-US"/>
        </w:rPr>
      </w:pPr>
      <w:r>
        <w:rPr>
          <w:rFonts w:ascii="Arial" w:hAnsi="Arial" w:cs="Arial"/>
          <w:color w:val="000000"/>
          <w:sz w:val="20"/>
          <w:lang w:eastAsia="en-US"/>
        </w:rPr>
        <w:t>(i</w:t>
      </w:r>
      <w:r w:rsidR="00D81DFC">
        <w:rPr>
          <w:rFonts w:ascii="Arial" w:hAnsi="Arial" w:cs="Arial"/>
          <w:color w:val="000000"/>
          <w:sz w:val="20"/>
          <w:lang w:eastAsia="en-US"/>
        </w:rPr>
        <w:t>ii</w:t>
      </w:r>
      <w:r>
        <w:rPr>
          <w:rFonts w:ascii="Arial" w:hAnsi="Arial" w:cs="Arial"/>
          <w:color w:val="000000"/>
          <w:sz w:val="20"/>
          <w:lang w:eastAsia="en-US"/>
        </w:rPr>
        <w:t>)</w:t>
      </w:r>
      <w:r>
        <w:rPr>
          <w:rFonts w:ascii="Arial" w:hAnsi="Arial" w:cs="Arial"/>
          <w:color w:val="000000"/>
          <w:sz w:val="20"/>
          <w:lang w:eastAsia="en-US"/>
        </w:rPr>
        <w:tab/>
      </w:r>
      <w:r w:rsidR="005662B2" w:rsidRPr="00934F7A">
        <w:rPr>
          <w:rFonts w:ascii="Arial" w:hAnsi="Arial" w:cs="Arial"/>
          <w:color w:val="000000"/>
          <w:sz w:val="20"/>
          <w:lang w:eastAsia="en-US"/>
        </w:rPr>
        <w:t>How would your organisation deploy information security and data protection controls</w:t>
      </w:r>
    </w:p>
    <w:p w14:paraId="4DA82DE4" w14:textId="30794CCB" w:rsidR="00E95E9E" w:rsidRDefault="005662B2" w:rsidP="00513D9D">
      <w:pPr>
        <w:ind w:left="720" w:firstLine="720"/>
        <w:rPr>
          <w:rFonts w:ascii="Arial" w:hAnsi="Arial" w:cs="Arial"/>
          <w:color w:val="000000"/>
          <w:sz w:val="20"/>
          <w:lang w:eastAsia="en-US"/>
        </w:rPr>
      </w:pPr>
      <w:r w:rsidRPr="00934F7A">
        <w:rPr>
          <w:rFonts w:ascii="Arial" w:hAnsi="Arial" w:cs="Arial"/>
          <w:color w:val="000000"/>
          <w:sz w:val="20"/>
          <w:lang w:eastAsia="en-US"/>
        </w:rPr>
        <w:t>to reduce the risk of unauthorised data leakage from your organisation</w:t>
      </w:r>
      <w:r w:rsidR="00E95E9E">
        <w:rPr>
          <w:rFonts w:ascii="Arial" w:hAnsi="Arial" w:cs="Arial"/>
          <w:color w:val="000000"/>
          <w:sz w:val="20"/>
          <w:lang w:eastAsia="en-US"/>
        </w:rPr>
        <w:t>.</w:t>
      </w:r>
    </w:p>
    <w:p w14:paraId="36D0E4E6" w14:textId="5E6F03C3" w:rsidR="00513D9D" w:rsidRPr="00513D9D" w:rsidRDefault="00513D9D" w:rsidP="00513D9D">
      <w:pPr>
        <w:ind w:left="720" w:firstLine="720"/>
        <w:rPr>
          <w:rFonts w:ascii="Arial" w:hAnsi="Arial" w:cs="Arial"/>
          <w:b/>
          <w:bCs/>
          <w:color w:val="000000"/>
          <w:sz w:val="20"/>
          <w:lang w:eastAsia="en-US"/>
        </w:rPr>
      </w:pPr>
      <w:r w:rsidRPr="00593627">
        <w:rPr>
          <w:rFonts w:ascii="Arial" w:hAnsi="Arial" w:cs="Arial"/>
          <w:b/>
          <w:bCs/>
          <w:color w:val="000000"/>
          <w:sz w:val="20"/>
          <w:lang w:eastAsia="en-US"/>
        </w:rPr>
        <w:t>(1</w:t>
      </w:r>
      <w:r w:rsidR="00765171" w:rsidRPr="00593627">
        <w:rPr>
          <w:rFonts w:ascii="Arial" w:hAnsi="Arial" w:cs="Arial"/>
          <w:b/>
          <w:bCs/>
          <w:color w:val="000000"/>
          <w:sz w:val="20"/>
          <w:lang w:eastAsia="en-US"/>
        </w:rPr>
        <w:t>5</w:t>
      </w:r>
      <w:r w:rsidRPr="00593627">
        <w:rPr>
          <w:rFonts w:ascii="Arial" w:hAnsi="Arial" w:cs="Arial"/>
          <w:b/>
          <w:bCs/>
          <w:color w:val="000000"/>
          <w:sz w:val="20"/>
          <w:lang w:eastAsia="en-US"/>
        </w:rPr>
        <w:t xml:space="preserve"> Marks)</w:t>
      </w:r>
    </w:p>
    <w:p w14:paraId="3BA07A7F" w14:textId="77777777" w:rsidR="00EA2ABA" w:rsidRDefault="00EA2ABA" w:rsidP="00EA2ABA">
      <w:pPr>
        <w:rPr>
          <w:rFonts w:ascii="Arial" w:hAnsi="Arial" w:cs="Arial"/>
          <w:color w:val="000000"/>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EA2ABA" w14:paraId="59043718"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89A7840" w14:textId="1BFF2721" w:rsidR="00EA2ABA" w:rsidRDefault="00EA2ABA"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6.4.4</w:t>
            </w:r>
          </w:p>
        </w:tc>
      </w:tr>
      <w:tr w:rsidR="00EA2ABA" w14:paraId="2BB8D851"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1C279B3" w14:textId="77777777" w:rsidR="00EA2ABA" w:rsidRDefault="00EA2ABA" w:rsidP="004E7442">
            <w:pPr>
              <w:rPr>
                <w:rFonts w:ascii="Arial" w:eastAsia="Arial" w:hAnsi="Arial" w:cs="Arial"/>
                <w:sz w:val="20"/>
              </w:rPr>
            </w:pPr>
            <w:r w:rsidRPr="6F0E1C63">
              <w:rPr>
                <w:rFonts w:ascii="Arial" w:eastAsia="Arial" w:hAnsi="Arial" w:cs="Arial"/>
                <w:sz w:val="20"/>
              </w:rPr>
              <w:t xml:space="preserve"> </w:t>
            </w:r>
          </w:p>
          <w:p w14:paraId="239F2771" w14:textId="77777777" w:rsidR="00EA2ABA" w:rsidRDefault="00EA2ABA" w:rsidP="004E7442">
            <w:r w:rsidRPr="6F0E1C63">
              <w:rPr>
                <w:rFonts w:ascii="Arial" w:eastAsia="Arial" w:hAnsi="Arial" w:cs="Arial"/>
                <w:sz w:val="20"/>
              </w:rPr>
              <w:t xml:space="preserve"> </w:t>
            </w:r>
          </w:p>
        </w:tc>
      </w:tr>
    </w:tbl>
    <w:p w14:paraId="5F05B26A" w14:textId="77777777" w:rsidR="00EA2ABA" w:rsidRDefault="00EA2ABA" w:rsidP="00EA2ABA">
      <w:pPr>
        <w:rPr>
          <w:rFonts w:ascii="Arial" w:hAnsi="Arial" w:cs="Arial"/>
          <w:color w:val="000000"/>
          <w:sz w:val="20"/>
          <w:lang w:eastAsia="en-US"/>
        </w:rPr>
      </w:pPr>
    </w:p>
    <w:p w14:paraId="589CE886" w14:textId="77777777" w:rsidR="00593627" w:rsidRDefault="00593627" w:rsidP="00EA2ABA">
      <w:pPr>
        <w:rPr>
          <w:rFonts w:ascii="Arial" w:hAnsi="Arial" w:cs="Arial"/>
          <w:color w:val="000000"/>
          <w:sz w:val="20"/>
          <w:lang w:eastAsia="en-US"/>
        </w:rPr>
      </w:pPr>
    </w:p>
    <w:p w14:paraId="1654E0FE" w14:textId="0CEB60F0" w:rsidR="00934F7A" w:rsidRPr="00E95E9E" w:rsidRDefault="00EA2ABA" w:rsidP="00E95E9E">
      <w:pPr>
        <w:rPr>
          <w:rFonts w:ascii="Arial" w:hAnsi="Arial" w:cs="Arial"/>
          <w:b/>
          <w:bCs/>
          <w:color w:val="000000"/>
          <w:sz w:val="20"/>
          <w:lang w:eastAsia="en-US"/>
        </w:rPr>
      </w:pPr>
      <w:r w:rsidRPr="00E95E9E">
        <w:rPr>
          <w:rFonts w:ascii="Arial" w:hAnsi="Arial" w:cs="Arial"/>
          <w:b/>
          <w:bCs/>
          <w:color w:val="000000"/>
          <w:sz w:val="20"/>
          <w:lang w:eastAsia="en-US"/>
        </w:rPr>
        <w:t>5.6.4.5 Personnel</w:t>
      </w:r>
      <w:r w:rsidR="00934F7A" w:rsidRPr="00E95E9E">
        <w:rPr>
          <w:rFonts w:ascii="Arial" w:hAnsi="Arial" w:cs="Arial"/>
          <w:b/>
          <w:bCs/>
          <w:color w:val="000000"/>
          <w:sz w:val="20"/>
          <w:lang w:eastAsia="en-US"/>
        </w:rPr>
        <w:t xml:space="preserve"> </w:t>
      </w:r>
    </w:p>
    <w:p w14:paraId="24F62105" w14:textId="77777777" w:rsidR="00A87E94" w:rsidRDefault="00A87E94" w:rsidP="00A87E94">
      <w:pPr>
        <w:ind w:firstLine="720"/>
        <w:rPr>
          <w:rFonts w:ascii="Arial" w:hAnsi="Arial" w:cs="Arial"/>
          <w:color w:val="000000"/>
          <w:sz w:val="20"/>
          <w:lang w:eastAsia="en-US"/>
        </w:rPr>
      </w:pPr>
      <w:r>
        <w:rPr>
          <w:rFonts w:ascii="Arial" w:hAnsi="Arial" w:cs="Arial"/>
          <w:color w:val="000000"/>
          <w:sz w:val="20"/>
          <w:lang w:eastAsia="en-US"/>
        </w:rPr>
        <w:t>(i)</w:t>
      </w:r>
      <w:r>
        <w:rPr>
          <w:rFonts w:ascii="Arial" w:hAnsi="Arial" w:cs="Arial"/>
          <w:color w:val="000000"/>
          <w:sz w:val="20"/>
          <w:lang w:eastAsia="en-US"/>
        </w:rPr>
        <w:tab/>
      </w:r>
      <w:r w:rsidR="00934F7A" w:rsidRPr="00E95E9E">
        <w:rPr>
          <w:rFonts w:ascii="Arial" w:hAnsi="Arial" w:cs="Arial"/>
          <w:color w:val="000000"/>
          <w:sz w:val="20"/>
          <w:lang w:eastAsia="en-US"/>
        </w:rPr>
        <w:t>What Information security controls would you have in place for employees who would</w:t>
      </w:r>
    </w:p>
    <w:p w14:paraId="51484012" w14:textId="6D0AB7F1" w:rsidR="00934F7A" w:rsidRPr="00E95E9E" w:rsidRDefault="00A87E94" w:rsidP="00A87E94">
      <w:pPr>
        <w:ind w:left="720" w:firstLine="720"/>
        <w:rPr>
          <w:rFonts w:ascii="Arial" w:hAnsi="Arial" w:cs="Arial"/>
          <w:color w:val="000000"/>
          <w:sz w:val="20"/>
          <w:lang w:eastAsia="en-US"/>
        </w:rPr>
      </w:pPr>
      <w:r w:rsidRPr="00E95E9E">
        <w:rPr>
          <w:rFonts w:ascii="Arial" w:hAnsi="Arial" w:cs="Arial"/>
          <w:color w:val="000000"/>
          <w:sz w:val="20"/>
          <w:lang w:eastAsia="en-US"/>
        </w:rPr>
        <w:t>H</w:t>
      </w:r>
      <w:r w:rsidR="00934F7A" w:rsidRPr="00E95E9E">
        <w:rPr>
          <w:rFonts w:ascii="Arial" w:hAnsi="Arial" w:cs="Arial"/>
          <w:color w:val="000000"/>
          <w:sz w:val="20"/>
          <w:lang w:eastAsia="en-US"/>
        </w:rPr>
        <w:t>ave</w:t>
      </w:r>
      <w:r>
        <w:rPr>
          <w:rFonts w:ascii="Arial" w:hAnsi="Arial" w:cs="Arial"/>
          <w:color w:val="000000"/>
          <w:sz w:val="20"/>
          <w:lang w:eastAsia="en-US"/>
        </w:rPr>
        <w:t xml:space="preserve"> </w:t>
      </w:r>
      <w:r w:rsidR="00934F7A" w:rsidRPr="00E95E9E">
        <w:rPr>
          <w:rFonts w:ascii="Arial" w:hAnsi="Arial" w:cs="Arial"/>
          <w:color w:val="000000"/>
          <w:sz w:val="20"/>
          <w:lang w:eastAsia="en-US"/>
        </w:rPr>
        <w:t>access to our systems and data</w:t>
      </w:r>
      <w:r w:rsidR="00E95E9E">
        <w:rPr>
          <w:rFonts w:ascii="Arial" w:hAnsi="Arial" w:cs="Arial"/>
          <w:color w:val="000000"/>
          <w:sz w:val="20"/>
          <w:lang w:eastAsia="en-US"/>
        </w:rPr>
        <w:t>.</w:t>
      </w:r>
    </w:p>
    <w:p w14:paraId="1C95217E" w14:textId="77777777" w:rsidR="00A87E94" w:rsidRDefault="00433871" w:rsidP="00E95E9E">
      <w:pPr>
        <w:ind w:left="720"/>
        <w:rPr>
          <w:rFonts w:ascii="Arial" w:hAnsi="Arial" w:cs="Arial"/>
          <w:color w:val="000000"/>
          <w:sz w:val="20"/>
          <w:lang w:eastAsia="en-US"/>
        </w:rPr>
      </w:pPr>
      <w:r>
        <w:rPr>
          <w:rFonts w:ascii="Arial" w:hAnsi="Arial" w:cs="Arial"/>
          <w:color w:val="000000"/>
          <w:sz w:val="20"/>
          <w:lang w:eastAsia="en-US"/>
        </w:rPr>
        <w:t xml:space="preserve">(ii) </w:t>
      </w:r>
      <w:r w:rsidR="00A87E94">
        <w:rPr>
          <w:rFonts w:ascii="Arial" w:hAnsi="Arial" w:cs="Arial"/>
          <w:color w:val="000000"/>
          <w:sz w:val="20"/>
          <w:lang w:eastAsia="en-US"/>
        </w:rPr>
        <w:tab/>
      </w:r>
      <w:r w:rsidR="00E95E9E">
        <w:rPr>
          <w:rFonts w:ascii="Arial" w:hAnsi="Arial" w:cs="Arial"/>
          <w:color w:val="000000"/>
          <w:sz w:val="20"/>
          <w:lang w:eastAsia="en-US"/>
        </w:rPr>
        <w:t>W</w:t>
      </w:r>
      <w:r w:rsidR="00934F7A" w:rsidRPr="00E95E9E">
        <w:rPr>
          <w:rFonts w:ascii="Arial" w:hAnsi="Arial" w:cs="Arial"/>
          <w:color w:val="000000"/>
          <w:sz w:val="20"/>
          <w:lang w:eastAsia="en-US"/>
        </w:rPr>
        <w:t>ould you conduct background verification checks, pre-employment screening and</w:t>
      </w:r>
    </w:p>
    <w:p w14:paraId="5BCEDD89" w14:textId="203294F3" w:rsidR="00934F7A" w:rsidRPr="00E95E9E" w:rsidRDefault="00934F7A" w:rsidP="00A87E94">
      <w:pPr>
        <w:ind w:left="720" w:firstLine="720"/>
        <w:rPr>
          <w:rFonts w:ascii="Arial" w:hAnsi="Arial" w:cs="Arial"/>
          <w:color w:val="000000"/>
          <w:sz w:val="20"/>
          <w:lang w:eastAsia="en-US"/>
        </w:rPr>
      </w:pPr>
      <w:r w:rsidRPr="00E95E9E">
        <w:rPr>
          <w:rFonts w:ascii="Arial" w:hAnsi="Arial" w:cs="Arial"/>
          <w:color w:val="000000"/>
          <w:sz w:val="20"/>
          <w:lang w:eastAsia="en-US"/>
        </w:rPr>
        <w:t>staff clearances for these employees</w:t>
      </w:r>
      <w:r w:rsidR="00E95E9E">
        <w:rPr>
          <w:rFonts w:ascii="Arial" w:hAnsi="Arial" w:cs="Arial"/>
          <w:color w:val="000000"/>
          <w:sz w:val="20"/>
          <w:lang w:eastAsia="en-US"/>
        </w:rPr>
        <w:t>.</w:t>
      </w:r>
    </w:p>
    <w:p w14:paraId="2A15B94C" w14:textId="6FEAB47A" w:rsidR="00934F7A" w:rsidRPr="00433871" w:rsidRDefault="00934F7A" w:rsidP="00433871">
      <w:pPr>
        <w:pStyle w:val="ListParagraph"/>
        <w:numPr>
          <w:ilvl w:val="0"/>
          <w:numId w:val="10"/>
        </w:numPr>
        <w:rPr>
          <w:rFonts w:ascii="Arial" w:hAnsi="Arial" w:cs="Arial"/>
          <w:color w:val="000000"/>
          <w:sz w:val="20"/>
        </w:rPr>
      </w:pPr>
      <w:r w:rsidRPr="00433871">
        <w:rPr>
          <w:rFonts w:ascii="Arial" w:hAnsi="Arial" w:cs="Arial"/>
          <w:color w:val="000000"/>
          <w:sz w:val="20"/>
        </w:rPr>
        <w:lastRenderedPageBreak/>
        <w:t>In relation to our Contract </w:t>
      </w:r>
      <w:r w:rsidR="003B6523">
        <w:rPr>
          <w:rFonts w:ascii="Arial" w:hAnsi="Arial" w:cs="Arial"/>
          <w:color w:val="000000"/>
          <w:sz w:val="20"/>
          <w:lang w:val="en-US"/>
        </w:rPr>
        <w:t xml:space="preserve">and </w:t>
      </w:r>
      <w:r w:rsidRPr="00433871">
        <w:rPr>
          <w:rFonts w:ascii="Arial" w:hAnsi="Arial" w:cs="Arial"/>
          <w:color w:val="000000"/>
          <w:sz w:val="20"/>
        </w:rPr>
        <w:t>the delivery of the services on this contract, how would you ensure Security awareness training requirements, security roles and responsibilities would be clearly defined and documented for these employees</w:t>
      </w:r>
      <w:r w:rsidR="00E95E9E" w:rsidRPr="00433871">
        <w:rPr>
          <w:rFonts w:ascii="Arial" w:hAnsi="Arial" w:cs="Arial"/>
          <w:color w:val="000000"/>
          <w:sz w:val="20"/>
        </w:rPr>
        <w:t>.</w:t>
      </w:r>
    </w:p>
    <w:p w14:paraId="1E725B00" w14:textId="4D898418" w:rsidR="00934F7A" w:rsidRPr="00433871" w:rsidRDefault="00934F7A" w:rsidP="00433871">
      <w:pPr>
        <w:pStyle w:val="ListParagraph"/>
        <w:numPr>
          <w:ilvl w:val="0"/>
          <w:numId w:val="10"/>
        </w:numPr>
        <w:rPr>
          <w:rFonts w:ascii="Arial" w:hAnsi="Arial" w:cs="Arial"/>
          <w:color w:val="000000"/>
          <w:sz w:val="20"/>
        </w:rPr>
      </w:pPr>
      <w:r w:rsidRPr="00433871">
        <w:rPr>
          <w:rFonts w:ascii="Arial" w:hAnsi="Arial" w:cs="Arial"/>
          <w:color w:val="000000"/>
          <w:sz w:val="20"/>
        </w:rPr>
        <w:t>Who would you be proposing in your organisation as the senior individual responsible for people risk, if your company was to be successful</w:t>
      </w:r>
      <w:r w:rsidR="00E95E9E" w:rsidRPr="00433871">
        <w:rPr>
          <w:rFonts w:ascii="Arial" w:hAnsi="Arial" w:cs="Arial"/>
          <w:color w:val="000000"/>
          <w:sz w:val="20"/>
        </w:rPr>
        <w:t>.</w:t>
      </w:r>
    </w:p>
    <w:p w14:paraId="27227B75" w14:textId="77777777" w:rsidR="007B7FCB" w:rsidRPr="007B7FCB" w:rsidRDefault="00934F7A" w:rsidP="00934F7A">
      <w:pPr>
        <w:pStyle w:val="ListParagraph"/>
        <w:numPr>
          <w:ilvl w:val="0"/>
          <w:numId w:val="10"/>
        </w:numPr>
        <w:rPr>
          <w:rFonts w:ascii="Arial" w:hAnsi="Arial" w:cs="Arial"/>
          <w:color w:val="000000"/>
          <w:sz w:val="20"/>
        </w:rPr>
      </w:pPr>
      <w:r w:rsidRPr="007B7FCB">
        <w:rPr>
          <w:rFonts w:ascii="Arial" w:hAnsi="Arial" w:cs="Arial"/>
          <w:color w:val="000000"/>
          <w:sz w:val="20"/>
        </w:rPr>
        <w:t>Do you propose to use sub-contractors in the delivery of your servic</w:t>
      </w:r>
      <w:r w:rsidR="00E95E9E" w:rsidRPr="007B7FCB">
        <w:rPr>
          <w:rFonts w:ascii="Arial" w:hAnsi="Arial" w:cs="Arial"/>
          <w:color w:val="000000"/>
          <w:sz w:val="20"/>
        </w:rPr>
        <w:t>e.</w:t>
      </w:r>
      <w:r w:rsidR="00356F5D" w:rsidRPr="007B7FCB">
        <w:rPr>
          <w:rFonts w:ascii="Arial" w:hAnsi="Arial" w:cs="Arial"/>
          <w:color w:val="000000"/>
          <w:sz w:val="20"/>
        </w:rPr>
        <w:t xml:space="preserve">   </w:t>
      </w:r>
      <w:r w:rsidRPr="007B7FCB">
        <w:rPr>
          <w:rFonts w:ascii="Arial" w:hAnsi="Arial" w:cs="Arial"/>
          <w:color w:val="000000"/>
          <w:sz w:val="20"/>
        </w:rPr>
        <w:t>If so, what processes</w:t>
      </w:r>
      <w:r w:rsidR="007B7FCB">
        <w:rPr>
          <w:rFonts w:ascii="Arial" w:hAnsi="Arial" w:cs="Arial"/>
          <w:color w:val="000000"/>
          <w:sz w:val="20"/>
          <w:lang w:val="en-US"/>
        </w:rPr>
        <w:t xml:space="preserve"> w</w:t>
      </w:r>
      <w:r w:rsidRPr="007B7FCB">
        <w:rPr>
          <w:rFonts w:ascii="Arial" w:hAnsi="Arial" w:cs="Arial"/>
          <w:color w:val="000000"/>
          <w:sz w:val="20"/>
        </w:rPr>
        <w:t>ould you put in place to assess the risks to assets shared with sub-contractor</w:t>
      </w:r>
      <w:r w:rsidR="007B7FCB">
        <w:rPr>
          <w:rFonts w:ascii="Arial" w:hAnsi="Arial" w:cs="Arial"/>
          <w:color w:val="000000"/>
          <w:sz w:val="20"/>
          <w:lang w:val="en-US"/>
        </w:rPr>
        <w:t>s.</w:t>
      </w:r>
    </w:p>
    <w:p w14:paraId="084E4062" w14:textId="535CB898" w:rsidR="00934F7A" w:rsidRDefault="00934F7A" w:rsidP="00934F7A">
      <w:pPr>
        <w:pStyle w:val="ListParagraph"/>
        <w:numPr>
          <w:ilvl w:val="0"/>
          <w:numId w:val="10"/>
        </w:numPr>
        <w:rPr>
          <w:rFonts w:ascii="Arial" w:hAnsi="Arial" w:cs="Arial"/>
          <w:color w:val="000000"/>
          <w:sz w:val="20"/>
        </w:rPr>
      </w:pPr>
      <w:r w:rsidRPr="007B7FCB">
        <w:rPr>
          <w:rFonts w:ascii="Arial" w:hAnsi="Arial" w:cs="Arial"/>
          <w:color w:val="000000"/>
          <w:sz w:val="20"/>
        </w:rPr>
        <w:t>How would you gain assurance that sub-contractors are compliant with your security policies</w:t>
      </w:r>
      <w:r w:rsidR="00356F5D" w:rsidRPr="007B7FCB">
        <w:rPr>
          <w:rFonts w:ascii="Arial" w:hAnsi="Arial" w:cs="Arial"/>
          <w:color w:val="000000"/>
          <w:sz w:val="20"/>
        </w:rPr>
        <w:t>.</w:t>
      </w:r>
    </w:p>
    <w:p w14:paraId="3D08B117" w14:textId="2AEEB52B" w:rsidR="00934F7A" w:rsidRPr="00A87E94" w:rsidRDefault="00934F7A" w:rsidP="00A87E94">
      <w:pPr>
        <w:pStyle w:val="ListParagraph"/>
        <w:numPr>
          <w:ilvl w:val="0"/>
          <w:numId w:val="10"/>
        </w:numPr>
        <w:rPr>
          <w:rFonts w:ascii="Arial" w:hAnsi="Arial" w:cs="Arial"/>
          <w:color w:val="000000"/>
          <w:sz w:val="20"/>
        </w:rPr>
      </w:pPr>
      <w:r w:rsidRPr="00A87E94">
        <w:rPr>
          <w:rFonts w:ascii="Arial" w:hAnsi="Arial" w:cs="Arial"/>
          <w:color w:val="000000"/>
          <w:sz w:val="20"/>
        </w:rPr>
        <w:t>Would security requirements be detailed in your contracts with subcontractors proposed in the delivery of the services to GNI</w:t>
      </w:r>
      <w:r w:rsidR="00356F5D" w:rsidRPr="00A87E94">
        <w:rPr>
          <w:rFonts w:ascii="Arial" w:hAnsi="Arial" w:cs="Arial"/>
          <w:color w:val="000000"/>
          <w:sz w:val="20"/>
        </w:rPr>
        <w:t>.</w:t>
      </w:r>
      <w:r w:rsidR="008C4B0A">
        <w:rPr>
          <w:rFonts w:ascii="Arial" w:hAnsi="Arial" w:cs="Arial"/>
          <w:color w:val="000000"/>
          <w:sz w:val="20"/>
          <w:lang w:val="en-US"/>
        </w:rPr>
        <w:t xml:space="preserve"> </w:t>
      </w:r>
      <w:r w:rsidR="008C4B0A" w:rsidRPr="008C4B0A">
        <w:rPr>
          <w:rFonts w:ascii="Arial" w:hAnsi="Arial" w:cs="Arial"/>
          <w:b/>
          <w:bCs/>
          <w:color w:val="000000"/>
          <w:sz w:val="20"/>
          <w:lang w:val="en-US"/>
        </w:rPr>
        <w:t>(1</w:t>
      </w:r>
      <w:r w:rsidR="00765171">
        <w:rPr>
          <w:rFonts w:ascii="Arial" w:hAnsi="Arial" w:cs="Arial"/>
          <w:b/>
          <w:bCs/>
          <w:color w:val="000000"/>
          <w:sz w:val="20"/>
          <w:lang w:val="en-US"/>
        </w:rPr>
        <w:t>5</w:t>
      </w:r>
      <w:r w:rsidR="008C4B0A" w:rsidRPr="008C4B0A">
        <w:rPr>
          <w:rFonts w:ascii="Arial" w:hAnsi="Arial" w:cs="Arial"/>
          <w:b/>
          <w:bCs/>
          <w:color w:val="000000"/>
          <w:sz w:val="20"/>
          <w:lang w:val="en-US"/>
        </w:rPr>
        <w:t xml:space="preserve"> Marks)</w:t>
      </w:r>
    </w:p>
    <w:p w14:paraId="72150C16" w14:textId="77777777" w:rsidR="00FB0DEC" w:rsidRDefault="00FB0DEC" w:rsidP="00FB2741">
      <w:pPr>
        <w:ind w:left="709"/>
        <w:rPr>
          <w:rFonts w:ascii="Arial" w:eastAsia="Calibri" w:hAnsi="Arial" w:cs="Arial"/>
          <w:sz w:val="20"/>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EA2ABA" w14:paraId="2444741F"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1977CEC7" w14:textId="3259B818" w:rsidR="00EA2ABA" w:rsidRDefault="00EA2ABA" w:rsidP="004E7442">
            <w:pPr>
              <w:rPr>
                <w:rFonts w:ascii="Arial" w:eastAsia="Arial" w:hAnsi="Arial" w:cs="Arial"/>
                <w:sz w:val="20"/>
              </w:rPr>
            </w:pPr>
            <w:r w:rsidRPr="6F0E1C63">
              <w:rPr>
                <w:rFonts w:ascii="Arial" w:eastAsia="Arial" w:hAnsi="Arial" w:cs="Arial"/>
                <w:b/>
                <w:bCs/>
                <w:sz w:val="20"/>
              </w:rPr>
              <w:t>APPLICANT’S RESPONSE – identify reply and any documents attached as 5.</w:t>
            </w:r>
            <w:r>
              <w:rPr>
                <w:rFonts w:ascii="Arial" w:eastAsia="Arial" w:hAnsi="Arial" w:cs="Arial"/>
                <w:b/>
                <w:bCs/>
                <w:sz w:val="20"/>
              </w:rPr>
              <w:t>6.4.5</w:t>
            </w:r>
          </w:p>
        </w:tc>
      </w:tr>
      <w:tr w:rsidR="00EA2ABA" w14:paraId="7A66A831" w14:textId="77777777" w:rsidTr="004E7442">
        <w:trPr>
          <w:trHeight w:val="300"/>
        </w:trPr>
        <w:tc>
          <w:tcPr>
            <w:tcW w:w="9015" w:type="dxa"/>
            <w:tcBorders>
              <w:top w:val="single" w:sz="8" w:space="0" w:color="auto"/>
              <w:left w:val="single" w:sz="8" w:space="0" w:color="auto"/>
              <w:bottom w:val="single" w:sz="8" w:space="0" w:color="auto"/>
              <w:right w:val="single" w:sz="8" w:space="0" w:color="auto"/>
            </w:tcBorders>
          </w:tcPr>
          <w:p w14:paraId="70C61DC4" w14:textId="1ABBB3BE" w:rsidR="00925878" w:rsidRPr="00B83813" w:rsidRDefault="00EA2ABA" w:rsidP="004E7442">
            <w:pPr>
              <w:rPr>
                <w:rFonts w:ascii="Arial" w:eastAsia="Arial" w:hAnsi="Arial" w:cs="Arial"/>
                <w:sz w:val="20"/>
              </w:rPr>
            </w:pPr>
            <w:r w:rsidRPr="6F0E1C63">
              <w:rPr>
                <w:rFonts w:ascii="Arial" w:eastAsia="Arial" w:hAnsi="Arial" w:cs="Arial"/>
                <w:sz w:val="20"/>
              </w:rPr>
              <w:t xml:space="preserve"> </w:t>
            </w:r>
          </w:p>
          <w:p w14:paraId="349C5A99" w14:textId="77777777" w:rsidR="00925878" w:rsidRDefault="00925878" w:rsidP="004E7442"/>
          <w:p w14:paraId="0275C080" w14:textId="7642589D" w:rsidR="00925878" w:rsidRDefault="00925878" w:rsidP="004E7442"/>
        </w:tc>
      </w:tr>
    </w:tbl>
    <w:p w14:paraId="631A6684" w14:textId="77777777" w:rsidR="00A40BEF" w:rsidRDefault="00A40BEF" w:rsidP="00EA2ABA">
      <w:pPr>
        <w:rPr>
          <w:rFonts w:ascii="Arial" w:hAnsi="Arial" w:cs="Arial"/>
          <w:sz w:val="20"/>
        </w:rPr>
      </w:pPr>
    </w:p>
    <w:p w14:paraId="24FEE326" w14:textId="77777777" w:rsidR="00765171" w:rsidRDefault="00765171" w:rsidP="00EA2ABA">
      <w:pPr>
        <w:rPr>
          <w:rFonts w:ascii="Arial" w:hAnsi="Arial" w:cs="Arial"/>
          <w:sz w:val="20"/>
        </w:rPr>
      </w:pPr>
    </w:p>
    <w:p w14:paraId="4C1A1B7C" w14:textId="77777777" w:rsidR="00593627" w:rsidRDefault="00593627" w:rsidP="00EA2ABA">
      <w:pPr>
        <w:rPr>
          <w:rFonts w:ascii="Arial" w:hAnsi="Arial" w:cs="Arial"/>
          <w:sz w:val="20"/>
        </w:rPr>
      </w:pPr>
    </w:p>
    <w:p w14:paraId="4DFCA0E0" w14:textId="77777777" w:rsidR="00593627" w:rsidRDefault="00593627" w:rsidP="00EA2ABA">
      <w:pPr>
        <w:rPr>
          <w:rFonts w:ascii="Arial" w:hAnsi="Arial" w:cs="Arial"/>
          <w:sz w:val="20"/>
        </w:rPr>
      </w:pPr>
    </w:p>
    <w:p w14:paraId="7CA71F0B" w14:textId="77777777" w:rsidR="00765171" w:rsidRDefault="00765171" w:rsidP="00EA2ABA">
      <w:pPr>
        <w:rPr>
          <w:rFonts w:ascii="Arial" w:hAnsi="Arial" w:cs="Arial"/>
          <w:sz w:val="20"/>
        </w:rPr>
      </w:pPr>
    </w:p>
    <w:p w14:paraId="45CBD3A4" w14:textId="44F5B9AC" w:rsidR="00FA50BB" w:rsidRPr="00290E52" w:rsidRDefault="00FA50BB" w:rsidP="00FA50BB">
      <w:pPr>
        <w:pStyle w:val="BodyText"/>
        <w:shd w:val="clear" w:color="auto" w:fill="C6D9F1"/>
        <w:jc w:val="left"/>
        <w:rPr>
          <w:rFonts w:ascii="Arial" w:hAnsi="Arial" w:cs="Arial"/>
          <w:b/>
          <w:color w:val="000000"/>
        </w:rPr>
      </w:pPr>
      <w:r w:rsidRPr="00765171">
        <w:rPr>
          <w:rStyle w:val="Heading2Char"/>
          <w:rFonts w:ascii="Arial" w:hAnsi="Arial" w:cs="Arial"/>
          <w:i w:val="0"/>
          <w:sz w:val="20"/>
          <w:szCs w:val="20"/>
        </w:rPr>
        <w:t>5.</w:t>
      </w:r>
      <w:r w:rsidR="005148E1" w:rsidRPr="00765171">
        <w:rPr>
          <w:rStyle w:val="Heading2Char"/>
          <w:rFonts w:ascii="Arial" w:hAnsi="Arial" w:cs="Arial"/>
          <w:i w:val="0"/>
          <w:sz w:val="20"/>
          <w:szCs w:val="20"/>
        </w:rPr>
        <w:t>7</w:t>
      </w:r>
      <w:r w:rsidRPr="00765171">
        <w:rPr>
          <w:rStyle w:val="Heading2Char"/>
          <w:rFonts w:ascii="Arial" w:hAnsi="Arial" w:cs="Arial"/>
          <w:i w:val="0"/>
          <w:sz w:val="20"/>
          <w:szCs w:val="20"/>
        </w:rPr>
        <w:tab/>
        <w:t xml:space="preserve">BUSINESS CONTINUITY, DISASTER RECOVERY </w:t>
      </w:r>
      <w:r w:rsidR="00AE24CE" w:rsidRPr="00765171">
        <w:rPr>
          <w:rFonts w:ascii="Arial" w:hAnsi="Arial" w:cs="Arial"/>
          <w:b/>
          <w:lang w:val="en-IE"/>
        </w:rPr>
        <w:t>(</w:t>
      </w:r>
      <w:r w:rsidR="00B83813" w:rsidRPr="00765171">
        <w:rPr>
          <w:rFonts w:ascii="Arial" w:hAnsi="Arial" w:cs="Arial"/>
          <w:b/>
          <w:lang w:val="en-IE"/>
        </w:rPr>
        <w:t>NOT USED</w:t>
      </w:r>
      <w:r w:rsidR="00AE24CE" w:rsidRPr="00765171">
        <w:rPr>
          <w:rFonts w:ascii="Arial" w:hAnsi="Arial" w:cs="Arial"/>
          <w:b/>
          <w:lang w:val="en-IE"/>
        </w:rPr>
        <w:t>)</w:t>
      </w:r>
    </w:p>
    <w:p w14:paraId="3CF1BD39" w14:textId="77777777" w:rsidR="00FB0DEC" w:rsidRDefault="00FB0DEC" w:rsidP="00FA50BB">
      <w:pPr>
        <w:pStyle w:val="BodyText"/>
        <w:rPr>
          <w:rFonts w:ascii="Arial" w:hAnsi="Arial" w:cs="Arial"/>
        </w:rPr>
      </w:pPr>
    </w:p>
    <w:p w14:paraId="37A88D3F" w14:textId="77777777" w:rsidR="00FB0DEC" w:rsidRDefault="00FB0DEC" w:rsidP="00FA50BB">
      <w:pPr>
        <w:pStyle w:val="BodyText"/>
        <w:rPr>
          <w:rFonts w:ascii="Arial" w:hAnsi="Arial" w:cs="Arial"/>
        </w:rPr>
      </w:pPr>
    </w:p>
    <w:p w14:paraId="154F7A24" w14:textId="77777777" w:rsidR="00765171" w:rsidRDefault="00765171" w:rsidP="00FA50BB">
      <w:pPr>
        <w:pStyle w:val="BodyText"/>
        <w:rPr>
          <w:rFonts w:ascii="Arial" w:hAnsi="Arial" w:cs="Arial"/>
        </w:rPr>
      </w:pPr>
    </w:p>
    <w:p w14:paraId="35056431" w14:textId="77777777" w:rsidR="00765171" w:rsidRDefault="00765171" w:rsidP="00FA50BB">
      <w:pPr>
        <w:pStyle w:val="BodyText"/>
        <w:rPr>
          <w:rFonts w:ascii="Arial" w:hAnsi="Arial" w:cs="Arial"/>
        </w:rPr>
      </w:pPr>
    </w:p>
    <w:p w14:paraId="79ABFBE0" w14:textId="77777777" w:rsidR="00765171" w:rsidRDefault="00765171" w:rsidP="00FA50BB">
      <w:pPr>
        <w:pStyle w:val="BodyText"/>
        <w:rPr>
          <w:rFonts w:ascii="Arial" w:hAnsi="Arial" w:cs="Arial"/>
        </w:rPr>
      </w:pPr>
    </w:p>
    <w:p w14:paraId="704A7306" w14:textId="77777777" w:rsidR="00765171" w:rsidRDefault="00765171" w:rsidP="00FA50BB">
      <w:pPr>
        <w:pStyle w:val="BodyText"/>
        <w:rPr>
          <w:rFonts w:ascii="Arial" w:hAnsi="Arial" w:cs="Arial"/>
        </w:rPr>
      </w:pPr>
    </w:p>
    <w:p w14:paraId="7A87A2B7" w14:textId="77777777" w:rsidR="00765171" w:rsidRDefault="00765171" w:rsidP="00FA50BB">
      <w:pPr>
        <w:pStyle w:val="BodyText"/>
        <w:rPr>
          <w:rFonts w:ascii="Arial" w:hAnsi="Arial" w:cs="Arial"/>
        </w:rPr>
      </w:pPr>
    </w:p>
    <w:p w14:paraId="7DE3C1E2" w14:textId="77777777" w:rsidR="00765171" w:rsidRDefault="00765171" w:rsidP="00FA50BB">
      <w:pPr>
        <w:pStyle w:val="BodyText"/>
        <w:rPr>
          <w:rFonts w:ascii="Arial" w:hAnsi="Arial" w:cs="Arial"/>
        </w:rPr>
      </w:pPr>
    </w:p>
    <w:p w14:paraId="128626EA" w14:textId="77777777" w:rsidR="00765171" w:rsidRDefault="00765171" w:rsidP="00FA50BB">
      <w:pPr>
        <w:pStyle w:val="BodyText"/>
        <w:rPr>
          <w:rFonts w:ascii="Arial" w:hAnsi="Arial" w:cs="Arial"/>
        </w:rPr>
      </w:pPr>
    </w:p>
    <w:p w14:paraId="7D84538A" w14:textId="77777777" w:rsidR="00765171" w:rsidRDefault="00765171" w:rsidP="00FA50BB">
      <w:pPr>
        <w:pStyle w:val="BodyText"/>
        <w:rPr>
          <w:rFonts w:ascii="Arial" w:hAnsi="Arial" w:cs="Arial"/>
        </w:rPr>
      </w:pPr>
    </w:p>
    <w:p w14:paraId="493735AA" w14:textId="77777777" w:rsidR="00765171" w:rsidRDefault="00765171" w:rsidP="00FA50BB">
      <w:pPr>
        <w:pStyle w:val="BodyText"/>
        <w:rPr>
          <w:rFonts w:ascii="Arial" w:hAnsi="Arial" w:cs="Arial"/>
        </w:rPr>
      </w:pPr>
    </w:p>
    <w:p w14:paraId="6A529176" w14:textId="77777777" w:rsidR="00765171" w:rsidRDefault="00765171" w:rsidP="00FA50BB">
      <w:pPr>
        <w:pStyle w:val="BodyText"/>
        <w:rPr>
          <w:rFonts w:ascii="Arial" w:hAnsi="Arial" w:cs="Arial"/>
        </w:rPr>
      </w:pPr>
    </w:p>
    <w:p w14:paraId="36C5C1E1" w14:textId="77777777" w:rsidR="00765171" w:rsidRDefault="00765171" w:rsidP="00FA50BB">
      <w:pPr>
        <w:pStyle w:val="BodyText"/>
        <w:rPr>
          <w:rFonts w:ascii="Arial" w:hAnsi="Arial" w:cs="Arial"/>
        </w:rPr>
      </w:pPr>
    </w:p>
    <w:p w14:paraId="6E80AA48" w14:textId="77777777" w:rsidR="00765171" w:rsidRDefault="00765171" w:rsidP="00FA50BB">
      <w:pPr>
        <w:pStyle w:val="BodyText"/>
        <w:rPr>
          <w:rFonts w:ascii="Arial" w:hAnsi="Arial" w:cs="Arial"/>
        </w:rPr>
      </w:pPr>
    </w:p>
    <w:p w14:paraId="6C377F31" w14:textId="77777777" w:rsidR="00765171" w:rsidRDefault="00765171" w:rsidP="00FA50BB">
      <w:pPr>
        <w:pStyle w:val="BodyText"/>
        <w:rPr>
          <w:rFonts w:ascii="Arial" w:hAnsi="Arial" w:cs="Arial"/>
        </w:rPr>
      </w:pPr>
    </w:p>
    <w:p w14:paraId="236C6C94" w14:textId="77777777" w:rsidR="00765171" w:rsidRDefault="00765171" w:rsidP="00FA50BB">
      <w:pPr>
        <w:pStyle w:val="BodyText"/>
        <w:rPr>
          <w:rFonts w:ascii="Arial" w:hAnsi="Arial" w:cs="Arial"/>
        </w:rPr>
      </w:pPr>
    </w:p>
    <w:p w14:paraId="5EEEFF7D" w14:textId="77777777" w:rsidR="00765171" w:rsidRDefault="00765171" w:rsidP="00FA50BB">
      <w:pPr>
        <w:pStyle w:val="BodyText"/>
        <w:rPr>
          <w:rFonts w:ascii="Arial" w:hAnsi="Arial" w:cs="Arial"/>
        </w:rPr>
      </w:pPr>
    </w:p>
    <w:p w14:paraId="089F33A8" w14:textId="77777777" w:rsidR="00765171" w:rsidRDefault="00765171" w:rsidP="00FA50BB">
      <w:pPr>
        <w:pStyle w:val="BodyText"/>
        <w:rPr>
          <w:rFonts w:ascii="Arial" w:hAnsi="Arial" w:cs="Arial"/>
        </w:rPr>
      </w:pPr>
    </w:p>
    <w:p w14:paraId="1C84DA32" w14:textId="77777777" w:rsidR="00765171" w:rsidRDefault="00765171" w:rsidP="00FA50BB">
      <w:pPr>
        <w:pStyle w:val="BodyText"/>
        <w:rPr>
          <w:rFonts w:ascii="Arial" w:hAnsi="Arial" w:cs="Arial"/>
        </w:rPr>
      </w:pPr>
    </w:p>
    <w:p w14:paraId="1B97D380" w14:textId="77777777" w:rsidR="00765171" w:rsidRDefault="00765171" w:rsidP="00FA50BB">
      <w:pPr>
        <w:pStyle w:val="BodyText"/>
        <w:rPr>
          <w:rFonts w:ascii="Arial" w:hAnsi="Arial" w:cs="Arial"/>
        </w:rPr>
      </w:pPr>
    </w:p>
    <w:p w14:paraId="14F43CA2" w14:textId="77777777" w:rsidR="00765171" w:rsidRDefault="00765171" w:rsidP="00FA50BB">
      <w:pPr>
        <w:pStyle w:val="BodyText"/>
        <w:rPr>
          <w:rFonts w:ascii="Arial" w:hAnsi="Arial" w:cs="Arial"/>
        </w:rPr>
      </w:pPr>
    </w:p>
    <w:p w14:paraId="7288F305" w14:textId="77777777" w:rsidR="00765171" w:rsidRDefault="00765171" w:rsidP="00FA50BB">
      <w:pPr>
        <w:pStyle w:val="BodyText"/>
        <w:rPr>
          <w:rFonts w:ascii="Arial" w:hAnsi="Arial" w:cs="Arial"/>
        </w:rPr>
      </w:pPr>
    </w:p>
    <w:p w14:paraId="2D58E45A" w14:textId="77777777" w:rsidR="00765171" w:rsidRDefault="00765171" w:rsidP="00FA50BB">
      <w:pPr>
        <w:pStyle w:val="BodyText"/>
        <w:rPr>
          <w:rFonts w:ascii="Arial" w:hAnsi="Arial" w:cs="Arial"/>
        </w:rPr>
      </w:pPr>
    </w:p>
    <w:p w14:paraId="6C0A10E2" w14:textId="77777777" w:rsidR="00765171" w:rsidRDefault="00765171" w:rsidP="00FA50BB">
      <w:pPr>
        <w:pStyle w:val="BodyText"/>
        <w:rPr>
          <w:rFonts w:ascii="Arial" w:hAnsi="Arial" w:cs="Arial"/>
        </w:rPr>
      </w:pPr>
    </w:p>
    <w:p w14:paraId="5330CFC9" w14:textId="77777777" w:rsidR="00765171" w:rsidRDefault="00765171" w:rsidP="00FA50BB">
      <w:pPr>
        <w:pStyle w:val="BodyText"/>
        <w:rPr>
          <w:rFonts w:ascii="Arial" w:hAnsi="Arial" w:cs="Arial"/>
        </w:rPr>
      </w:pPr>
    </w:p>
    <w:p w14:paraId="2E0BEC69" w14:textId="77777777" w:rsidR="00765171" w:rsidRDefault="00765171" w:rsidP="00FA50BB">
      <w:pPr>
        <w:pStyle w:val="BodyText"/>
        <w:rPr>
          <w:rFonts w:ascii="Arial" w:hAnsi="Arial" w:cs="Arial"/>
        </w:rPr>
      </w:pPr>
    </w:p>
    <w:p w14:paraId="3A3CF16E" w14:textId="77777777" w:rsidR="00765171" w:rsidRDefault="00765171" w:rsidP="00FA50BB">
      <w:pPr>
        <w:pStyle w:val="BodyText"/>
        <w:rPr>
          <w:rFonts w:ascii="Arial" w:hAnsi="Arial" w:cs="Arial"/>
        </w:rPr>
      </w:pPr>
    </w:p>
    <w:p w14:paraId="1F4A6EC5" w14:textId="77777777" w:rsidR="00765171" w:rsidRDefault="00765171" w:rsidP="00FA50BB">
      <w:pPr>
        <w:pStyle w:val="BodyText"/>
        <w:rPr>
          <w:rFonts w:ascii="Arial" w:hAnsi="Arial" w:cs="Arial"/>
        </w:rPr>
      </w:pPr>
    </w:p>
    <w:p w14:paraId="31D8D5C1" w14:textId="77777777" w:rsidR="00C96CC3" w:rsidRDefault="00C96CC3" w:rsidP="00FA50BB">
      <w:pPr>
        <w:pStyle w:val="BodyText"/>
        <w:rPr>
          <w:rFonts w:ascii="Arial" w:hAnsi="Arial" w:cs="Arial"/>
        </w:rPr>
      </w:pPr>
    </w:p>
    <w:p w14:paraId="4BBB22C0" w14:textId="77777777" w:rsidR="00C96CC3" w:rsidRDefault="00C96CC3" w:rsidP="00FA50BB">
      <w:pPr>
        <w:pStyle w:val="BodyText"/>
        <w:rPr>
          <w:rFonts w:ascii="Arial" w:hAnsi="Arial" w:cs="Arial"/>
        </w:rPr>
      </w:pPr>
    </w:p>
    <w:p w14:paraId="22376F4A" w14:textId="77777777" w:rsidR="00C96CC3" w:rsidRDefault="00C96CC3" w:rsidP="00FA50BB">
      <w:pPr>
        <w:pStyle w:val="BodyText"/>
        <w:rPr>
          <w:rFonts w:ascii="Arial" w:hAnsi="Arial" w:cs="Arial"/>
        </w:rPr>
      </w:pPr>
    </w:p>
    <w:p w14:paraId="18B24763" w14:textId="77777777" w:rsidR="00C96CC3" w:rsidRDefault="00C96CC3" w:rsidP="00FA50BB">
      <w:pPr>
        <w:pStyle w:val="BodyText"/>
        <w:rPr>
          <w:rFonts w:ascii="Arial" w:hAnsi="Arial" w:cs="Arial"/>
        </w:rPr>
      </w:pPr>
    </w:p>
    <w:p w14:paraId="1622964D" w14:textId="77777777" w:rsidR="00765171" w:rsidRDefault="00765171" w:rsidP="00FA50BB">
      <w:pPr>
        <w:pStyle w:val="BodyText"/>
        <w:rPr>
          <w:rFonts w:ascii="Arial" w:hAnsi="Arial" w:cs="Arial"/>
        </w:rPr>
      </w:pPr>
    </w:p>
    <w:p w14:paraId="42137659" w14:textId="77777777" w:rsidR="00FA50BB" w:rsidRPr="00290E52" w:rsidRDefault="00FA50BB" w:rsidP="00FA50BB">
      <w:pPr>
        <w:pStyle w:val="Heading1"/>
        <w:shd w:val="clear" w:color="auto" w:fill="C6D9F1"/>
        <w:rPr>
          <w:rFonts w:ascii="Arial" w:hAnsi="Arial" w:cs="Arial"/>
          <w:sz w:val="20"/>
          <w:szCs w:val="20"/>
        </w:rPr>
      </w:pPr>
      <w:bookmarkStart w:id="95" w:name="_Toc56758760"/>
      <w:bookmarkStart w:id="96" w:name="_Toc57121138"/>
      <w:r w:rsidRPr="00290E52">
        <w:rPr>
          <w:rFonts w:ascii="Arial" w:hAnsi="Arial" w:cs="Arial"/>
          <w:sz w:val="20"/>
          <w:szCs w:val="20"/>
          <w:u w:val="single"/>
        </w:rPr>
        <w:lastRenderedPageBreak/>
        <w:t>SECTION 6</w:t>
      </w:r>
      <w:r w:rsidRPr="00290E52">
        <w:rPr>
          <w:rFonts w:ascii="Arial" w:hAnsi="Arial" w:cs="Arial"/>
          <w:sz w:val="20"/>
          <w:szCs w:val="20"/>
        </w:rPr>
        <w:t>:  EXCLUSION CRITERIA</w:t>
      </w:r>
      <w:bookmarkEnd w:id="95"/>
      <w:bookmarkEnd w:id="96"/>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541709" w:rsidRPr="004729FB" w14:paraId="6B1D1524"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1AA94732" w14:textId="5C2DB865" w:rsidR="00541709" w:rsidRPr="00F34A74" w:rsidRDefault="00F34A74" w:rsidP="00541709">
            <w:pPr>
              <w:widowControl w:val="0"/>
              <w:spacing w:before="120" w:after="120"/>
              <w:rPr>
                <w:rFonts w:ascii="Arial" w:hAnsi="Arial" w:cs="Arial"/>
                <w:iCs/>
                <w:sz w:val="20"/>
              </w:rPr>
            </w:pPr>
            <w:r w:rsidRPr="00F34A74">
              <w:rPr>
                <w:rFonts w:ascii="Arial" w:hAnsi="Arial" w:cs="Arial"/>
                <w:iCs/>
                <w:sz w:val="20"/>
                <w:lang w:eastAsia="en-US"/>
              </w:rPr>
              <w:t xml:space="preserve">23/038 </w:t>
            </w:r>
            <w:r w:rsidR="00674818">
              <w:rPr>
                <w:rFonts w:ascii="Arial" w:hAnsi="Arial" w:cs="Arial"/>
                <w:iCs/>
                <w:sz w:val="20"/>
                <w:lang w:eastAsia="en-US"/>
              </w:rPr>
              <w:t xml:space="preserve"> </w:t>
            </w:r>
          </w:p>
        </w:tc>
      </w:tr>
      <w:tr w:rsidR="00541709" w:rsidRPr="004729FB" w14:paraId="34C79CFB"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2A1E0F71"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97"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9729B8">
      <w:pPr>
        <w:pStyle w:val="ListParagraph"/>
        <w:widowControl w:val="0"/>
        <w:numPr>
          <w:ilvl w:val="0"/>
          <w:numId w:val="27"/>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9729B8">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77777777" w:rsidR="00541709" w:rsidRPr="00AF524E" w:rsidRDefault="00541709" w:rsidP="009729B8">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Joint Venture Applicant, </w:t>
      </w:r>
    </w:p>
    <w:p w14:paraId="3AEFA625" w14:textId="538BCE7A" w:rsidR="00541709" w:rsidRPr="00AF524E" w:rsidRDefault="00541709" w:rsidP="009729B8">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9729B8">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9729B8">
      <w:pPr>
        <w:pStyle w:val="ListParagraph"/>
        <w:widowControl w:val="0"/>
        <w:numPr>
          <w:ilvl w:val="0"/>
          <w:numId w:val="28"/>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9729B8">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9729B8">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9729B8">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9729B8">
      <w:pPr>
        <w:pStyle w:val="ListParagraph"/>
        <w:widowControl w:val="0"/>
        <w:numPr>
          <w:ilvl w:val="0"/>
          <w:numId w:val="29"/>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4A6DD7EF" w14:textId="77777777" w:rsidR="00541709" w:rsidRPr="00AF524E" w:rsidRDefault="00541709" w:rsidP="00541709">
      <w:pPr>
        <w:widowControl w:val="0"/>
        <w:ind w:left="567" w:hanging="567"/>
        <w:jc w:val="both"/>
        <w:rPr>
          <w:rFonts w:ascii="Arial" w:hAnsi="Arial" w:cs="Arial"/>
          <w:sz w:val="20"/>
          <w:lang w:val="en-US"/>
        </w:rPr>
      </w:pPr>
    </w:p>
    <w:p w14:paraId="7301D5C5" w14:textId="77777777" w:rsidR="00541709" w:rsidRPr="00AF524E" w:rsidRDefault="00541709" w:rsidP="00541709">
      <w:pPr>
        <w:widowControl w:val="0"/>
        <w:ind w:left="567" w:hanging="567"/>
        <w:jc w:val="both"/>
        <w:rPr>
          <w:rFonts w:ascii="Arial" w:hAnsi="Arial" w:cs="Arial"/>
          <w:b/>
          <w:sz w:val="20"/>
          <w:lang w:val="en-US"/>
        </w:rPr>
      </w:pPr>
      <w:r w:rsidRPr="00AF524E">
        <w:rPr>
          <w:rFonts w:ascii="Arial" w:hAnsi="Arial" w:cs="Arial"/>
          <w:sz w:val="20"/>
          <w:lang w:val="en-US"/>
        </w:rPr>
        <w:t>6.2</w:t>
      </w:r>
      <w:r w:rsidRPr="00AF524E">
        <w:rPr>
          <w:rFonts w:ascii="Arial" w:hAnsi="Arial" w:cs="Arial"/>
          <w:b/>
          <w:sz w:val="20"/>
          <w:lang w:val="en-US"/>
        </w:rPr>
        <w:tab/>
        <w:t xml:space="preserve">Applicants </w:t>
      </w:r>
      <w:r w:rsidRPr="00AF524E">
        <w:rPr>
          <w:rFonts w:ascii="Arial" w:hAnsi="Arial" w:cs="Arial"/>
          <w:b/>
          <w:sz w:val="20"/>
          <w:u w:val="single"/>
          <w:lang w:val="en-US"/>
        </w:rPr>
        <w:t>must</w:t>
      </w:r>
      <w:r w:rsidRPr="00AF524E">
        <w:rPr>
          <w:rFonts w:ascii="Arial" w:hAnsi="Arial" w:cs="Arial"/>
          <w:b/>
          <w:sz w:val="20"/>
          <w:lang w:val="en-US"/>
        </w:rPr>
        <w:t xml:space="preserve"> complete the below questionnaire</w:t>
      </w:r>
      <w:r w:rsidRPr="00DF6004">
        <w:rPr>
          <w:rFonts w:cs="Arial"/>
          <w:lang w:val="en-US"/>
        </w:rPr>
        <w:t xml:space="preserve">. </w:t>
      </w:r>
      <w:r>
        <w:rPr>
          <w:rFonts w:cs="Arial"/>
          <w:lang w:val="en-US"/>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98" w:name="_DV_C220"/>
      <w:bookmarkEnd w:id="97"/>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01D1F8D">
        <w:tc>
          <w:tcPr>
            <w:tcW w:w="5574" w:type="dxa"/>
            <w:tcBorders>
              <w:top w:val="single" w:sz="4" w:space="0" w:color="auto"/>
              <w:left w:val="single" w:sz="8" w:space="0" w:color="auto"/>
              <w:bottom w:val="dotted" w:sz="4" w:space="0" w:color="auto"/>
            </w:tcBorders>
            <w:shd w:val="clear" w:color="auto" w:fill="auto"/>
          </w:tcPr>
          <w:p w14:paraId="78D3205C" w14:textId="77777777" w:rsidR="00541709" w:rsidRPr="00466BED" w:rsidRDefault="00541709" w:rsidP="009729B8">
            <w:pPr>
              <w:pStyle w:val="ListParagraph"/>
              <w:widowControl w:val="0"/>
              <w:numPr>
                <w:ilvl w:val="2"/>
                <w:numId w:val="12"/>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98"/>
          </w:p>
        </w:tc>
        <w:tc>
          <w:tcPr>
            <w:tcW w:w="1387" w:type="dxa"/>
            <w:tcBorders>
              <w:top w:val="single" w:sz="4" w:space="0" w:color="auto"/>
              <w:bottom w:val="dotted" w:sz="4" w:space="0" w:color="auto"/>
            </w:tcBorders>
            <w:shd w:val="clear" w:color="auto" w:fill="auto"/>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1D1F8D">
        <w:tc>
          <w:tcPr>
            <w:tcW w:w="5574" w:type="dxa"/>
            <w:tcBorders>
              <w:top w:val="dotted" w:sz="4" w:space="0" w:color="auto"/>
              <w:bottom w:val="dotted" w:sz="4" w:space="0" w:color="auto"/>
            </w:tcBorders>
            <w:shd w:val="clear" w:color="auto" w:fill="auto"/>
          </w:tcPr>
          <w:p w14:paraId="542C3781" w14:textId="77777777" w:rsidR="00541709" w:rsidRPr="004729FB" w:rsidRDefault="00541709" w:rsidP="009729B8">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99" w:name="_DV_C221"/>
            <w:r w:rsidRPr="004729FB">
              <w:rPr>
                <w:rStyle w:val="DeltaViewInsertion"/>
                <w:rFonts w:ascii="Arial" w:hAnsi="Arial" w:cs="Arial"/>
                <w:color w:val="000000"/>
                <w:w w:val="0"/>
                <w:sz w:val="20"/>
                <w:szCs w:val="20"/>
                <w:u w:val="none"/>
                <w:lang w:val="en-IE"/>
              </w:rPr>
              <w:t xml:space="preserve">corruption, as defined in Article 3 of the Convention on the fight against corruption involving officials of the European Communities or officials of Member States of the European Union and Article 2(1) of Council </w:t>
            </w:r>
            <w:r w:rsidRPr="004729FB">
              <w:rPr>
                <w:rStyle w:val="DeltaViewInsertion"/>
                <w:rFonts w:ascii="Arial" w:hAnsi="Arial" w:cs="Arial"/>
                <w:color w:val="000000"/>
                <w:w w:val="0"/>
                <w:sz w:val="20"/>
                <w:szCs w:val="20"/>
                <w:u w:val="none"/>
                <w:lang w:val="en-IE"/>
              </w:rPr>
              <w:lastRenderedPageBreak/>
              <w:t>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shd w:val="clear" w:color="auto" w:fill="auto"/>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1D1F8D">
        <w:tc>
          <w:tcPr>
            <w:tcW w:w="5574" w:type="dxa"/>
            <w:tcBorders>
              <w:top w:val="dotted" w:sz="4" w:space="0" w:color="auto"/>
              <w:bottom w:val="dotted" w:sz="4" w:space="0" w:color="auto"/>
            </w:tcBorders>
            <w:shd w:val="clear" w:color="auto" w:fill="auto"/>
          </w:tcPr>
          <w:p w14:paraId="3285C200" w14:textId="77777777" w:rsidR="00541709" w:rsidRPr="004729FB" w:rsidRDefault="00541709" w:rsidP="009729B8">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1D1F8D">
        <w:tc>
          <w:tcPr>
            <w:tcW w:w="5574" w:type="dxa"/>
            <w:tcBorders>
              <w:top w:val="dotted" w:sz="4" w:space="0" w:color="auto"/>
              <w:bottom w:val="dotted" w:sz="4" w:space="0" w:color="auto"/>
            </w:tcBorders>
            <w:shd w:val="clear" w:color="auto" w:fill="auto"/>
          </w:tcPr>
          <w:p w14:paraId="0696AB0B" w14:textId="77777777" w:rsidR="00541709" w:rsidRPr="004729FB" w:rsidRDefault="00541709" w:rsidP="009729B8">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1D1F8D">
        <w:tc>
          <w:tcPr>
            <w:tcW w:w="5574" w:type="dxa"/>
            <w:tcBorders>
              <w:top w:val="dotted" w:sz="4" w:space="0" w:color="auto"/>
              <w:bottom w:val="dotted" w:sz="4" w:space="0" w:color="auto"/>
            </w:tcBorders>
            <w:shd w:val="clear" w:color="auto" w:fill="auto"/>
          </w:tcPr>
          <w:p w14:paraId="55409D2C" w14:textId="77777777" w:rsidR="00541709" w:rsidRPr="004729FB" w:rsidRDefault="00541709" w:rsidP="009729B8">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387" w:type="dxa"/>
            <w:tcBorders>
              <w:top w:val="dotted" w:sz="4" w:space="0" w:color="auto"/>
              <w:bottom w:val="dotted" w:sz="4" w:space="0" w:color="auto"/>
            </w:tcBorders>
            <w:shd w:val="clear" w:color="auto" w:fill="auto"/>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1D1F8D">
        <w:tc>
          <w:tcPr>
            <w:tcW w:w="5574" w:type="dxa"/>
            <w:tcBorders>
              <w:top w:val="dotted" w:sz="4" w:space="0" w:color="auto"/>
              <w:bottom w:val="dotted" w:sz="4" w:space="0" w:color="auto"/>
            </w:tcBorders>
            <w:shd w:val="clear" w:color="auto" w:fill="auto"/>
          </w:tcPr>
          <w:p w14:paraId="52DB0F90" w14:textId="26C5177F" w:rsidR="00541709" w:rsidRPr="004729FB" w:rsidRDefault="00541709" w:rsidP="009729B8">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99"/>
            <w:r>
              <w:rPr>
                <w:rStyle w:val="DeltaViewInsertion"/>
                <w:rFonts w:ascii="Arial" w:hAnsi="Arial" w:cs="Arial"/>
                <w:color w:val="000000"/>
                <w:w w:val="0"/>
                <w:sz w:val="20"/>
                <w:szCs w:val="20"/>
                <w:u w:val="none"/>
                <w:lang w:val="en-IE"/>
              </w:rPr>
              <w:t>.</w:t>
            </w:r>
          </w:p>
        </w:tc>
        <w:tc>
          <w:tcPr>
            <w:tcW w:w="1387" w:type="dxa"/>
            <w:tcBorders>
              <w:top w:val="dotted" w:sz="4" w:space="0" w:color="auto"/>
              <w:bottom w:val="dotted" w:sz="4" w:space="0" w:color="auto"/>
            </w:tcBorders>
            <w:shd w:val="clear" w:color="auto" w:fill="auto"/>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1D1F8D">
        <w:trPr>
          <w:trHeight w:val="649"/>
        </w:trPr>
        <w:tc>
          <w:tcPr>
            <w:tcW w:w="8485" w:type="dxa"/>
            <w:gridSpan w:val="3"/>
            <w:tcBorders>
              <w:top w:val="dotted" w:sz="4" w:space="0" w:color="auto"/>
            </w:tcBorders>
            <w:shd w:val="clear" w:color="auto" w:fill="auto"/>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4F52DABE" w14:textId="77777777" w:rsidR="00541709" w:rsidRPr="00AF524E" w:rsidRDefault="00541709" w:rsidP="00541709">
      <w:pPr>
        <w:widowControl w:val="0"/>
        <w:ind w:left="567"/>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6.2.2 NON PAYMENT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184856" w:rsidRDefault="00541709" w:rsidP="009729B8">
            <w:pPr>
              <w:pStyle w:val="ListParagraph"/>
              <w:widowControl w:val="0"/>
              <w:numPr>
                <w:ilvl w:val="4"/>
                <w:numId w:val="13"/>
              </w:numPr>
              <w:spacing w:before="120" w:afterLines="60" w:after="144" w:line="240" w:lineRule="auto"/>
              <w:ind w:left="453" w:hanging="425"/>
              <w:jc w:val="both"/>
              <w:rPr>
                <w:rFonts w:ascii="Arial" w:eastAsia="Arial" w:hAnsi="Arial" w:cs="Arial"/>
                <w:b/>
                <w:sz w:val="20"/>
                <w:szCs w:val="20"/>
              </w:rPr>
            </w:pPr>
            <w:r w:rsidRPr="00AF524E">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71D92CC5" w14:textId="77777777" w:rsidR="00541709" w:rsidRPr="00AF524E" w:rsidRDefault="00541709" w:rsidP="00541709">
      <w:pPr>
        <w:widowControl w:val="0"/>
        <w:tabs>
          <w:tab w:val="left" w:pos="567"/>
        </w:tabs>
        <w:ind w:left="567" w:hanging="567"/>
        <w:jc w:val="both"/>
        <w:rPr>
          <w:rFonts w:ascii="Arial" w:hAnsi="Arial" w:cs="Arial"/>
          <w:bCs/>
          <w:sz w:val="20"/>
          <w:lang w:val="en-IE"/>
        </w:rPr>
      </w:pPr>
      <w:bookmarkStart w:id="100" w:name="_DV_C224"/>
      <w:r>
        <w:rPr>
          <w:rFonts w:ascii="Arial" w:hAnsi="Arial" w:cs="Arial"/>
          <w:bCs/>
          <w:sz w:val="20"/>
          <w:lang w:val="en-IE"/>
        </w:rPr>
        <w:br w:type="page"/>
      </w:r>
      <w:r w:rsidRPr="00AF524E">
        <w:rPr>
          <w:rFonts w:ascii="Arial" w:hAnsi="Arial" w:cs="Arial"/>
          <w:bCs/>
          <w:sz w:val="20"/>
          <w:lang w:val="en-IE"/>
        </w:rPr>
        <w:lastRenderedPageBreak/>
        <w:t>6.3</w:t>
      </w:r>
      <w:r w:rsidRPr="00AF524E">
        <w:rPr>
          <w:rFonts w:ascii="Arial" w:hAnsi="Arial" w:cs="Arial"/>
          <w:bCs/>
          <w:sz w:val="20"/>
          <w:lang w:val="en-IE"/>
        </w:rPr>
        <w:tab/>
        <w:t>The Contracting Entity may also exclude any Applicant that answered ‘yes’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0541709">
        <w:trPr>
          <w:cantSplit/>
        </w:trPr>
        <w:tc>
          <w:tcPr>
            <w:tcW w:w="5670" w:type="dxa"/>
            <w:tcBorders>
              <w:bottom w:val="dotted" w:sz="4" w:space="0" w:color="auto"/>
            </w:tcBorders>
            <w:shd w:val="clear" w:color="auto" w:fill="auto"/>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shd w:val="clear" w:color="auto" w:fill="auto"/>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shd w:val="clear" w:color="auto" w:fill="auto"/>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541709">
        <w:trPr>
          <w:cantSplit/>
        </w:trPr>
        <w:tc>
          <w:tcPr>
            <w:tcW w:w="5670" w:type="dxa"/>
            <w:tcBorders>
              <w:top w:val="dotted" w:sz="4" w:space="0" w:color="auto"/>
              <w:bottom w:val="dotted" w:sz="4" w:space="0" w:color="auto"/>
            </w:tcBorders>
            <w:shd w:val="clear" w:color="auto" w:fill="auto"/>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541709">
        <w:trPr>
          <w:cantSplit/>
        </w:trPr>
        <w:tc>
          <w:tcPr>
            <w:tcW w:w="5670" w:type="dxa"/>
            <w:tcBorders>
              <w:top w:val="dotted" w:sz="4" w:space="0" w:color="auto"/>
              <w:bottom w:val="dotted" w:sz="4" w:space="0" w:color="auto"/>
            </w:tcBorders>
            <w:shd w:val="clear" w:color="auto" w:fill="auto"/>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541709">
        <w:trPr>
          <w:cantSplit/>
        </w:trPr>
        <w:tc>
          <w:tcPr>
            <w:tcW w:w="5670" w:type="dxa"/>
            <w:tcBorders>
              <w:top w:val="dotted" w:sz="4" w:space="0" w:color="auto"/>
              <w:bottom w:val="dotted" w:sz="4" w:space="0" w:color="auto"/>
            </w:tcBorders>
            <w:shd w:val="clear" w:color="auto" w:fill="auto"/>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541709">
        <w:trPr>
          <w:cantSplit/>
        </w:trPr>
        <w:tc>
          <w:tcPr>
            <w:tcW w:w="5670" w:type="dxa"/>
            <w:tcBorders>
              <w:top w:val="dotted" w:sz="4" w:space="0" w:color="auto"/>
              <w:bottom w:val="dotted" w:sz="4" w:space="0" w:color="auto"/>
            </w:tcBorders>
            <w:shd w:val="clear" w:color="auto" w:fill="auto"/>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shd w:val="clear" w:color="auto" w:fill="auto"/>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541709">
        <w:trPr>
          <w:cantSplit/>
        </w:trPr>
        <w:tc>
          <w:tcPr>
            <w:tcW w:w="5670" w:type="dxa"/>
            <w:tcBorders>
              <w:top w:val="dotted" w:sz="4" w:space="0" w:color="auto"/>
              <w:bottom w:val="dotted" w:sz="4" w:space="0" w:color="auto"/>
            </w:tcBorders>
            <w:shd w:val="clear" w:color="auto" w:fill="auto"/>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shd w:val="clear" w:color="auto" w:fill="auto"/>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541709">
        <w:trPr>
          <w:cantSplit/>
        </w:trPr>
        <w:tc>
          <w:tcPr>
            <w:tcW w:w="5670" w:type="dxa"/>
            <w:tcBorders>
              <w:top w:val="dotted" w:sz="4" w:space="0" w:color="auto"/>
              <w:bottom w:val="dotted" w:sz="4" w:space="0" w:color="auto"/>
            </w:tcBorders>
            <w:shd w:val="clear" w:color="auto" w:fill="auto"/>
          </w:tcPr>
          <w:p w14:paraId="257A261B" w14:textId="77777777"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1" w:name="_Toc451861907"/>
            <w:bookmarkStart w:id="102" w:name="_Toc451867033"/>
            <w:bookmarkStart w:id="103" w:name="_Toc504482240"/>
            <w:bookmarkStart w:id="104" w:name="_Toc256000034"/>
            <w:bookmarkStart w:id="105" w:name="_Toc256000083"/>
            <w:bookmarkStart w:id="106" w:name="_Toc56758761"/>
            <w:bookmarkStart w:id="107" w:name="_Toc56759928"/>
            <w:bookmarkStart w:id="108" w:name="_Toc57121139"/>
            <w:r w:rsidRPr="004729FB">
              <w:rPr>
                <w:rFonts w:ascii="Arial" w:hAnsi="Arial" w:cs="Arial"/>
                <w:b w:val="0"/>
                <w:bCs w:val="0"/>
                <w:sz w:val="20"/>
                <w:szCs w:val="20"/>
                <w:lang w:val="en-IE"/>
              </w:rPr>
              <w:t>(g)</w:t>
            </w:r>
            <w:r w:rsidRPr="004729FB">
              <w:rPr>
                <w:rFonts w:ascii="Arial" w:hAnsi="Arial" w:cs="Arial"/>
                <w:b w:val="0"/>
                <w:bCs w:val="0"/>
                <w:sz w:val="20"/>
                <w:szCs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1"/>
            <w:bookmarkEnd w:id="102"/>
            <w:bookmarkEnd w:id="103"/>
            <w:bookmarkEnd w:id="104"/>
            <w:bookmarkEnd w:id="105"/>
            <w:bookmarkEnd w:id="106"/>
            <w:bookmarkEnd w:id="107"/>
            <w:bookmarkEnd w:id="108"/>
          </w:p>
        </w:tc>
        <w:tc>
          <w:tcPr>
            <w:tcW w:w="1418" w:type="dxa"/>
            <w:tcBorders>
              <w:top w:val="dotted" w:sz="4" w:space="0" w:color="auto"/>
              <w:bottom w:val="dotted" w:sz="4" w:space="0" w:color="auto"/>
            </w:tcBorders>
            <w:shd w:val="clear" w:color="auto" w:fill="auto"/>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541709">
        <w:trPr>
          <w:cantSplit/>
        </w:trPr>
        <w:tc>
          <w:tcPr>
            <w:tcW w:w="5670" w:type="dxa"/>
            <w:tcBorders>
              <w:top w:val="dotted" w:sz="4" w:space="0" w:color="auto"/>
              <w:bottom w:val="dotted" w:sz="4" w:space="0" w:color="auto"/>
            </w:tcBorders>
            <w:shd w:val="clear" w:color="auto" w:fill="auto"/>
          </w:tcPr>
          <w:p w14:paraId="663A1B26" w14:textId="174F0264"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9" w:name="_Toc451861908"/>
            <w:bookmarkStart w:id="110" w:name="_Toc451867034"/>
            <w:bookmarkStart w:id="111" w:name="_Toc504482241"/>
            <w:bookmarkStart w:id="112" w:name="_Toc256000037"/>
            <w:bookmarkStart w:id="113" w:name="_Toc256000086"/>
            <w:bookmarkStart w:id="114" w:name="_Toc56759929"/>
            <w:bookmarkStart w:id="115" w:name="_Toc57121140"/>
            <w:r w:rsidRPr="004729FB">
              <w:rPr>
                <w:rFonts w:ascii="Arial" w:hAnsi="Arial" w:cs="Arial"/>
                <w:b w:val="0"/>
                <w:bCs w:val="0"/>
                <w:sz w:val="20"/>
                <w:szCs w:val="20"/>
                <w:lang w:val="en-IE"/>
              </w:rPr>
              <w:t>(h)</w:t>
            </w:r>
            <w:r w:rsidRPr="004729FB">
              <w:rPr>
                <w:rFonts w:ascii="Arial" w:hAnsi="Arial" w:cs="Arial"/>
                <w:b w:val="0"/>
                <w:bCs w:val="0"/>
                <w:sz w:val="20"/>
                <w:szCs w:val="20"/>
                <w:lang w:val="en-IE"/>
              </w:rPr>
              <w:tab/>
              <w:t xml:space="preserve">the Applicant has been guilty of serious misrepresentation in supplying the information required for the verification of the absence of grounds for exclusion or the fulfilment of the </w:t>
            </w:r>
            <w:r w:rsidR="00F3324B">
              <w:rPr>
                <w:rFonts w:ascii="Arial" w:hAnsi="Arial" w:cs="Arial"/>
                <w:b w:val="0"/>
                <w:bCs w:val="0"/>
                <w:sz w:val="20"/>
                <w:szCs w:val="20"/>
                <w:lang w:val="en-IE"/>
              </w:rPr>
              <w:t>pass/fail</w:t>
            </w:r>
            <w:r w:rsidRPr="004729FB">
              <w:rPr>
                <w:rFonts w:ascii="Arial" w:hAnsi="Arial" w:cs="Arial"/>
                <w:b w:val="0"/>
                <w:bCs w:val="0"/>
                <w:sz w:val="20"/>
                <w:szCs w:val="20"/>
                <w:lang w:val="en-IE"/>
              </w:rPr>
              <w:t xml:space="preserve"> criteria, has withheld such information or is not able to submit the supporting documents required pursuant to </w:t>
            </w:r>
            <w:r>
              <w:rPr>
                <w:rFonts w:ascii="Arial" w:hAnsi="Arial" w:cs="Arial"/>
                <w:b w:val="0"/>
                <w:bCs w:val="0"/>
                <w:sz w:val="20"/>
                <w:szCs w:val="20"/>
                <w:lang w:val="en-IE"/>
              </w:rPr>
              <w:t xml:space="preserve">Regulation </w:t>
            </w:r>
            <w:r w:rsidRPr="004729FB">
              <w:rPr>
                <w:rFonts w:ascii="Arial" w:hAnsi="Arial" w:cs="Arial"/>
                <w:b w:val="0"/>
                <w:bCs w:val="0"/>
                <w:sz w:val="20"/>
                <w:szCs w:val="20"/>
                <w:lang w:val="en-IE"/>
              </w:rPr>
              <w:t xml:space="preserve">59 of </w:t>
            </w:r>
            <w:r>
              <w:rPr>
                <w:rFonts w:ascii="Arial" w:hAnsi="Arial" w:cs="Arial"/>
                <w:b w:val="0"/>
                <w:bCs w:val="0"/>
                <w:sz w:val="20"/>
                <w:szCs w:val="20"/>
                <w:lang w:val="en-IE"/>
              </w:rPr>
              <w:t>the Regulations</w:t>
            </w:r>
            <w:r w:rsidRPr="004729FB">
              <w:rPr>
                <w:rFonts w:ascii="Arial" w:hAnsi="Arial" w:cs="Arial"/>
                <w:b w:val="0"/>
                <w:bCs w:val="0"/>
                <w:sz w:val="20"/>
                <w:szCs w:val="20"/>
                <w:lang w:val="en-IE"/>
              </w:rPr>
              <w:t>; or</w:t>
            </w:r>
            <w:bookmarkEnd w:id="109"/>
            <w:bookmarkEnd w:id="110"/>
            <w:bookmarkEnd w:id="111"/>
            <w:bookmarkEnd w:id="112"/>
            <w:bookmarkEnd w:id="113"/>
            <w:bookmarkEnd w:id="114"/>
            <w:bookmarkEnd w:id="115"/>
          </w:p>
        </w:tc>
        <w:tc>
          <w:tcPr>
            <w:tcW w:w="1418" w:type="dxa"/>
            <w:tcBorders>
              <w:top w:val="dotted" w:sz="4" w:space="0" w:color="auto"/>
              <w:bottom w:val="dotted" w:sz="4" w:space="0" w:color="auto"/>
            </w:tcBorders>
            <w:shd w:val="clear" w:color="auto" w:fill="auto"/>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116" w:name="_Toc451861909"/>
      <w:bookmarkStart w:id="117" w:name="_Toc451867035"/>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lastRenderedPageBreak/>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00541709">
        <w:trPr>
          <w:cantSplit/>
        </w:trPr>
        <w:tc>
          <w:tcPr>
            <w:tcW w:w="5670" w:type="dxa"/>
            <w:tcBorders>
              <w:top w:val="dotted" w:sz="4" w:space="0" w:color="auto"/>
            </w:tcBorders>
            <w:shd w:val="clear" w:color="auto" w:fill="auto"/>
          </w:tcPr>
          <w:p w14:paraId="48B5200D" w14:textId="522BA9AF"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18" w:name="_Toc504482242"/>
            <w:bookmarkStart w:id="119" w:name="_Toc256000040"/>
            <w:bookmarkStart w:id="120" w:name="_Toc256000089"/>
            <w:bookmarkStart w:id="121" w:name="_Toc56759930"/>
            <w:bookmarkStart w:id="122" w:name="_Toc57121141"/>
            <w:r w:rsidRPr="004729FB">
              <w:rPr>
                <w:rFonts w:ascii="Arial" w:hAnsi="Arial" w:cs="Arial"/>
                <w:b w:val="0"/>
                <w:bCs w:val="0"/>
                <w:sz w:val="20"/>
                <w:szCs w:val="20"/>
                <w:lang w:val="en-IE"/>
              </w:rPr>
              <w:t>(i)</w:t>
            </w:r>
            <w:r w:rsidRPr="004729FB">
              <w:rPr>
                <w:rFonts w:ascii="Arial" w:hAnsi="Arial" w:cs="Arial"/>
                <w:b w:val="0"/>
                <w:bCs w:val="0"/>
                <w:sz w:val="20"/>
                <w:szCs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116"/>
            <w:bookmarkEnd w:id="117"/>
            <w:r w:rsidR="008C4D78" w:rsidRPr="00290E52">
              <w:rPr>
                <w:rFonts w:ascii="Arial" w:hAnsi="Arial" w:cs="Arial"/>
                <w:b w:val="0"/>
                <w:bCs w:val="0"/>
                <w:sz w:val="20"/>
                <w:szCs w:val="20"/>
                <w:lang w:val="en-IE"/>
              </w:rPr>
              <w:t xml:space="preserve"> on decisions concerning exclusion, selection or award.</w:t>
            </w:r>
            <w:r>
              <w:rPr>
                <w:rFonts w:ascii="Arial" w:hAnsi="Arial" w:cs="Arial"/>
                <w:b w:val="0"/>
                <w:bCs w:val="0"/>
                <w:sz w:val="20"/>
                <w:szCs w:val="20"/>
                <w:lang w:val="en-IE"/>
              </w:rPr>
              <w:t>.</w:t>
            </w:r>
            <w:bookmarkEnd w:id="118"/>
            <w:bookmarkEnd w:id="119"/>
            <w:bookmarkEnd w:id="120"/>
            <w:bookmarkEnd w:id="121"/>
            <w:bookmarkEnd w:id="122"/>
          </w:p>
        </w:tc>
        <w:tc>
          <w:tcPr>
            <w:tcW w:w="1418" w:type="dxa"/>
            <w:tcBorders>
              <w:top w:val="dotted" w:sz="4" w:space="0" w:color="auto"/>
            </w:tcBorders>
            <w:shd w:val="clear" w:color="auto" w:fill="auto"/>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00541709">
        <w:trPr>
          <w:cantSplit/>
        </w:trPr>
        <w:tc>
          <w:tcPr>
            <w:tcW w:w="8648" w:type="dxa"/>
            <w:gridSpan w:val="3"/>
            <w:shd w:val="clear" w:color="auto" w:fill="auto"/>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123" w:name="_DV_C225"/>
          </w:p>
          <w:p w14:paraId="562CAB2B" w14:textId="77777777" w:rsidR="00541709" w:rsidRPr="004729FB" w:rsidRDefault="00541709" w:rsidP="00541709">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bookmarkEnd w:id="123"/>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100"/>
    </w:tbl>
    <w:p w14:paraId="38069673" w14:textId="77777777" w:rsidR="00A734B0" w:rsidRDefault="00A734B0" w:rsidP="00541709">
      <w:pPr>
        <w:widowControl w:val="0"/>
      </w:pPr>
    </w:p>
    <w:p w14:paraId="3BE16B1A" w14:textId="77777777" w:rsidR="00F06947" w:rsidRDefault="00F06947" w:rsidP="00541709">
      <w:pPr>
        <w:widowControl w:val="0"/>
      </w:pPr>
    </w:p>
    <w:p w14:paraId="70428F4F" w14:textId="4480CFAC" w:rsidR="00F06947" w:rsidRDefault="00F06947">
      <w:r>
        <w:br w:type="page"/>
      </w:r>
    </w:p>
    <w:p w14:paraId="6FC680BB" w14:textId="683B7075" w:rsidR="009B1555" w:rsidRPr="00073653" w:rsidRDefault="00B2762F" w:rsidP="00223790">
      <w:pPr>
        <w:pStyle w:val="Heading1"/>
        <w:shd w:val="clear" w:color="auto" w:fill="C6D9F1"/>
      </w:pPr>
      <w:bookmarkStart w:id="124" w:name="_Toc57121142"/>
      <w:r w:rsidRPr="00290E52">
        <w:rPr>
          <w:rFonts w:ascii="Arial" w:hAnsi="Arial" w:cs="Arial"/>
          <w:sz w:val="20"/>
          <w:szCs w:val="20"/>
          <w:u w:val="single"/>
        </w:rPr>
        <w:lastRenderedPageBreak/>
        <w:t xml:space="preserve">SECTION </w:t>
      </w:r>
      <w:r>
        <w:rPr>
          <w:rFonts w:ascii="Arial" w:hAnsi="Arial" w:cs="Arial"/>
          <w:sz w:val="20"/>
          <w:szCs w:val="20"/>
          <w:u w:val="single"/>
        </w:rPr>
        <w:t>7</w:t>
      </w:r>
      <w:r w:rsidRPr="00290E52">
        <w:rPr>
          <w:rFonts w:ascii="Arial" w:hAnsi="Arial" w:cs="Arial"/>
          <w:sz w:val="20"/>
          <w:szCs w:val="20"/>
        </w:rPr>
        <w:t xml:space="preserve">:  </w:t>
      </w:r>
      <w:r>
        <w:rPr>
          <w:rFonts w:ascii="Arial" w:hAnsi="Arial" w:cs="Arial"/>
          <w:sz w:val="20"/>
          <w:szCs w:val="20"/>
        </w:rPr>
        <w:t>CONFLICTS OF INTEREST</w:t>
      </w:r>
      <w:bookmarkEnd w:id="124"/>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25" w:name="_Toc335738728"/>
      <w:bookmarkStart w:id="126" w:name="_Toc339036725"/>
      <w:bookmarkStart w:id="127" w:name="_Toc340157509"/>
      <w:bookmarkStart w:id="128" w:name="_Toc350239956"/>
      <w:bookmarkStart w:id="129" w:name="_Toc365887069"/>
    </w:p>
    <w:bookmarkEnd w:id="125"/>
    <w:bookmarkEnd w:id="126"/>
    <w:bookmarkEnd w:id="127"/>
    <w:bookmarkEnd w:id="128"/>
    <w:bookmarkEnd w:id="129"/>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7D3C2B"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1A6A0F17" w:rsidR="007D3C2B" w:rsidRPr="00674818" w:rsidRDefault="00F34A74" w:rsidP="007D3C2B">
            <w:pPr>
              <w:widowControl w:val="0"/>
              <w:spacing w:before="120" w:after="120"/>
              <w:rPr>
                <w:rFonts w:ascii="Arial" w:hAnsi="Arial" w:cs="Arial"/>
                <w:b/>
                <w:iCs/>
                <w:sz w:val="20"/>
              </w:rPr>
            </w:pPr>
            <w:r w:rsidRPr="00674818">
              <w:rPr>
                <w:rFonts w:ascii="Arial" w:hAnsi="Arial" w:cs="Arial"/>
                <w:iCs/>
                <w:sz w:val="20"/>
                <w:lang w:eastAsia="en-US"/>
              </w:rPr>
              <w:t>23/038</w:t>
            </w:r>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3B95CEEF" w14:textId="57C88D0D" w:rsidR="007D3C2B" w:rsidRPr="004A132C"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000000"/>
          <w:w w:val="0"/>
          <w:sz w:val="20"/>
          <w:u w:val="none"/>
          <w:lang w:val="en-IE"/>
        </w:rPr>
      </w:pPr>
      <w:r w:rsidRPr="004A132C">
        <w:rPr>
          <w:rStyle w:val="DeltaViewInsertion"/>
          <w:rFonts w:ascii="Arial" w:hAnsi="Arial" w:cs="Arial"/>
          <w:b/>
          <w:color w:val="000000"/>
          <w:w w:val="0"/>
          <w:sz w:val="20"/>
          <w:u w:val="none"/>
          <w:lang w:val="en-IE"/>
        </w:rPr>
        <w:t xml:space="preserve">THIS DECLARATION </w:t>
      </w:r>
      <w:r w:rsidRPr="004A132C">
        <w:rPr>
          <w:rStyle w:val="DeltaViewInsertion"/>
          <w:rFonts w:ascii="Arial" w:hAnsi="Arial" w:cs="Arial"/>
          <w:b/>
          <w:color w:val="000000"/>
          <w:w w:val="0"/>
          <w:sz w:val="20"/>
          <w:u w:val="single"/>
          <w:lang w:val="en-IE"/>
        </w:rPr>
        <w:t>MUST</w:t>
      </w:r>
      <w:r w:rsidRPr="004A132C">
        <w:rPr>
          <w:rStyle w:val="DeltaViewInsertion"/>
          <w:rFonts w:ascii="Arial" w:hAnsi="Arial" w:cs="Arial"/>
          <w:b/>
          <w:color w:val="000000"/>
          <w:w w:val="0"/>
          <w:sz w:val="20"/>
          <w:u w:val="none"/>
          <w:lang w:val="en-IE"/>
        </w:rPr>
        <w:t xml:space="preserve"> BE DULY SIGNED AND SUBMITTED AND IS PART OF THE APPLICANT’S </w:t>
      </w:r>
      <w:r w:rsidR="00864836">
        <w:rPr>
          <w:rStyle w:val="DeltaViewInsertion"/>
          <w:rFonts w:ascii="Arial" w:hAnsi="Arial" w:cs="Arial"/>
          <w:b/>
          <w:color w:val="000000"/>
          <w:w w:val="0"/>
          <w:sz w:val="20"/>
          <w:u w:val="none"/>
          <w:lang w:val="en-IE"/>
        </w:rPr>
        <w:t>QSQ RESPONSE</w:t>
      </w:r>
      <w:r w:rsidRPr="004A132C">
        <w:rPr>
          <w:rStyle w:val="DeltaViewInsertion"/>
          <w:rFonts w:ascii="Arial" w:hAnsi="Arial" w:cs="Arial"/>
          <w:b/>
          <w:color w:val="000000"/>
          <w:w w:val="0"/>
          <w:sz w:val="20"/>
          <w:u w:val="none"/>
          <w:lang w:val="en-IE"/>
        </w:rPr>
        <w:t xml:space="preserve">. WHERE APPLICANT IS A JOINT VENTURE / CONSORTIUM, A SEPARATE DECLARATION MUST BE SIGNED BY </w:t>
      </w:r>
      <w:r w:rsidRPr="004A132C">
        <w:rPr>
          <w:rStyle w:val="DeltaViewInsertion"/>
          <w:rFonts w:ascii="Arial" w:hAnsi="Arial" w:cs="Arial"/>
          <w:b/>
          <w:color w:val="000000"/>
          <w:w w:val="0"/>
          <w:sz w:val="20"/>
          <w:u w:val="single"/>
          <w:lang w:val="en-IE"/>
        </w:rPr>
        <w:t>EACH MEMBER AS WELL AS ANY ENTITY BEING RELIED UPON FOR THE PURPOSES OF SECTION 3.</w:t>
      </w:r>
      <w:r w:rsidR="00414EEA">
        <w:rPr>
          <w:rStyle w:val="DeltaViewInsertion"/>
          <w:rFonts w:ascii="Arial" w:hAnsi="Arial" w:cs="Arial"/>
          <w:b/>
          <w:color w:val="000000"/>
          <w:w w:val="0"/>
          <w:sz w:val="20"/>
          <w:u w:val="single"/>
          <w:lang w:val="en-IE"/>
        </w:rPr>
        <w:t>8</w:t>
      </w:r>
      <w:r w:rsidRPr="004A132C">
        <w:rPr>
          <w:rStyle w:val="DeltaViewInsertion"/>
          <w:rFonts w:ascii="Arial" w:hAnsi="Arial" w:cs="Arial"/>
          <w:b/>
          <w:color w:val="000000"/>
          <w:w w:val="0"/>
          <w:sz w:val="20"/>
          <w:u w:val="single"/>
          <w:lang w:val="en-IE"/>
        </w:rPr>
        <w:t xml:space="preserve"> OF THE </w:t>
      </w:r>
      <w:r w:rsidR="00466BED">
        <w:rPr>
          <w:rStyle w:val="DeltaViewInsertion"/>
          <w:rFonts w:ascii="Arial" w:hAnsi="Arial" w:cs="Arial"/>
          <w:b/>
          <w:color w:val="000000"/>
          <w:w w:val="0"/>
          <w:sz w:val="20"/>
          <w:u w:val="single"/>
          <w:lang w:val="en-IE"/>
        </w:rPr>
        <w:t>Q</w:t>
      </w:r>
      <w:r w:rsidR="000626AF">
        <w:rPr>
          <w:rStyle w:val="DeltaViewInsertion"/>
          <w:rFonts w:ascii="Arial" w:hAnsi="Arial" w:cs="Arial"/>
          <w:b/>
          <w:color w:val="000000"/>
          <w:w w:val="0"/>
          <w:sz w:val="20"/>
          <w:u w:val="single"/>
          <w:lang w:val="en-IE"/>
        </w:rPr>
        <w:t>SQ</w:t>
      </w:r>
      <w:r w:rsidRPr="004A132C">
        <w:rPr>
          <w:rStyle w:val="DeltaViewInsertion"/>
          <w:rFonts w:ascii="Arial" w:hAnsi="Arial" w:cs="Arial"/>
          <w:b/>
          <w:color w:val="000000"/>
          <w:w w:val="0"/>
          <w:sz w:val="20"/>
          <w:u w:val="none"/>
          <w:lang w:val="en-IE"/>
        </w:rPr>
        <w:t xml:space="preserve">.  FAILURE TO COMPLETE THIS DECLARATION WILL EXCLUDE THE APPLICANT’S </w:t>
      </w:r>
      <w:r w:rsidR="00592847">
        <w:rPr>
          <w:rStyle w:val="DeltaViewInsertion"/>
          <w:rFonts w:ascii="Arial" w:hAnsi="Arial" w:cs="Arial"/>
          <w:b/>
          <w:color w:val="000000"/>
          <w:w w:val="0"/>
          <w:sz w:val="20"/>
          <w:u w:val="none"/>
          <w:lang w:val="en-IE"/>
        </w:rPr>
        <w:t xml:space="preserve">QUALIFIATION SYSTEM </w:t>
      </w:r>
      <w:r w:rsidRPr="004A132C">
        <w:rPr>
          <w:rStyle w:val="DeltaViewInsertion"/>
          <w:rFonts w:ascii="Arial" w:hAnsi="Arial" w:cs="Arial"/>
          <w:b/>
          <w:color w:val="000000"/>
          <w:w w:val="0"/>
          <w:sz w:val="20"/>
          <w:u w:val="none"/>
          <w:lang w:val="en-IE"/>
        </w:rPr>
        <w:t>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9729B8">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ect way to the outcome of this c</w:t>
      </w:r>
      <w:r w:rsidRPr="004A132C">
        <w:rPr>
          <w:rStyle w:val="DeltaViewInsertion"/>
          <w:rFonts w:ascii="Arial" w:hAnsi="Arial" w:cs="Arial"/>
          <w:color w:val="000000"/>
          <w:w w:val="0"/>
          <w:sz w:val="20"/>
          <w:szCs w:val="20"/>
          <w:u w:val="none"/>
          <w:lang w:val="en-IE"/>
        </w:rPr>
        <w:t xml:space="preserve">ompetition;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28BCE02F" w:rsidR="007D3C2B" w:rsidRPr="004A132C" w:rsidRDefault="007D3C2B" w:rsidP="009729B8">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registerable interest involving the such person or any sub-contractors and any of the members of the Board of Ervia</w:t>
      </w:r>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w:t>
      </w:r>
      <w:r>
        <w:rPr>
          <w:rStyle w:val="DeltaViewInsertion"/>
          <w:rFonts w:ascii="Arial" w:hAnsi="Arial" w:cs="Arial"/>
          <w:color w:val="000000"/>
          <w:w w:val="0"/>
          <w:sz w:val="20"/>
          <w:szCs w:val="20"/>
          <w:u w:val="none"/>
          <w:lang w:val="en-IE"/>
        </w:rPr>
        <w:t xml:space="preserve"> GNI (UK) Limited</w:t>
      </w:r>
      <w:r w:rsidRPr="004A132C">
        <w:rPr>
          <w:rStyle w:val="DeltaViewInsertion"/>
          <w:rFonts w:ascii="Arial" w:hAnsi="Arial" w:cs="Arial"/>
          <w:color w:val="000000"/>
          <w:w w:val="0"/>
          <w:sz w:val="20"/>
          <w:szCs w:val="20"/>
          <w:u w:val="none"/>
          <w:lang w:val="en-IE"/>
        </w:rPr>
        <w:t>, members of the Government, members of the Oireachtas, or employees of Ervia</w:t>
      </w:r>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 </w:t>
      </w:r>
      <w:r>
        <w:rPr>
          <w:rStyle w:val="DeltaViewInsertion"/>
          <w:rFonts w:ascii="Arial" w:hAnsi="Arial" w:cs="Arial"/>
          <w:color w:val="000000"/>
          <w:w w:val="0"/>
          <w:sz w:val="20"/>
          <w:szCs w:val="20"/>
          <w:u w:val="none"/>
          <w:lang w:val="en-IE"/>
        </w:rPr>
        <w:t>GNI (UK) Limited</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9729B8">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007D3C2B">
      <w:pPr>
        <w:widowControl w:val="0"/>
        <w:jc w:val="both"/>
        <w:rPr>
          <w:rStyle w:val="DeltaViewInsertion"/>
          <w:rFonts w:ascii="Arial" w:hAnsi="Arial" w:cs="Arial"/>
          <w:b/>
          <w:color w:val="000000"/>
          <w:w w:val="0"/>
          <w:sz w:val="20"/>
          <w:u w:val="none"/>
          <w:lang w:val="en-IE"/>
        </w:rPr>
      </w:pP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b/>
          <w:color w:val="000000"/>
          <w:w w:val="0"/>
          <w:sz w:val="20"/>
          <w:u w:val="none"/>
          <w:lang w:val="en-IE"/>
        </w:rPr>
        <w:t>Yes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lastRenderedPageBreak/>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3ACB6390" w:rsidR="00D65DB0" w:rsidRDefault="00D65DB0" w:rsidP="00223790">
      <w:pPr>
        <w:pStyle w:val="Heading1"/>
        <w:shd w:val="clear" w:color="auto" w:fill="C6D9F1"/>
        <w:rPr>
          <w:rFonts w:ascii="Arial" w:hAnsi="Arial" w:cs="Arial"/>
          <w:b w:val="0"/>
          <w:sz w:val="20"/>
        </w:rPr>
      </w:pPr>
      <w:bookmarkStart w:id="130" w:name="_Toc57121143"/>
      <w:r w:rsidRPr="00290E52">
        <w:rPr>
          <w:rFonts w:ascii="Arial" w:hAnsi="Arial" w:cs="Arial"/>
          <w:sz w:val="20"/>
          <w:szCs w:val="20"/>
          <w:u w:val="single"/>
        </w:rPr>
        <w:lastRenderedPageBreak/>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130"/>
    </w:p>
    <w:p w14:paraId="026965E1" w14:textId="77777777" w:rsidR="00D65DB0" w:rsidRPr="00290E52" w:rsidRDefault="00D65DB0" w:rsidP="00B2762F">
      <w:pPr>
        <w:rPr>
          <w:rFonts w:ascii="Arial" w:hAnsi="Arial" w:cs="Arial"/>
          <w:b/>
          <w:sz w:val="20"/>
        </w:rPr>
      </w:pPr>
    </w:p>
    <w:p w14:paraId="005DC965" w14:textId="465912D4" w:rsidR="0035781D" w:rsidRPr="00626A59" w:rsidRDefault="0035781D" w:rsidP="0035781D">
      <w:pPr>
        <w:jc w:val="both"/>
        <w:rPr>
          <w:rFonts w:ascii="Arial" w:hAnsi="Arial" w:cs="Arial"/>
          <w:bCs/>
          <w:i/>
          <w:iCs/>
          <w:color w:val="000000"/>
          <w:w w:val="0"/>
          <w:sz w:val="18"/>
          <w:szCs w:val="18"/>
          <w:lang w:val="en-IE"/>
        </w:rPr>
      </w:pPr>
      <w:r w:rsidRPr="00626A59">
        <w:rPr>
          <w:rStyle w:val="DeltaViewInsertion"/>
          <w:rFonts w:ascii="Arial" w:hAnsi="Arial" w:cs="Arial"/>
          <w:color w:val="000000"/>
          <w:w w:val="0"/>
          <w:sz w:val="18"/>
          <w:szCs w:val="18"/>
          <w:u w:val="none"/>
          <w:lang w:val="en-IE"/>
        </w:rPr>
        <w:t xml:space="preserve">Applicants should refer to the checklist below in relation to the information that must be included with their </w:t>
      </w:r>
      <w:r w:rsidR="00F82B97" w:rsidRPr="00626A59">
        <w:rPr>
          <w:rStyle w:val="DeltaViewInsertion"/>
          <w:rFonts w:ascii="Arial" w:hAnsi="Arial" w:cs="Arial"/>
          <w:color w:val="000000"/>
          <w:w w:val="0"/>
          <w:sz w:val="18"/>
          <w:szCs w:val="18"/>
          <w:u w:val="none"/>
          <w:lang w:val="en-IE"/>
        </w:rPr>
        <w:t>Qualification Submission</w:t>
      </w:r>
      <w:r w:rsidRPr="00626A59">
        <w:rPr>
          <w:rStyle w:val="DeltaViewInsertion"/>
          <w:rFonts w:ascii="Arial" w:hAnsi="Arial" w:cs="Arial"/>
          <w:color w:val="000000"/>
          <w:w w:val="0"/>
          <w:sz w:val="18"/>
          <w:szCs w:val="18"/>
          <w:u w:val="none"/>
          <w:lang w:val="en-IE"/>
        </w:rPr>
        <w:t>.</w:t>
      </w:r>
      <w:r w:rsidR="00D51FFA" w:rsidRPr="00626A59">
        <w:rPr>
          <w:rStyle w:val="DeltaViewInsertion"/>
          <w:rFonts w:ascii="Arial" w:hAnsi="Arial" w:cs="Arial"/>
          <w:color w:val="000000"/>
          <w:w w:val="0"/>
          <w:sz w:val="18"/>
          <w:szCs w:val="18"/>
          <w:u w:val="none"/>
          <w:lang w:val="en-IE"/>
        </w:rPr>
        <w:t xml:space="preserve"> </w:t>
      </w:r>
      <w:r w:rsidR="008E5C85" w:rsidRPr="00626A59">
        <w:rPr>
          <w:rStyle w:val="DeltaViewInsertion"/>
          <w:rFonts w:ascii="Arial" w:hAnsi="Arial" w:cs="Arial"/>
          <w:color w:val="000000"/>
          <w:w w:val="0"/>
          <w:sz w:val="18"/>
          <w:szCs w:val="18"/>
          <w:u w:val="none"/>
          <w:lang w:val="en-IE"/>
        </w:rPr>
        <w:t xml:space="preserve"> </w:t>
      </w:r>
      <w:r w:rsidR="008E5C85" w:rsidRPr="00626A59">
        <w:rPr>
          <w:rFonts w:ascii="Arial" w:hAnsi="Arial" w:cs="Arial"/>
          <w:w w:val="0"/>
          <w:sz w:val="18"/>
          <w:szCs w:val="18"/>
        </w:rPr>
        <w:t xml:space="preserve">Applicants should insert the name of the entity responsible for answering each of the questions.  </w:t>
      </w:r>
      <w:r w:rsidR="00D51FFA" w:rsidRPr="00626A59">
        <w:rPr>
          <w:rStyle w:val="DeltaViewInsertion"/>
          <w:rFonts w:ascii="Arial" w:hAnsi="Arial" w:cs="Arial"/>
          <w:color w:val="000000"/>
          <w:w w:val="0"/>
          <w:sz w:val="18"/>
          <w:szCs w:val="18"/>
          <w:u w:val="none"/>
          <w:lang w:val="en-IE"/>
        </w:rPr>
        <w:t>The below checklist</w:t>
      </w:r>
      <w:r w:rsidR="00D51FFA" w:rsidRPr="00626A59">
        <w:rPr>
          <w:rStyle w:val="DeltaViewInsertion"/>
          <w:rFonts w:ascii="Arial" w:hAnsi="Arial" w:cs="Arial"/>
          <w:color w:val="000000"/>
          <w:sz w:val="18"/>
          <w:szCs w:val="18"/>
          <w:u w:val="none"/>
          <w:lang w:val="en-IE"/>
        </w:rPr>
        <w:t xml:space="preserve"> is for guidance purposes only and the Contracting Entity does not accept any responsibility for any omission from this checklist or from the </w:t>
      </w:r>
      <w:r w:rsidR="00864836" w:rsidRPr="00626A59">
        <w:rPr>
          <w:rStyle w:val="DeltaViewInsertion"/>
          <w:rFonts w:ascii="Arial" w:hAnsi="Arial" w:cs="Arial"/>
          <w:color w:val="000000"/>
          <w:sz w:val="18"/>
          <w:szCs w:val="18"/>
          <w:u w:val="none"/>
          <w:lang w:val="en-IE"/>
        </w:rPr>
        <w:t>QSQ Response</w:t>
      </w:r>
      <w:r w:rsidR="00D51FFA" w:rsidRPr="00626A59">
        <w:rPr>
          <w:rStyle w:val="DeltaViewInsertion"/>
          <w:rFonts w:ascii="Arial" w:hAnsi="Arial" w:cs="Arial"/>
          <w:color w:val="000000"/>
          <w:sz w:val="18"/>
          <w:szCs w:val="18"/>
          <w:u w:val="none"/>
          <w:lang w:val="en-IE"/>
        </w:rPr>
        <w:t>s. Applicants are advised to read this</w:t>
      </w:r>
      <w:r w:rsidR="007B4627" w:rsidRPr="00626A59">
        <w:rPr>
          <w:rStyle w:val="DeltaViewInsertion"/>
          <w:rFonts w:ascii="Arial" w:hAnsi="Arial" w:cs="Arial"/>
          <w:color w:val="000000"/>
          <w:sz w:val="18"/>
          <w:szCs w:val="18"/>
          <w:u w:val="none"/>
          <w:lang w:val="en-IE"/>
        </w:rPr>
        <w:t xml:space="preserve"> </w:t>
      </w:r>
      <w:r w:rsidR="00D51FFA" w:rsidRPr="00626A59">
        <w:rPr>
          <w:rStyle w:val="DeltaViewInsertion"/>
          <w:rFonts w:ascii="Arial" w:hAnsi="Arial" w:cs="Arial"/>
          <w:color w:val="000000"/>
          <w:sz w:val="18"/>
          <w:szCs w:val="18"/>
          <w:u w:val="none"/>
          <w:lang w:val="en-IE"/>
        </w:rPr>
        <w:t>Q</w:t>
      </w:r>
      <w:r w:rsidR="000626AF" w:rsidRPr="00626A59">
        <w:rPr>
          <w:rStyle w:val="DeltaViewInsertion"/>
          <w:rFonts w:ascii="Arial" w:hAnsi="Arial" w:cs="Arial"/>
          <w:color w:val="000000"/>
          <w:sz w:val="18"/>
          <w:szCs w:val="18"/>
          <w:u w:val="none"/>
          <w:lang w:val="en-IE"/>
        </w:rPr>
        <w:t>SQ</w:t>
      </w:r>
      <w:r w:rsidR="00D51FFA" w:rsidRPr="00626A59">
        <w:rPr>
          <w:rStyle w:val="DeltaViewInsertion"/>
          <w:rFonts w:ascii="Arial" w:hAnsi="Arial" w:cs="Arial"/>
          <w:color w:val="000000"/>
          <w:sz w:val="18"/>
          <w:szCs w:val="18"/>
          <w:u w:val="none"/>
          <w:lang w:val="en-IE"/>
        </w:rPr>
        <w:t xml:space="preserve"> and any Appendices in full in order to ensure they provide a comprehensive response to the Contracting Entity’s requirements.</w:t>
      </w:r>
      <w:r w:rsidR="00D51FFA" w:rsidRPr="00626A59">
        <w:rPr>
          <w:rFonts w:ascii="Arial" w:hAnsi="Arial" w:cs="Arial"/>
          <w:bCs/>
          <w:i/>
          <w:iCs/>
          <w:color w:val="000000"/>
          <w:w w:val="0"/>
          <w:sz w:val="18"/>
          <w:szCs w:val="18"/>
          <w:lang w:val="en-IE"/>
        </w:rPr>
        <w:t xml:space="preserve"> </w:t>
      </w:r>
    </w:p>
    <w:p w14:paraId="13B6D567" w14:textId="77777777" w:rsidR="007B4627" w:rsidRDefault="007B4627" w:rsidP="0035781D">
      <w:pPr>
        <w:jc w:val="both"/>
        <w:rPr>
          <w:rFonts w:ascii="Arial" w:hAnsi="Arial" w:cs="Arial"/>
          <w:bCs/>
          <w:iCs/>
          <w:color w:val="000000"/>
          <w:w w:val="0"/>
          <w:sz w:val="20"/>
          <w:lang w:val="en-IE"/>
        </w:rPr>
      </w:pPr>
    </w:p>
    <w:tbl>
      <w:tblPr>
        <w:tblW w:w="9310" w:type="dxa"/>
        <w:tblInd w:w="-34" w:type="dxa"/>
        <w:tblCellMar>
          <w:left w:w="0" w:type="dxa"/>
          <w:right w:w="0" w:type="dxa"/>
        </w:tblCellMar>
        <w:tblLook w:val="04A0" w:firstRow="1" w:lastRow="0" w:firstColumn="1" w:lastColumn="0" w:noHBand="0" w:noVBand="1"/>
      </w:tblPr>
      <w:tblGrid>
        <w:gridCol w:w="1375"/>
        <w:gridCol w:w="5397"/>
        <w:gridCol w:w="1484"/>
        <w:gridCol w:w="1054"/>
      </w:tblGrid>
      <w:tr w:rsidR="008E5C85" w:rsidRPr="00097D3A" w14:paraId="3CC150FE" w14:textId="77777777" w:rsidTr="00626A59">
        <w:trPr>
          <w:trHeight w:val="247"/>
          <w:tblHeader/>
        </w:trPr>
        <w:tc>
          <w:tcPr>
            <w:tcW w:w="1375"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682581A5" w14:textId="020B4DC3" w:rsidR="008E5C85" w:rsidRPr="00097D3A" w:rsidRDefault="008E5C85" w:rsidP="008E5C85">
            <w:pPr>
              <w:rPr>
                <w:rFonts w:ascii="Arial" w:eastAsia="Calibri" w:hAnsi="Arial" w:cs="Arial"/>
                <w:b/>
                <w:bCs/>
                <w:sz w:val="20"/>
                <w:lang w:val="en-IE"/>
              </w:rPr>
            </w:pPr>
            <w:r>
              <w:rPr>
                <w:rFonts w:ascii="Arial" w:hAnsi="Arial" w:cs="Arial"/>
                <w:b/>
                <w:bCs/>
                <w:sz w:val="20"/>
                <w:lang w:val="en-IE"/>
              </w:rPr>
              <w:t>SECTION OF QSQ</w:t>
            </w:r>
            <w:r w:rsidRPr="00097D3A">
              <w:rPr>
                <w:rFonts w:ascii="Arial" w:hAnsi="Arial" w:cs="Arial"/>
                <w:b/>
                <w:bCs/>
                <w:sz w:val="20"/>
                <w:lang w:val="en-IE"/>
              </w:rPr>
              <w:t>:</w:t>
            </w:r>
          </w:p>
        </w:tc>
        <w:tc>
          <w:tcPr>
            <w:tcW w:w="5397"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01EB7DBF" w14:textId="77777777"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ITEM TO BE PROVIDED:</w:t>
            </w:r>
          </w:p>
        </w:tc>
        <w:tc>
          <w:tcPr>
            <w:tcW w:w="1484" w:type="dxa"/>
            <w:tcBorders>
              <w:top w:val="single" w:sz="8" w:space="0" w:color="auto"/>
              <w:left w:val="nil"/>
              <w:bottom w:val="single" w:sz="8" w:space="0" w:color="auto"/>
              <w:right w:val="single" w:sz="4" w:space="0" w:color="auto"/>
            </w:tcBorders>
            <w:shd w:val="clear" w:color="auto" w:fill="CCCCCC"/>
          </w:tcPr>
          <w:p w14:paraId="22F969A4" w14:textId="29677F00" w:rsidR="008E5C85" w:rsidRPr="00097D3A" w:rsidRDefault="008E5C85" w:rsidP="008E5C85">
            <w:pPr>
              <w:rPr>
                <w:rFonts w:ascii="Arial" w:hAnsi="Arial" w:cs="Arial"/>
                <w:b/>
                <w:bCs/>
                <w:sz w:val="20"/>
                <w:lang w:val="en-IE"/>
              </w:rPr>
            </w:pPr>
            <w:r w:rsidRPr="00D40BFC">
              <w:rPr>
                <w:rFonts w:ascii="Arial" w:hAnsi="Arial" w:cs="Arial"/>
                <w:b/>
                <w:bCs/>
                <w:sz w:val="20"/>
                <w:lang w:eastAsia="en-IE"/>
              </w:rPr>
              <w:t>ENTITY RESPONSIBLE FOR ANSWERING</w:t>
            </w:r>
          </w:p>
        </w:tc>
        <w:tc>
          <w:tcPr>
            <w:tcW w:w="1054"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4243C3F4" w14:textId="46B24A39"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CHECK</w:t>
            </w:r>
          </w:p>
        </w:tc>
      </w:tr>
      <w:tr w:rsidR="008E5C85" w:rsidRPr="00097D3A" w14:paraId="40E594BF" w14:textId="77777777" w:rsidTr="00626A59">
        <w:trPr>
          <w:trHeight w:val="136"/>
        </w:trPr>
        <w:tc>
          <w:tcPr>
            <w:tcW w:w="1375"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F4CF996" w14:textId="77777777" w:rsidR="008E5C85" w:rsidRPr="00097D3A" w:rsidRDefault="008E5C85" w:rsidP="008E5C85">
            <w:pPr>
              <w:pStyle w:val="ListParagraph"/>
              <w:spacing w:after="0"/>
              <w:ind w:left="0"/>
              <w:jc w:val="both"/>
              <w:rPr>
                <w:rFonts w:ascii="Arial" w:hAnsi="Arial" w:cs="Arial"/>
                <w:b/>
                <w:bCs/>
                <w:sz w:val="20"/>
                <w:szCs w:val="20"/>
              </w:rPr>
            </w:pPr>
          </w:p>
        </w:tc>
        <w:tc>
          <w:tcPr>
            <w:tcW w:w="539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270FDD1D" w14:textId="6864DD4C" w:rsidR="008E5C85" w:rsidRPr="00097D3A" w:rsidRDefault="008E5C85" w:rsidP="008E5C85">
            <w:pPr>
              <w:pStyle w:val="ListParagraph"/>
              <w:spacing w:after="0"/>
              <w:ind w:left="0"/>
              <w:jc w:val="both"/>
              <w:rPr>
                <w:rFonts w:ascii="Arial" w:hAnsi="Arial" w:cs="Arial"/>
                <w:sz w:val="20"/>
                <w:szCs w:val="20"/>
                <w:lang w:val="en-IE"/>
              </w:rPr>
            </w:pPr>
            <w:r>
              <w:rPr>
                <w:rFonts w:ascii="Arial" w:hAnsi="Arial" w:cs="Arial"/>
                <w:b/>
                <w:bCs/>
                <w:sz w:val="20"/>
                <w:szCs w:val="20"/>
                <w:lang w:val="en-IE"/>
              </w:rPr>
              <w:t>MINIMUM REQUIREMENTS</w:t>
            </w:r>
          </w:p>
        </w:tc>
        <w:tc>
          <w:tcPr>
            <w:tcW w:w="1484" w:type="dxa"/>
            <w:tcBorders>
              <w:top w:val="nil"/>
              <w:left w:val="nil"/>
              <w:bottom w:val="single" w:sz="8" w:space="0" w:color="auto"/>
              <w:right w:val="single" w:sz="4" w:space="0" w:color="auto"/>
            </w:tcBorders>
            <w:shd w:val="clear" w:color="auto" w:fill="DFDFDF"/>
          </w:tcPr>
          <w:p w14:paraId="72DA96F6" w14:textId="77777777" w:rsidR="008E5C85" w:rsidRPr="00097D3A" w:rsidRDefault="008E5C85" w:rsidP="008E5C85">
            <w:pPr>
              <w:pStyle w:val="ListParagraph"/>
              <w:spacing w:after="0"/>
              <w:ind w:left="0"/>
              <w:jc w:val="both"/>
              <w:rPr>
                <w:rFonts w:ascii="Arial" w:hAnsi="Arial" w:cs="Arial"/>
                <w:b/>
                <w:bCs/>
                <w:sz w:val="20"/>
                <w:szCs w:val="20"/>
              </w:rPr>
            </w:pPr>
          </w:p>
        </w:tc>
        <w:tc>
          <w:tcPr>
            <w:tcW w:w="1054"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6A27169" w14:textId="799F0089" w:rsidR="008E5C85" w:rsidRPr="00097D3A" w:rsidRDefault="008E5C85" w:rsidP="008E5C85">
            <w:pPr>
              <w:pStyle w:val="ListParagraph"/>
              <w:spacing w:after="0"/>
              <w:ind w:left="0"/>
              <w:jc w:val="both"/>
              <w:rPr>
                <w:rFonts w:ascii="Arial" w:hAnsi="Arial" w:cs="Arial"/>
                <w:b/>
                <w:bCs/>
                <w:sz w:val="20"/>
                <w:szCs w:val="20"/>
              </w:rPr>
            </w:pPr>
          </w:p>
        </w:tc>
      </w:tr>
      <w:tr w:rsidR="008E5C85" w:rsidRPr="00097D3A" w14:paraId="1281EA54" w14:textId="77777777" w:rsidTr="00626A59">
        <w:trPr>
          <w:trHeight w:val="251"/>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847CA" w14:textId="008AA865" w:rsidR="008E5C85" w:rsidRPr="00097D3A" w:rsidRDefault="008E5C85" w:rsidP="008E5C85">
            <w:pPr>
              <w:rPr>
                <w:rFonts w:ascii="Arial" w:eastAsia="Calibri" w:hAnsi="Arial" w:cs="Arial"/>
                <w:sz w:val="20"/>
              </w:rPr>
            </w:pPr>
            <w:r w:rsidRPr="00290E52">
              <w:rPr>
                <w:rFonts w:ascii="Arial" w:hAnsi="Arial" w:cs="Arial"/>
                <w:sz w:val="20"/>
                <w:lang w:val="en-IE"/>
              </w:rPr>
              <w:t>Section D1</w:t>
            </w:r>
          </w:p>
        </w:tc>
        <w:tc>
          <w:tcPr>
            <w:tcW w:w="5397" w:type="dxa"/>
            <w:tcBorders>
              <w:top w:val="nil"/>
              <w:left w:val="nil"/>
              <w:bottom w:val="single" w:sz="8" w:space="0" w:color="auto"/>
              <w:right w:val="single" w:sz="8" w:space="0" w:color="auto"/>
            </w:tcBorders>
            <w:tcMar>
              <w:top w:w="0" w:type="dxa"/>
              <w:left w:w="108" w:type="dxa"/>
              <w:bottom w:w="0" w:type="dxa"/>
              <w:right w:w="108" w:type="dxa"/>
            </w:tcMar>
            <w:hideMark/>
          </w:tcPr>
          <w:p w14:paraId="0136F983" w14:textId="04DCC578" w:rsidR="008E5C85" w:rsidRPr="00ED0726" w:rsidRDefault="008E5C85" w:rsidP="008E5C85">
            <w:pPr>
              <w:rPr>
                <w:rFonts w:ascii="Arial" w:eastAsia="Calibri" w:hAnsi="Arial" w:cs="Arial"/>
                <w:sz w:val="20"/>
                <w:highlight w:val="yellow"/>
                <w:lang w:val="en-IE"/>
              </w:rPr>
            </w:pPr>
            <w:r w:rsidRPr="00290E52">
              <w:rPr>
                <w:rFonts w:ascii="Arial" w:hAnsi="Arial" w:cs="Arial"/>
                <w:sz w:val="20"/>
              </w:rPr>
              <w:t xml:space="preserve">Financial statements </w:t>
            </w:r>
          </w:p>
        </w:tc>
        <w:tc>
          <w:tcPr>
            <w:tcW w:w="1484" w:type="dxa"/>
            <w:tcBorders>
              <w:top w:val="nil"/>
              <w:left w:val="nil"/>
              <w:bottom w:val="single" w:sz="8" w:space="0" w:color="auto"/>
              <w:right w:val="single" w:sz="4" w:space="0" w:color="auto"/>
            </w:tcBorders>
          </w:tcPr>
          <w:p w14:paraId="58B14123" w14:textId="027FE996"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0EC3FF" w14:textId="4DC8F53D" w:rsidR="008E5C85" w:rsidRPr="00097D3A" w:rsidRDefault="008E5C85" w:rsidP="008E5C85">
            <w:pPr>
              <w:rPr>
                <w:rFonts w:ascii="Arial" w:eastAsia="Calibri" w:hAnsi="Arial" w:cs="Arial"/>
                <w:sz w:val="20"/>
              </w:rPr>
            </w:pPr>
            <w:r>
              <w:rPr>
                <w:rFonts w:ascii="Arial" w:eastAsia="Calibri" w:hAnsi="Arial" w:cs="Arial"/>
                <w:noProof/>
                <w:sz w:val="20"/>
                <w:lang w:val="en-IE" w:eastAsia="en-IE"/>
              </w:rPr>
              <mc:AlternateContent>
                <mc:Choice Requires="wps">
                  <w:drawing>
                    <wp:anchor distT="0" distB="0" distL="114300" distR="114300" simplePos="0" relativeHeight="251658240" behindDoc="0" locked="0" layoutInCell="1" allowOverlap="1" wp14:anchorId="0276471C" wp14:editId="0E92B020">
                      <wp:simplePos x="0" y="0"/>
                      <wp:positionH relativeFrom="column">
                        <wp:posOffset>133350</wp:posOffset>
                      </wp:positionH>
                      <wp:positionV relativeFrom="paragraph">
                        <wp:posOffset>84455</wp:posOffset>
                      </wp:positionV>
                      <wp:extent cx="247650" cy="180975"/>
                      <wp:effectExtent l="8890" t="10795" r="10160" b="82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F4BA1" id="Rectangle 13" o:spid="_x0000_s1026" style="position:absolute;margin-left:10.5pt;margin-top:6.65pt;width:19.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193651F4" w14:textId="77777777" w:rsidTr="00626A59">
        <w:trPr>
          <w:trHeight w:val="251"/>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2323F3" w14:textId="2C6F63DA" w:rsidR="008E5C85" w:rsidRPr="00097D3A" w:rsidRDefault="008E5C85" w:rsidP="008E5C85">
            <w:pPr>
              <w:rPr>
                <w:rFonts w:ascii="Arial" w:hAnsi="Arial" w:cs="Arial"/>
                <w:sz w:val="20"/>
                <w:lang w:val="en-IE"/>
              </w:rPr>
            </w:pPr>
            <w:r w:rsidRPr="00290E52">
              <w:rPr>
                <w:rFonts w:ascii="Arial" w:hAnsi="Arial" w:cs="Arial"/>
                <w:sz w:val="20"/>
                <w:lang w:val="en-IE"/>
              </w:rPr>
              <w:t>Section D2</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6F26F81E" w14:textId="660350CD" w:rsidR="008E5C85" w:rsidRPr="00ED0726" w:rsidRDefault="008E5C85" w:rsidP="008E5C85">
            <w:pPr>
              <w:rPr>
                <w:rFonts w:ascii="Arial" w:eastAsia="Calibri" w:hAnsi="Arial" w:cs="Arial"/>
                <w:sz w:val="20"/>
                <w:highlight w:val="yellow"/>
                <w:lang w:val="en-IE"/>
              </w:rPr>
            </w:pPr>
            <w:r w:rsidRPr="00290E52">
              <w:rPr>
                <w:rFonts w:ascii="Arial" w:hAnsi="Arial" w:cs="Arial"/>
                <w:sz w:val="20"/>
                <w:lang w:val="en-IE"/>
              </w:rPr>
              <w:t xml:space="preserve">Experience:  Reference contracts, using the project reference data sheet(s) (Appendix </w:t>
            </w:r>
            <w:r>
              <w:rPr>
                <w:rFonts w:ascii="Arial" w:hAnsi="Arial" w:cs="Arial"/>
                <w:sz w:val="20"/>
                <w:lang w:val="en-IE"/>
              </w:rPr>
              <w:t>3</w:t>
            </w:r>
            <w:r w:rsidRPr="00290E52">
              <w:rPr>
                <w:rFonts w:ascii="Arial" w:hAnsi="Arial" w:cs="Arial"/>
                <w:sz w:val="20"/>
                <w:lang w:val="en-IE"/>
              </w:rPr>
              <w:t>)</w:t>
            </w:r>
          </w:p>
        </w:tc>
        <w:tc>
          <w:tcPr>
            <w:tcW w:w="1484" w:type="dxa"/>
            <w:tcBorders>
              <w:top w:val="nil"/>
              <w:left w:val="nil"/>
              <w:bottom w:val="single" w:sz="8" w:space="0" w:color="auto"/>
              <w:right w:val="single" w:sz="4" w:space="0" w:color="auto"/>
            </w:tcBorders>
          </w:tcPr>
          <w:p w14:paraId="1FF4F42F" w14:textId="0030D70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50984BE" w14:textId="73897096"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1" behindDoc="0" locked="0" layoutInCell="1" allowOverlap="1" wp14:anchorId="6819451D" wp14:editId="2C7D5103">
                      <wp:simplePos x="0" y="0"/>
                      <wp:positionH relativeFrom="column">
                        <wp:posOffset>133350</wp:posOffset>
                      </wp:positionH>
                      <wp:positionV relativeFrom="paragraph">
                        <wp:posOffset>58420</wp:posOffset>
                      </wp:positionV>
                      <wp:extent cx="247650" cy="180975"/>
                      <wp:effectExtent l="8890" t="5715" r="10160" b="133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FA6C7" id="Rectangle 1" o:spid="_x0000_s1026" style="position:absolute;margin-left:10.5pt;margin-top:4.6pt;width:19.5pt;height:1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4C9981BE" w14:textId="77777777" w:rsidTr="00626A59">
        <w:trPr>
          <w:trHeight w:val="192"/>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8EAB61" w14:textId="34F32435" w:rsidR="008E5C85" w:rsidRPr="00097D3A" w:rsidRDefault="008E5C85" w:rsidP="008E5C85">
            <w:pPr>
              <w:rPr>
                <w:rFonts w:ascii="Arial" w:hAnsi="Arial" w:cs="Arial"/>
                <w:sz w:val="20"/>
                <w:lang w:val="en-IE"/>
              </w:rPr>
            </w:pPr>
            <w:r w:rsidRPr="00290E52">
              <w:rPr>
                <w:rFonts w:ascii="Arial" w:hAnsi="Arial" w:cs="Arial"/>
                <w:sz w:val="20"/>
                <w:lang w:val="en-IE"/>
              </w:rPr>
              <w:t>Section D3</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6EC0CF35" w14:textId="276F2E1B" w:rsidR="008E5C85" w:rsidRPr="00290E52" w:rsidRDefault="008E5C85" w:rsidP="008E5C85">
            <w:pPr>
              <w:rPr>
                <w:rFonts w:ascii="Arial" w:hAnsi="Arial" w:cs="Arial"/>
                <w:sz w:val="20"/>
                <w:lang w:val="en-IE"/>
              </w:rPr>
            </w:pPr>
            <w:r w:rsidRPr="00290E52">
              <w:rPr>
                <w:rFonts w:ascii="Arial" w:hAnsi="Arial" w:cs="Arial"/>
                <w:sz w:val="20"/>
                <w:lang w:val="en-IE"/>
              </w:rPr>
              <w:t>HSQE:  Respond to this section</w:t>
            </w:r>
          </w:p>
          <w:p w14:paraId="6A517650" w14:textId="77777777" w:rsidR="008E5C85" w:rsidRPr="00ED0726" w:rsidRDefault="008E5C85" w:rsidP="008E5C85">
            <w:pPr>
              <w:rPr>
                <w:rFonts w:ascii="Arial" w:eastAsia="Calibri" w:hAnsi="Arial" w:cs="Arial"/>
                <w:sz w:val="20"/>
                <w:highlight w:val="yellow"/>
                <w:lang w:val="en-IE"/>
              </w:rPr>
            </w:pPr>
          </w:p>
        </w:tc>
        <w:tc>
          <w:tcPr>
            <w:tcW w:w="1484" w:type="dxa"/>
            <w:tcBorders>
              <w:top w:val="nil"/>
              <w:left w:val="nil"/>
              <w:bottom w:val="single" w:sz="8" w:space="0" w:color="auto"/>
              <w:right w:val="single" w:sz="4" w:space="0" w:color="auto"/>
            </w:tcBorders>
          </w:tcPr>
          <w:p w14:paraId="5AA070E7" w14:textId="6CB57EC8"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234BF3E" w14:textId="79D99F2B"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2" behindDoc="0" locked="0" layoutInCell="1" allowOverlap="1" wp14:anchorId="499B9B59" wp14:editId="71A39160">
                      <wp:simplePos x="0" y="0"/>
                      <wp:positionH relativeFrom="column">
                        <wp:posOffset>133350</wp:posOffset>
                      </wp:positionH>
                      <wp:positionV relativeFrom="paragraph">
                        <wp:posOffset>68580</wp:posOffset>
                      </wp:positionV>
                      <wp:extent cx="247650" cy="180975"/>
                      <wp:effectExtent l="8890" t="6350" r="10160"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222B7E" id="Rectangle 2" o:spid="_x0000_s1026" style="position:absolute;margin-left:10.5pt;margin-top:5.4pt;width:19.5pt;height:14.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8E5C85" w:rsidRPr="00097D3A" w14:paraId="6A96F9BE" w14:textId="77777777" w:rsidTr="00626A59">
        <w:trPr>
          <w:trHeight w:val="251"/>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CE9188" w14:textId="75DA08CE" w:rsidR="008E5C85" w:rsidRPr="00097D3A" w:rsidRDefault="008E5C85" w:rsidP="008E5C85">
            <w:pPr>
              <w:rPr>
                <w:rFonts w:ascii="Arial" w:hAnsi="Arial" w:cs="Arial"/>
                <w:sz w:val="20"/>
                <w:lang w:val="en-IE"/>
              </w:rPr>
            </w:pPr>
            <w:r w:rsidRPr="00290E52">
              <w:rPr>
                <w:rFonts w:ascii="Arial" w:hAnsi="Arial" w:cs="Arial"/>
                <w:sz w:val="20"/>
                <w:lang w:val="en-IE"/>
              </w:rPr>
              <w:t>Section D4</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4890BE0C" w14:textId="457FBBEC" w:rsidR="008E5C85" w:rsidRPr="00290E52" w:rsidRDefault="008E5C85" w:rsidP="008E5C85">
            <w:pPr>
              <w:rPr>
                <w:rFonts w:ascii="Arial" w:hAnsi="Arial" w:cs="Arial"/>
                <w:sz w:val="20"/>
                <w:lang w:val="en-IE"/>
              </w:rPr>
            </w:pPr>
            <w:r w:rsidRPr="00290E52">
              <w:rPr>
                <w:rFonts w:ascii="Arial" w:hAnsi="Arial" w:cs="Arial"/>
                <w:sz w:val="20"/>
                <w:lang w:val="en-IE"/>
              </w:rPr>
              <w:t xml:space="preserve">Modern Slavery:  Complete declaration in Section D4 </w:t>
            </w:r>
          </w:p>
          <w:p w14:paraId="6FB1F308" w14:textId="77777777" w:rsidR="008E5C85" w:rsidRPr="00ED0726" w:rsidRDefault="008E5C85" w:rsidP="008E5C85">
            <w:pPr>
              <w:rPr>
                <w:rFonts w:ascii="Arial" w:eastAsia="Calibri" w:hAnsi="Arial" w:cs="Arial"/>
                <w:sz w:val="20"/>
                <w:highlight w:val="yellow"/>
                <w:lang w:val="en-IE"/>
              </w:rPr>
            </w:pPr>
          </w:p>
        </w:tc>
        <w:tc>
          <w:tcPr>
            <w:tcW w:w="1484" w:type="dxa"/>
            <w:tcBorders>
              <w:top w:val="nil"/>
              <w:left w:val="nil"/>
              <w:bottom w:val="single" w:sz="8" w:space="0" w:color="auto"/>
              <w:right w:val="single" w:sz="4" w:space="0" w:color="auto"/>
            </w:tcBorders>
          </w:tcPr>
          <w:p w14:paraId="338E9A12" w14:textId="09CDB6B0"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8C577F0" w14:textId="4B65D2D9"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3" behindDoc="0" locked="0" layoutInCell="1" allowOverlap="1" wp14:anchorId="2EC165EE" wp14:editId="4C70189A">
                      <wp:simplePos x="0" y="0"/>
                      <wp:positionH relativeFrom="column">
                        <wp:posOffset>133350</wp:posOffset>
                      </wp:positionH>
                      <wp:positionV relativeFrom="paragraph">
                        <wp:posOffset>68580</wp:posOffset>
                      </wp:positionV>
                      <wp:extent cx="247650" cy="180975"/>
                      <wp:effectExtent l="8890" t="6350" r="1016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D90F1" id="Rectangle 12" o:spid="_x0000_s1026" style="position:absolute;margin-left:10.5pt;margin-top:5.4pt;width:19.5pt;height:14.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8E5C85" w:rsidRPr="00097D3A" w14:paraId="28B14FC9" w14:textId="77777777" w:rsidTr="00626A59">
        <w:trPr>
          <w:trHeight w:val="211"/>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6B3794" w14:textId="73D7ABE5" w:rsidR="008E5C85" w:rsidRPr="00097D3A" w:rsidRDefault="008E5C85" w:rsidP="008E5C85">
            <w:pPr>
              <w:rPr>
                <w:rFonts w:ascii="Arial" w:hAnsi="Arial" w:cs="Arial"/>
                <w:sz w:val="20"/>
                <w:lang w:val="en-IE"/>
              </w:rPr>
            </w:pPr>
            <w:r w:rsidRPr="00290E52">
              <w:rPr>
                <w:rFonts w:ascii="Arial" w:hAnsi="Arial" w:cs="Arial"/>
                <w:sz w:val="20"/>
                <w:lang w:val="en-IE"/>
              </w:rPr>
              <w:t>Section D5</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413FEF46" w14:textId="7582644D" w:rsidR="008E5C85" w:rsidRPr="00163AB3" w:rsidRDefault="008E5C85" w:rsidP="008E5C85">
            <w:pPr>
              <w:rPr>
                <w:rFonts w:ascii="Arial" w:eastAsia="Calibri" w:hAnsi="Arial" w:cs="Arial"/>
                <w:sz w:val="20"/>
                <w:lang w:val="en-IE"/>
              </w:rPr>
            </w:pPr>
            <w:r w:rsidRPr="00290E52">
              <w:rPr>
                <w:rFonts w:ascii="Arial" w:hAnsi="Arial" w:cs="Arial"/>
                <w:sz w:val="20"/>
                <w:lang w:val="en-IE"/>
              </w:rPr>
              <w:t>Employee Related Matters:  Complete declaration in Section D5</w:t>
            </w:r>
            <w:r w:rsidRPr="00290E52">
              <w:rPr>
                <w:rFonts w:ascii="Arial" w:hAnsi="Arial" w:cs="Arial"/>
                <w:sz w:val="20"/>
              </w:rPr>
              <w:t xml:space="preserve"> </w:t>
            </w:r>
          </w:p>
        </w:tc>
        <w:tc>
          <w:tcPr>
            <w:tcW w:w="1484" w:type="dxa"/>
            <w:tcBorders>
              <w:top w:val="nil"/>
              <w:left w:val="nil"/>
              <w:bottom w:val="single" w:sz="8" w:space="0" w:color="auto"/>
              <w:right w:val="single" w:sz="4" w:space="0" w:color="auto"/>
            </w:tcBorders>
          </w:tcPr>
          <w:p w14:paraId="6432A370" w14:textId="33E6472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CCB2759" w14:textId="42E2480C"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4" behindDoc="0" locked="0" layoutInCell="1" allowOverlap="1" wp14:anchorId="7B62D334" wp14:editId="194D7072">
                      <wp:simplePos x="0" y="0"/>
                      <wp:positionH relativeFrom="column">
                        <wp:posOffset>133350</wp:posOffset>
                      </wp:positionH>
                      <wp:positionV relativeFrom="paragraph">
                        <wp:posOffset>58420</wp:posOffset>
                      </wp:positionV>
                      <wp:extent cx="247650" cy="180975"/>
                      <wp:effectExtent l="8890" t="5715" r="10160" b="1333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D79FB" id="Rectangle 18" o:spid="_x0000_s1026" style="position:absolute;margin-left:10.5pt;margin-top:4.6pt;width:19.5pt;height:14.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52E66E68" w14:textId="77777777" w:rsidTr="00626A59">
        <w:trPr>
          <w:trHeight w:val="138"/>
        </w:trPr>
        <w:tc>
          <w:tcPr>
            <w:tcW w:w="1375"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1D074B95" w14:textId="77777777" w:rsidR="008E5C85" w:rsidRPr="005A355D" w:rsidRDefault="008E5C85" w:rsidP="008E5C85">
            <w:pPr>
              <w:pStyle w:val="ListParagraph"/>
              <w:spacing w:after="0" w:line="240" w:lineRule="auto"/>
              <w:ind w:left="0"/>
              <w:rPr>
                <w:rFonts w:ascii="Arial" w:hAnsi="Arial" w:cs="Arial"/>
                <w:b/>
                <w:bCs/>
                <w:sz w:val="20"/>
                <w:szCs w:val="20"/>
                <w:lang w:val="en-IE"/>
              </w:rPr>
            </w:pPr>
          </w:p>
        </w:tc>
        <w:tc>
          <w:tcPr>
            <w:tcW w:w="539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BEB51A8" w14:textId="394164A4" w:rsidR="008E5C85" w:rsidRPr="005A355D" w:rsidRDefault="008E5C85" w:rsidP="008E5C85">
            <w:pPr>
              <w:pStyle w:val="ListParagraph"/>
              <w:spacing w:after="0" w:line="240" w:lineRule="auto"/>
              <w:ind w:left="0"/>
              <w:jc w:val="both"/>
              <w:rPr>
                <w:rFonts w:ascii="Arial" w:hAnsi="Arial" w:cs="Arial"/>
                <w:b/>
                <w:bCs/>
                <w:sz w:val="20"/>
                <w:szCs w:val="20"/>
                <w:lang w:val="en-IE"/>
              </w:rPr>
            </w:pPr>
            <w:r w:rsidRPr="005A355D">
              <w:rPr>
                <w:rFonts w:ascii="Arial" w:hAnsi="Arial" w:cs="Arial"/>
                <w:b/>
                <w:bCs/>
                <w:sz w:val="20"/>
                <w:szCs w:val="20"/>
                <w:lang w:val="en-IE"/>
              </w:rPr>
              <w:t xml:space="preserve">INSURANCE REQUIREMENTS </w:t>
            </w:r>
          </w:p>
        </w:tc>
        <w:tc>
          <w:tcPr>
            <w:tcW w:w="1484" w:type="dxa"/>
            <w:tcBorders>
              <w:top w:val="nil"/>
              <w:left w:val="nil"/>
              <w:bottom w:val="single" w:sz="8" w:space="0" w:color="auto"/>
              <w:right w:val="single" w:sz="4" w:space="0" w:color="auto"/>
            </w:tcBorders>
            <w:shd w:val="clear" w:color="auto" w:fill="D9D9D9"/>
          </w:tcPr>
          <w:p w14:paraId="09E3E0D3" w14:textId="77777777" w:rsidR="008E5C85" w:rsidRPr="00097D3A" w:rsidRDefault="008E5C85" w:rsidP="008E5C85">
            <w:pPr>
              <w:pStyle w:val="ListParagraph"/>
              <w:spacing w:after="0" w:line="240" w:lineRule="auto"/>
              <w:ind w:left="0"/>
              <w:jc w:val="both"/>
              <w:rPr>
                <w:rFonts w:ascii="Arial" w:hAnsi="Arial" w:cs="Arial"/>
                <w:b/>
                <w:bCs/>
                <w:sz w:val="20"/>
                <w:szCs w:val="20"/>
              </w:rPr>
            </w:pPr>
          </w:p>
        </w:tc>
        <w:tc>
          <w:tcPr>
            <w:tcW w:w="1054"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4DA876E8" w14:textId="6439CA97" w:rsidR="008E5C85" w:rsidRPr="00097D3A" w:rsidRDefault="008E5C85" w:rsidP="008E5C85">
            <w:pPr>
              <w:pStyle w:val="ListParagraph"/>
              <w:spacing w:after="0" w:line="240" w:lineRule="auto"/>
              <w:ind w:left="0"/>
              <w:jc w:val="both"/>
              <w:rPr>
                <w:rFonts w:ascii="Arial" w:hAnsi="Arial" w:cs="Arial"/>
                <w:b/>
                <w:bCs/>
                <w:sz w:val="20"/>
                <w:szCs w:val="20"/>
              </w:rPr>
            </w:pPr>
          </w:p>
        </w:tc>
      </w:tr>
      <w:tr w:rsidR="008E5C85" w:rsidRPr="00097D3A" w14:paraId="21D1644E" w14:textId="77777777" w:rsidTr="00626A59">
        <w:trPr>
          <w:trHeight w:val="188"/>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B818E" w14:textId="59B93DF4" w:rsidR="008E5C85" w:rsidRPr="00097D3A" w:rsidRDefault="008E5C85" w:rsidP="008E5C85">
            <w:pPr>
              <w:rPr>
                <w:rFonts w:ascii="Arial" w:eastAsia="Calibri" w:hAnsi="Arial" w:cs="Arial"/>
                <w:sz w:val="20"/>
                <w:lang w:val="en-IE"/>
              </w:rPr>
            </w:pPr>
            <w:r>
              <w:rPr>
                <w:rFonts w:ascii="Arial" w:hAnsi="Arial" w:cs="Arial"/>
                <w:sz w:val="20"/>
                <w:lang w:val="en-IE"/>
              </w:rPr>
              <w:t>Section F</w:t>
            </w:r>
            <w:r w:rsidRPr="00290E52">
              <w:rPr>
                <w:rFonts w:ascii="Arial" w:hAnsi="Arial" w:cs="Arial"/>
                <w:sz w:val="20"/>
                <w:lang w:val="en-IE"/>
              </w:rPr>
              <w:t>1</w:t>
            </w:r>
          </w:p>
        </w:tc>
        <w:tc>
          <w:tcPr>
            <w:tcW w:w="5397" w:type="dxa"/>
            <w:tcBorders>
              <w:top w:val="nil"/>
              <w:left w:val="nil"/>
              <w:bottom w:val="single" w:sz="8" w:space="0" w:color="auto"/>
              <w:right w:val="single" w:sz="8" w:space="0" w:color="auto"/>
            </w:tcBorders>
            <w:tcMar>
              <w:top w:w="0" w:type="dxa"/>
              <w:left w:w="108" w:type="dxa"/>
              <w:bottom w:w="0" w:type="dxa"/>
              <w:right w:w="108" w:type="dxa"/>
            </w:tcMar>
            <w:hideMark/>
          </w:tcPr>
          <w:p w14:paraId="3255E52D" w14:textId="328A8F5C" w:rsidR="008E5C85" w:rsidRPr="00ED0726" w:rsidRDefault="008E5C85" w:rsidP="008E5C85">
            <w:pPr>
              <w:rPr>
                <w:rFonts w:ascii="Arial" w:eastAsia="Calibri" w:hAnsi="Arial" w:cs="Arial"/>
                <w:sz w:val="20"/>
                <w:highlight w:val="yellow"/>
                <w:lang w:val="en-IE"/>
              </w:rPr>
            </w:pPr>
            <w:r>
              <w:rPr>
                <w:rFonts w:ascii="Arial" w:hAnsi="Arial" w:cs="Arial"/>
                <w:sz w:val="20"/>
              </w:rPr>
              <w:t xml:space="preserve">Confirmation </w:t>
            </w:r>
            <w:r w:rsidRPr="00290E52">
              <w:rPr>
                <w:rFonts w:ascii="Arial" w:hAnsi="Arial" w:cs="Arial"/>
                <w:sz w:val="20"/>
              </w:rPr>
              <w:t>that insurance</w:t>
            </w:r>
            <w:r>
              <w:rPr>
                <w:rFonts w:ascii="Arial" w:hAnsi="Arial" w:cs="Arial"/>
                <w:sz w:val="20"/>
              </w:rPr>
              <w:t xml:space="preserve"> is</w:t>
            </w:r>
            <w:r w:rsidRPr="00290E52">
              <w:rPr>
                <w:rFonts w:ascii="Arial" w:hAnsi="Arial" w:cs="Arial"/>
                <w:sz w:val="20"/>
              </w:rPr>
              <w:t xml:space="preserve"> in place or can be arranged</w:t>
            </w:r>
          </w:p>
        </w:tc>
        <w:tc>
          <w:tcPr>
            <w:tcW w:w="1484" w:type="dxa"/>
            <w:tcBorders>
              <w:top w:val="nil"/>
              <w:left w:val="nil"/>
              <w:bottom w:val="single" w:sz="8" w:space="0" w:color="auto"/>
              <w:right w:val="single" w:sz="4" w:space="0" w:color="auto"/>
            </w:tcBorders>
          </w:tcPr>
          <w:p w14:paraId="2E40B20F" w14:textId="24441BAD"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45B8DB" w14:textId="4E015AD1"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5" behindDoc="0" locked="0" layoutInCell="1" allowOverlap="1" wp14:anchorId="063AA5B9" wp14:editId="12F46913">
                      <wp:simplePos x="0" y="0"/>
                      <wp:positionH relativeFrom="column">
                        <wp:posOffset>133350</wp:posOffset>
                      </wp:positionH>
                      <wp:positionV relativeFrom="paragraph">
                        <wp:posOffset>83820</wp:posOffset>
                      </wp:positionV>
                      <wp:extent cx="247650" cy="180975"/>
                      <wp:effectExtent l="8890" t="9525" r="10160"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2F98C" id="Rectangle 11" o:spid="_x0000_s1026" style="position:absolute;margin-left:10.5pt;margin-top:6.6pt;width:19.5pt;height:14.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nD&#10;On/cAAAABwEAAA8AAABkcnMvZG93bnJldi54bWxMj8FOwzAQRO9I/IO1SNyonRQVSONUCFQkjm16&#10;4ebE2yQQr6PYaQNfz3Kix9lZzbzJN7PrxQnH0HnSkCwUCKTa244aDYdye/cIIkRD1vSeUMM3BtgU&#10;11e5yaw/0w5P+9gIDqGQGQ1tjEMmZahbdCYs/IDE3tGPzkSWYyPtaM4c7nqZKrWSznTEDa0Z8KXF&#10;+ms/OQ1Vlx7Mz658U+5pu4zvc/k5fbxqfXszP69BRJzj/zP84TM6FMxU+YlsEL2GNOEpke/LFAT7&#10;K8W60nCfPIAscnnJX/wCAAD//wMAUEsBAi0AFAAGAAgAAAAhALaDOJL+AAAA4QEAABMAAAAAAAAA&#10;AAAAAAAAAAAAAFtDb250ZW50X1R5cGVzXS54bWxQSwECLQAUAAYACAAAACEAOP0h/9YAAACUAQAA&#10;CwAAAAAAAAAAAAAAAAAvAQAAX3JlbHMvLnJlbHNQSwECLQAUAAYACAAAACEAb33OCgoCAAAVBAAA&#10;DgAAAAAAAAAAAAAAAAAuAgAAZHJzL2Uyb0RvYy54bWxQSwECLQAUAAYACAAAACEAGcM6f9wAAAAH&#10;AQAADwAAAAAAAAAAAAAAAABkBAAAZHJzL2Rvd25yZXYueG1sUEsFBgAAAAAEAAQA8wAAAG0FAAAA&#10;AA==&#10;"/>
                  </w:pict>
                </mc:Fallback>
              </mc:AlternateContent>
            </w:r>
          </w:p>
        </w:tc>
      </w:tr>
      <w:tr w:rsidR="008E5C85" w:rsidRPr="00097D3A" w14:paraId="79473C94" w14:textId="77777777" w:rsidTr="00626A59">
        <w:trPr>
          <w:trHeight w:val="130"/>
        </w:trPr>
        <w:tc>
          <w:tcPr>
            <w:tcW w:w="1375"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901C765"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9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44B5D55" w14:textId="08AA8E79"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290E52">
              <w:rPr>
                <w:rFonts w:ascii="Arial" w:hAnsi="Arial" w:cs="Arial"/>
                <w:b/>
                <w:bCs/>
                <w:sz w:val="20"/>
                <w:szCs w:val="20"/>
                <w:lang w:val="en-IE"/>
              </w:rPr>
              <w:t>ORGANISATION</w:t>
            </w:r>
          </w:p>
        </w:tc>
        <w:tc>
          <w:tcPr>
            <w:tcW w:w="1484" w:type="dxa"/>
            <w:tcBorders>
              <w:top w:val="nil"/>
              <w:left w:val="nil"/>
              <w:bottom w:val="single" w:sz="8" w:space="0" w:color="auto"/>
              <w:right w:val="single" w:sz="4" w:space="0" w:color="auto"/>
            </w:tcBorders>
            <w:shd w:val="clear" w:color="auto" w:fill="DFDFDF"/>
          </w:tcPr>
          <w:p w14:paraId="0D6ED75B"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1054"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A487898" w14:textId="6DA93368"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577764B2" w14:textId="77777777" w:rsidTr="00626A59">
        <w:trPr>
          <w:trHeight w:val="145"/>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BE00B" w14:textId="3315F9DA" w:rsidR="008E5C85" w:rsidRPr="00097D3A" w:rsidRDefault="008E5C85" w:rsidP="008E5C85">
            <w:pPr>
              <w:rPr>
                <w:rFonts w:ascii="Arial" w:eastAsia="Calibri" w:hAnsi="Arial" w:cs="Arial"/>
                <w:sz w:val="20"/>
                <w:lang w:val="en-IE"/>
              </w:rPr>
            </w:pPr>
            <w:r w:rsidRPr="00290E52">
              <w:rPr>
                <w:rFonts w:ascii="Arial" w:hAnsi="Arial" w:cs="Arial"/>
                <w:sz w:val="20"/>
                <w:lang w:val="en-IE"/>
              </w:rPr>
              <w:t>Section 4</w:t>
            </w:r>
          </w:p>
        </w:tc>
        <w:tc>
          <w:tcPr>
            <w:tcW w:w="5397" w:type="dxa"/>
            <w:tcBorders>
              <w:top w:val="nil"/>
              <w:left w:val="nil"/>
              <w:bottom w:val="single" w:sz="8" w:space="0" w:color="auto"/>
              <w:right w:val="single" w:sz="8" w:space="0" w:color="auto"/>
            </w:tcBorders>
            <w:tcMar>
              <w:top w:w="0" w:type="dxa"/>
              <w:left w:w="108" w:type="dxa"/>
              <w:bottom w:w="0" w:type="dxa"/>
              <w:right w:w="108" w:type="dxa"/>
            </w:tcMar>
            <w:hideMark/>
          </w:tcPr>
          <w:p w14:paraId="30AAC965" w14:textId="77777777" w:rsidR="008E5C85" w:rsidRPr="00290E52" w:rsidRDefault="008E5C85" w:rsidP="008E5C85">
            <w:pPr>
              <w:rPr>
                <w:rFonts w:ascii="Arial" w:hAnsi="Arial" w:cs="Arial"/>
                <w:sz w:val="20"/>
                <w:lang w:val="en-IE"/>
              </w:rPr>
            </w:pPr>
            <w:r w:rsidRPr="00290E52">
              <w:rPr>
                <w:rFonts w:ascii="Arial" w:hAnsi="Arial" w:cs="Arial"/>
                <w:sz w:val="20"/>
                <w:lang w:val="en-IE"/>
              </w:rPr>
              <w:t>Complete Section 4</w:t>
            </w:r>
          </w:p>
          <w:p w14:paraId="2F87AA4C" w14:textId="56967205" w:rsidR="008E5C85" w:rsidRPr="00ED0726" w:rsidRDefault="008E5C85" w:rsidP="008E5C85">
            <w:pPr>
              <w:rPr>
                <w:rFonts w:ascii="Arial" w:eastAsia="Calibri" w:hAnsi="Arial" w:cs="Arial"/>
                <w:sz w:val="20"/>
                <w:highlight w:val="yellow"/>
                <w:lang w:val="en-IE"/>
              </w:rPr>
            </w:pPr>
          </w:p>
        </w:tc>
        <w:tc>
          <w:tcPr>
            <w:tcW w:w="1484" w:type="dxa"/>
            <w:tcBorders>
              <w:top w:val="nil"/>
              <w:left w:val="nil"/>
              <w:bottom w:val="single" w:sz="8" w:space="0" w:color="auto"/>
              <w:right w:val="single" w:sz="4" w:space="0" w:color="auto"/>
            </w:tcBorders>
          </w:tcPr>
          <w:p w14:paraId="24CE4DBE" w14:textId="47C88B71" w:rsidR="008E5C85" w:rsidRDefault="00A413C9"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29CE12E" w14:textId="334F7155" w:rsidR="008E5C85" w:rsidRPr="00097D3A" w:rsidRDefault="00A413C9"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50" behindDoc="0" locked="0" layoutInCell="1" allowOverlap="1" wp14:anchorId="09BB86CD" wp14:editId="4ED88E04">
                      <wp:simplePos x="0" y="0"/>
                      <wp:positionH relativeFrom="column">
                        <wp:posOffset>128905</wp:posOffset>
                      </wp:positionH>
                      <wp:positionV relativeFrom="paragraph">
                        <wp:posOffset>65405</wp:posOffset>
                      </wp:positionV>
                      <wp:extent cx="247650" cy="180975"/>
                      <wp:effectExtent l="0" t="0" r="19050" b="28575"/>
                      <wp:wrapNone/>
                      <wp:docPr id="1429866231" name="Rectangle 1429866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0AB99" id="Rectangle 1429866231" o:spid="_x0000_s1026" style="position:absolute;margin-left:10.15pt;margin-top:5.15pt;width:19.5pt;height:14.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gi&#10;Gv/bAAAABwEAAA8AAABkcnMvZG93bnJldi54bWxMjsFOwzAQRO9I/IO1SNyoTSJQGuJUCFQkjm16&#10;4baJTRKI11HstIGvZ3uip9HsjGZfsVncII52Cr0nDfcrBcJS401PrYZDtb3LQISIZHDwZDX82ACb&#10;8vqqwNz4E+3scR9bwSMUctTQxTjmUoamsw7Dyo+WOPv0k8PIdmqlmfDE426QiVKP0mFP/KHD0b50&#10;tvnez05D3ScH/N1Vb8qtt2l8X6qv+eNV69ub5fkJRLRL/C/DGZ/RoWSm2s9kghg0JCrlJt/PyvnD&#10;mrXWkGYZyLKQl/zlHwAAAP//AwBQSwECLQAUAAYACAAAACEAtoM4kv4AAADhAQAAEwAAAAAAAAAA&#10;AAAAAAAAAAAAW0NvbnRlbnRfVHlwZXNdLnhtbFBLAQItABQABgAIAAAAIQA4/SH/1gAAAJQBAAAL&#10;AAAAAAAAAAAAAAAAAC8BAABfcmVscy8ucmVsc1BLAQItABQABgAIAAAAIQBvfc4KCgIAABUEAAAO&#10;AAAAAAAAAAAAAAAAAC4CAABkcnMvZTJvRG9jLnhtbFBLAQItABQABgAIAAAAIQB4Ihr/2wAAAAcB&#10;AAAPAAAAAAAAAAAAAAAAAGQEAABkcnMvZG93bnJldi54bWxQSwUGAAAAAAQABADzAAAAbAUAAAAA&#10;"/>
                  </w:pict>
                </mc:Fallback>
              </mc:AlternateContent>
            </w:r>
          </w:p>
        </w:tc>
      </w:tr>
      <w:tr w:rsidR="008E5C85" w:rsidRPr="00097D3A" w14:paraId="1D536010" w14:textId="77777777" w:rsidTr="00626A59">
        <w:trPr>
          <w:trHeight w:val="144"/>
        </w:trPr>
        <w:tc>
          <w:tcPr>
            <w:tcW w:w="1375"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7ED2A11"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9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073B99F" w14:textId="3EF30AEB"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FB2741">
              <w:rPr>
                <w:rFonts w:ascii="Arial" w:hAnsi="Arial" w:cs="Arial"/>
                <w:b/>
                <w:bCs/>
                <w:sz w:val="20"/>
                <w:szCs w:val="20"/>
                <w:lang w:val="en-IE"/>
              </w:rPr>
              <w:t>PASS/FAIL CRITERIA</w:t>
            </w:r>
          </w:p>
        </w:tc>
        <w:tc>
          <w:tcPr>
            <w:tcW w:w="1484" w:type="dxa"/>
            <w:tcBorders>
              <w:top w:val="nil"/>
              <w:left w:val="nil"/>
              <w:bottom w:val="single" w:sz="8" w:space="0" w:color="auto"/>
              <w:right w:val="single" w:sz="4" w:space="0" w:color="auto"/>
            </w:tcBorders>
            <w:shd w:val="clear" w:color="auto" w:fill="DFDFDF"/>
          </w:tcPr>
          <w:p w14:paraId="3F19DE08"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1054"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2A4F4E2" w14:textId="3ED55BE2"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168E9AC0"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9171D" w14:textId="12F5F499" w:rsidR="008E5C85" w:rsidRPr="005A355D" w:rsidRDefault="008E5C85" w:rsidP="008E5C85">
            <w:pPr>
              <w:rPr>
                <w:rFonts w:ascii="Arial" w:hAnsi="Arial" w:cs="Arial"/>
                <w:sz w:val="20"/>
                <w:lang w:val="en-IE"/>
              </w:rPr>
            </w:pPr>
            <w:r w:rsidRPr="00290E52">
              <w:rPr>
                <w:rFonts w:ascii="Arial" w:hAnsi="Arial" w:cs="Arial"/>
                <w:sz w:val="20"/>
                <w:lang w:val="en-IE"/>
              </w:rPr>
              <w:t>Section 5.1</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66186A15" w14:textId="1A9E1EF4" w:rsidR="008E5C85" w:rsidRPr="005A355D" w:rsidRDefault="00A413C9" w:rsidP="008E5C85">
            <w:pPr>
              <w:rPr>
                <w:rFonts w:ascii="Arial" w:hAnsi="Arial" w:cs="Arial"/>
                <w:sz w:val="20"/>
                <w:lang w:val="en-IE"/>
              </w:rPr>
            </w:pPr>
            <w:r>
              <w:rPr>
                <w:rFonts w:ascii="Arial" w:hAnsi="Arial" w:cs="Arial"/>
                <w:sz w:val="20"/>
                <w:lang w:val="en-IE"/>
              </w:rPr>
              <w:t>Financial Information</w:t>
            </w:r>
            <w:r w:rsidR="00885806">
              <w:rPr>
                <w:rFonts w:ascii="Arial" w:hAnsi="Arial" w:cs="Arial"/>
                <w:sz w:val="20"/>
                <w:lang w:val="en-IE"/>
              </w:rPr>
              <w:t>: Respond to this section</w:t>
            </w:r>
          </w:p>
        </w:tc>
        <w:tc>
          <w:tcPr>
            <w:tcW w:w="1484" w:type="dxa"/>
            <w:tcBorders>
              <w:top w:val="nil"/>
              <w:left w:val="nil"/>
              <w:bottom w:val="single" w:sz="8" w:space="0" w:color="auto"/>
              <w:right w:val="single" w:sz="4" w:space="0" w:color="auto"/>
            </w:tcBorders>
          </w:tcPr>
          <w:p w14:paraId="4BC5551C" w14:textId="739A4D95" w:rsidR="008E5C85" w:rsidRDefault="00A413C9" w:rsidP="008E5C85">
            <w:pPr>
              <w:rPr>
                <w:rFonts w:ascii="Arial" w:hAnsi="Arial" w:cs="Arial"/>
                <w:sz w:val="20"/>
                <w:lang w:val="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1AA8A75" w14:textId="52E7D202" w:rsidR="008E5C85" w:rsidRPr="005A355D" w:rsidRDefault="00A413C9" w:rsidP="008E5C85">
            <w:pPr>
              <w:rPr>
                <w:rFonts w:ascii="Arial"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9" behindDoc="0" locked="0" layoutInCell="1" allowOverlap="1" wp14:anchorId="653F2047" wp14:editId="70FC280D">
                      <wp:simplePos x="0" y="0"/>
                      <wp:positionH relativeFrom="column">
                        <wp:posOffset>138430</wp:posOffset>
                      </wp:positionH>
                      <wp:positionV relativeFrom="paragraph">
                        <wp:posOffset>43815</wp:posOffset>
                      </wp:positionV>
                      <wp:extent cx="247650" cy="180975"/>
                      <wp:effectExtent l="0" t="0" r="19050" b="285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DE6471" id="Rectangle 10" o:spid="_x0000_s1026" style="position:absolute;margin-left:10.9pt;margin-top:3.45pt;width:19.5pt;height:14.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VL&#10;83nbAAAABgEAAA8AAABkcnMvZG93bnJldi54bWxMzjFPwzAQBeAdif9gHRIbtZtCRNNcKgQqEmOb&#10;LmyX2E0C8TmKnTbw6zETjE/v9O7Lt7PtxdmMvnOMsFwoEIZrpztuEI7l7u4RhA/EmnrHBuHLeNgW&#10;11c5ZdpdeG/Oh9CIOMI+I4Q2hCGT0tetseQXbjAcu5MbLYUYx0bqkS5x3PYyUSqVljqOH1oazHNr&#10;6s/DZBGqLjnS9758VXa9W4W3ufyY3l8Qb2/mpw2IYObwdwy//EiHIpoqN7H2okdIllEeENI1iFin&#10;KsYKYfVwD7LI5X9+8QMAAP//AwBQSwECLQAUAAYACAAAACEAtoM4kv4AAADhAQAAEwAAAAAAAAAA&#10;AAAAAAAAAAAAW0NvbnRlbnRfVHlwZXNdLnhtbFBLAQItABQABgAIAAAAIQA4/SH/1gAAAJQBAAAL&#10;AAAAAAAAAAAAAAAAAC8BAABfcmVscy8ucmVsc1BLAQItABQABgAIAAAAIQBvfc4KCgIAABUEAAAO&#10;AAAAAAAAAAAAAAAAAC4CAABkcnMvZTJvRG9jLnhtbFBLAQItABQABgAIAAAAIQA1S/N52wAAAAYB&#10;AAAPAAAAAAAAAAAAAAAAAGQEAABkcnMvZG93bnJldi54bWxQSwUGAAAAAAQABADzAAAAbAUAAAAA&#10;"/>
                  </w:pict>
                </mc:Fallback>
              </mc:AlternateContent>
            </w:r>
          </w:p>
        </w:tc>
      </w:tr>
      <w:tr w:rsidR="008E5C85" w:rsidRPr="00097D3A" w14:paraId="176573DB"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81187F" w14:textId="6AA71E4C" w:rsidR="00553733" w:rsidRPr="00290E52" w:rsidRDefault="008E5C85" w:rsidP="00553733">
            <w:pPr>
              <w:rPr>
                <w:rFonts w:ascii="Arial" w:hAnsi="Arial" w:cs="Arial"/>
                <w:sz w:val="20"/>
                <w:lang w:val="en-IE"/>
              </w:rPr>
            </w:pPr>
            <w:r w:rsidRPr="00290E52">
              <w:rPr>
                <w:rFonts w:ascii="Arial" w:hAnsi="Arial" w:cs="Arial"/>
                <w:sz w:val="20"/>
                <w:lang w:val="en-IE"/>
              </w:rPr>
              <w:t>Section 5.2</w:t>
            </w:r>
            <w:r w:rsidR="0093604D">
              <w:rPr>
                <w:rFonts w:ascii="Arial" w:hAnsi="Arial" w:cs="Arial"/>
                <w:sz w:val="20"/>
                <w:lang w:val="en-IE"/>
              </w:rPr>
              <w:t xml:space="preserve"> </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11959FAC" w14:textId="7E1DEB7D" w:rsidR="008E5C85" w:rsidRPr="00475EDD" w:rsidRDefault="008E5C85" w:rsidP="008E5C85">
            <w:pPr>
              <w:rPr>
                <w:rFonts w:ascii="Arial" w:hAnsi="Arial" w:cs="Arial"/>
                <w:sz w:val="20"/>
                <w:lang w:val="en-IE"/>
              </w:rPr>
            </w:pPr>
            <w:r w:rsidRPr="00290E52">
              <w:rPr>
                <w:rFonts w:ascii="Arial" w:hAnsi="Arial" w:cs="Arial"/>
                <w:sz w:val="20"/>
                <w:lang w:val="en-IE"/>
              </w:rPr>
              <w:t xml:space="preserve">Resources:  Respond to this section, including CV reference data sheet(s) (Appendix </w:t>
            </w:r>
            <w:r>
              <w:rPr>
                <w:rFonts w:ascii="Arial" w:hAnsi="Arial" w:cs="Arial"/>
                <w:sz w:val="20"/>
                <w:lang w:val="en-IE"/>
              </w:rPr>
              <w:t>4</w:t>
            </w:r>
            <w:r w:rsidRPr="00290E52">
              <w:rPr>
                <w:rFonts w:ascii="Arial" w:hAnsi="Arial" w:cs="Arial"/>
                <w:sz w:val="20"/>
                <w:lang w:val="en-IE"/>
              </w:rPr>
              <w:t>)</w:t>
            </w:r>
            <w:r w:rsidRPr="003D7595">
              <w:rPr>
                <w:rFonts w:ascii="Arial" w:hAnsi="Arial" w:cs="Arial"/>
                <w:sz w:val="20"/>
                <w:lang w:val="en-IE"/>
              </w:rPr>
              <w:t xml:space="preserve"> </w:t>
            </w:r>
          </w:p>
        </w:tc>
        <w:tc>
          <w:tcPr>
            <w:tcW w:w="1484" w:type="dxa"/>
            <w:tcBorders>
              <w:top w:val="nil"/>
              <w:left w:val="nil"/>
              <w:bottom w:val="single" w:sz="8" w:space="0" w:color="auto"/>
              <w:right w:val="single" w:sz="4" w:space="0" w:color="auto"/>
            </w:tcBorders>
          </w:tcPr>
          <w:p w14:paraId="10FC5AA9" w14:textId="63E68F64"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41B53AA" w14:textId="62506DB8"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6" behindDoc="0" locked="0" layoutInCell="1" allowOverlap="1" wp14:anchorId="150C01EE" wp14:editId="4190927C">
                      <wp:simplePos x="0" y="0"/>
                      <wp:positionH relativeFrom="column">
                        <wp:posOffset>133350</wp:posOffset>
                      </wp:positionH>
                      <wp:positionV relativeFrom="paragraph">
                        <wp:posOffset>84455</wp:posOffset>
                      </wp:positionV>
                      <wp:extent cx="247650" cy="180975"/>
                      <wp:effectExtent l="13970" t="6350" r="5080"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2EABB" id="Rectangle 8" o:spid="_x0000_s1026" style="position:absolute;margin-left:10.5pt;margin-top:6.65pt;width:19.5pt;height:14.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7746DE89" w14:textId="77777777" w:rsidTr="00626A59">
        <w:trPr>
          <w:trHeight w:val="182"/>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589690" w14:textId="44202CD4" w:rsidR="008E5C85" w:rsidRPr="00290E52" w:rsidRDefault="008E5C85" w:rsidP="008E5C85">
            <w:pPr>
              <w:rPr>
                <w:rFonts w:ascii="Arial" w:hAnsi="Arial" w:cs="Arial"/>
                <w:sz w:val="20"/>
                <w:lang w:val="en-IE"/>
              </w:rPr>
            </w:pPr>
            <w:r w:rsidRPr="00290E52">
              <w:rPr>
                <w:rFonts w:ascii="Arial" w:hAnsi="Arial" w:cs="Arial"/>
                <w:sz w:val="20"/>
                <w:lang w:val="en-IE"/>
              </w:rPr>
              <w:t>Section 5.</w:t>
            </w:r>
            <w:r w:rsidR="00553733">
              <w:rPr>
                <w:rFonts w:ascii="Arial" w:hAnsi="Arial" w:cs="Arial"/>
                <w:sz w:val="20"/>
                <w:lang w:val="en-IE"/>
              </w:rPr>
              <w:t xml:space="preserve">3 </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4994C87C" w14:textId="66355F95" w:rsidR="00B94C53" w:rsidRPr="00475EDD" w:rsidRDefault="008E5C85" w:rsidP="006C23C1">
            <w:pPr>
              <w:rPr>
                <w:rFonts w:ascii="Arial" w:hAnsi="Arial" w:cs="Arial"/>
                <w:sz w:val="20"/>
                <w:lang w:val="en-IE"/>
              </w:rPr>
            </w:pPr>
            <w:r>
              <w:rPr>
                <w:rFonts w:ascii="Arial" w:hAnsi="Arial" w:cs="Arial"/>
                <w:sz w:val="20"/>
                <w:lang w:val="en-IE"/>
              </w:rPr>
              <w:t>Experience</w:t>
            </w:r>
            <w:r w:rsidRPr="00290E52">
              <w:rPr>
                <w:rFonts w:ascii="Arial" w:hAnsi="Arial" w:cs="Arial"/>
                <w:sz w:val="20"/>
                <w:lang w:val="en-IE"/>
              </w:rPr>
              <w:t xml:space="preserve">: </w:t>
            </w:r>
            <w:r w:rsidR="008009ED">
              <w:rPr>
                <w:rFonts w:ascii="Arial" w:hAnsi="Arial" w:cs="Arial"/>
                <w:sz w:val="20"/>
                <w:lang w:val="en-IE"/>
              </w:rPr>
              <w:t>Lot 1</w:t>
            </w:r>
            <w:r w:rsidRPr="00290E52">
              <w:rPr>
                <w:rFonts w:ascii="Arial" w:hAnsi="Arial" w:cs="Arial"/>
                <w:sz w:val="20"/>
                <w:lang w:val="en-IE"/>
              </w:rPr>
              <w:t xml:space="preserve"> Respond to this section</w:t>
            </w:r>
          </w:p>
        </w:tc>
        <w:tc>
          <w:tcPr>
            <w:tcW w:w="1484" w:type="dxa"/>
            <w:tcBorders>
              <w:top w:val="nil"/>
              <w:left w:val="nil"/>
              <w:bottom w:val="single" w:sz="8" w:space="0" w:color="auto"/>
              <w:right w:val="single" w:sz="4" w:space="0" w:color="auto"/>
            </w:tcBorders>
          </w:tcPr>
          <w:p w14:paraId="69D87944" w14:textId="0523A7F3" w:rsidR="00B94C53" w:rsidRPr="006C23C1" w:rsidRDefault="008E5C85" w:rsidP="008E5C85">
            <w:pPr>
              <w:rPr>
                <w:rFonts w:ascii="Arial" w:hAnsi="Arial" w:cs="Arial"/>
                <w:sz w:val="20"/>
                <w:lang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DC2366" w14:textId="14A78E64"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7" behindDoc="0" locked="0" layoutInCell="1" allowOverlap="1" wp14:anchorId="6EE17CB4" wp14:editId="60172D2B">
                      <wp:simplePos x="0" y="0"/>
                      <wp:positionH relativeFrom="column">
                        <wp:posOffset>133350</wp:posOffset>
                      </wp:positionH>
                      <wp:positionV relativeFrom="paragraph">
                        <wp:posOffset>71755</wp:posOffset>
                      </wp:positionV>
                      <wp:extent cx="247650" cy="180975"/>
                      <wp:effectExtent l="0" t="0" r="19050"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4758E" id="Rectangle 7" o:spid="_x0000_s1026" style="position:absolute;margin-left:10.5pt;margin-top:5.65pt;width:19.5pt;height:1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J69&#10;l/bcAAAABwEAAA8AAABkcnMvZG93bnJldi54bWxMj8FOwzAQRO9I/IO1SNyonUSq2hCnQqAicWzT&#10;S2+b2CSBeB3FThv4epYTHGdnNfOm2C1uEBc7hd6ThmSlQFhqvOmp1XCq9g8bECEiGRw8WQ1fNsCu&#10;vL0pMDf+Sgd7OcZWcAiFHDV0MY65lKHprMOw8qMl9t795DCynFppJrxyuBtkqtRaOuyJGzoc7XNn&#10;m8/j7DTUfXrC70P1qtx2n8W3pfqYzy9a398tT48gol3i3zP84jM6lMxU+5lMEIOGNOEpke9JBoL9&#10;tWJda8i2G5BlIf/zlz8AAAD//wMAUEsBAi0AFAAGAAgAAAAhALaDOJL+AAAA4QEAABMAAAAAAAAA&#10;AAAAAAAAAAAAAFtDb250ZW50X1R5cGVzXS54bWxQSwECLQAUAAYACAAAACEAOP0h/9YAAACUAQAA&#10;CwAAAAAAAAAAAAAAAAAvAQAAX3JlbHMvLnJlbHNQSwECLQAUAAYACAAAACEAb33OCgoCAAAVBAAA&#10;DgAAAAAAAAAAAAAAAAAuAgAAZHJzL2Uyb0RvYy54bWxQSwECLQAUAAYACAAAACEAnr2X9twAAAAH&#10;AQAADwAAAAAAAAAAAAAAAABkBAAAZHJzL2Rvd25yZXYueG1sUEsFBgAAAAAEAAQA8wAAAG0FAAAA&#10;AA==&#10;"/>
                  </w:pict>
                </mc:Fallback>
              </mc:AlternateContent>
            </w:r>
          </w:p>
        </w:tc>
      </w:tr>
      <w:tr w:rsidR="006C23C1" w:rsidRPr="00097D3A" w14:paraId="773CFFD0"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7F8B84" w14:textId="240792C0" w:rsidR="006C23C1" w:rsidRDefault="006C23C1" w:rsidP="008E5C85">
            <w:pPr>
              <w:rPr>
                <w:rFonts w:ascii="Arial" w:hAnsi="Arial" w:cs="Arial"/>
                <w:sz w:val="20"/>
                <w:lang w:val="en-IE"/>
              </w:rPr>
            </w:pPr>
            <w:r>
              <w:rPr>
                <w:rFonts w:ascii="Arial" w:hAnsi="Arial" w:cs="Arial"/>
                <w:sz w:val="20"/>
                <w:lang w:val="en-IE"/>
              </w:rPr>
              <w:t>Section 5.4</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71567F8B" w14:textId="77777777" w:rsidR="006C23C1" w:rsidRDefault="006C23C1" w:rsidP="006C23C1">
            <w:pPr>
              <w:rPr>
                <w:rFonts w:ascii="Arial" w:hAnsi="Arial" w:cs="Arial"/>
                <w:sz w:val="20"/>
                <w:lang w:val="en-IE"/>
              </w:rPr>
            </w:pPr>
            <w:r>
              <w:rPr>
                <w:rFonts w:ascii="Arial" w:hAnsi="Arial" w:cs="Arial"/>
                <w:sz w:val="20"/>
                <w:lang w:val="en-IE"/>
              </w:rPr>
              <w:t xml:space="preserve">Experience: Lot 2 </w:t>
            </w:r>
            <w:r w:rsidRPr="00290E52">
              <w:rPr>
                <w:rFonts w:ascii="Arial" w:hAnsi="Arial" w:cs="Arial"/>
                <w:sz w:val="20"/>
                <w:lang w:val="en-IE"/>
              </w:rPr>
              <w:t>Respond to this section</w:t>
            </w:r>
          </w:p>
          <w:p w14:paraId="51183E88" w14:textId="77777777" w:rsidR="006C23C1" w:rsidRDefault="006C23C1" w:rsidP="00A413C9">
            <w:pPr>
              <w:rPr>
                <w:rFonts w:ascii="Arial" w:hAnsi="Arial" w:cs="Arial"/>
                <w:sz w:val="20"/>
                <w:lang w:val="en-IE"/>
              </w:rPr>
            </w:pPr>
          </w:p>
        </w:tc>
        <w:tc>
          <w:tcPr>
            <w:tcW w:w="1484" w:type="dxa"/>
            <w:tcBorders>
              <w:top w:val="nil"/>
              <w:left w:val="nil"/>
              <w:bottom w:val="single" w:sz="8" w:space="0" w:color="auto"/>
              <w:right w:val="single" w:sz="4" w:space="0" w:color="auto"/>
            </w:tcBorders>
          </w:tcPr>
          <w:p w14:paraId="2A23D0AF" w14:textId="3D87B93F" w:rsidR="006C23C1" w:rsidRPr="00D40BFC" w:rsidRDefault="006C23C1" w:rsidP="008E5C85">
            <w:pPr>
              <w:rPr>
                <w:rFonts w:ascii="Arial" w:hAnsi="Arial" w:cs="Arial"/>
                <w:sz w:val="20"/>
                <w:lang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B0984EB" w14:textId="5B734F26" w:rsidR="006C23C1" w:rsidRDefault="006C23C1" w:rsidP="008E5C85">
            <w:pPr>
              <w:rPr>
                <w:rFonts w:ascii="Arial" w:hAnsi="Arial" w:cs="Arial"/>
                <w:noProof/>
                <w:sz w:val="20"/>
                <w:lang w:val="en-IE"/>
              </w:rPr>
            </w:pPr>
            <w:r>
              <w:rPr>
                <w:rFonts w:ascii="Arial" w:hAnsi="Arial" w:cs="Arial"/>
                <w:noProof/>
                <w:sz w:val="20"/>
                <w:lang w:val="en-IE"/>
              </w:rPr>
              <mc:AlternateContent>
                <mc:Choice Requires="wps">
                  <w:drawing>
                    <wp:anchor distT="0" distB="0" distL="114300" distR="114300" simplePos="0" relativeHeight="251658256" behindDoc="0" locked="0" layoutInCell="1" allowOverlap="1" wp14:anchorId="71B04A54" wp14:editId="5F674B9F">
                      <wp:simplePos x="0" y="0"/>
                      <wp:positionH relativeFrom="column">
                        <wp:posOffset>132080</wp:posOffset>
                      </wp:positionH>
                      <wp:positionV relativeFrom="paragraph">
                        <wp:posOffset>31115</wp:posOffset>
                      </wp:positionV>
                      <wp:extent cx="247650" cy="180975"/>
                      <wp:effectExtent l="0" t="0" r="19050" b="28575"/>
                      <wp:wrapNone/>
                      <wp:docPr id="730675835" name="Rectangle 7306758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EA77E" id="Rectangle 730675835" o:spid="_x0000_s1026" style="position:absolute;margin-left:10.4pt;margin-top:2.45pt;width:19.5pt;height:14.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Onx&#10;QeLbAAAABgEAAA8AAABkcnMvZG93bnJldi54bWxMzjFPwzAQBeAdif9gHRIbtUkKIiGXCoGKxNim&#10;C5sTmyQQn6PYaQO/nmOi49M7vfuKzeIGcbRT6D0h3K4UCEuNNz21CIdqe/MAIkRNRg+eLMK3DbAp&#10;Ly8KnRt/op097mMreIRCrhG6GMdcytB01umw8qMl7j785HTkOLXSTPrE426QiVL30ume+EOnR/vc&#10;2eZrPzuEuk8O+mdXvSqXbdP4tlSf8/sL4vXV8vQIItol/h/DH5/pULKp9jOZIAaERLE8IqwzEFzf&#10;ZRxrhDRdgywLec4vfwEAAP//AwBQSwECLQAUAAYACAAAACEAtoM4kv4AAADhAQAAEwAAAAAAAAAA&#10;AAAAAAAAAAAAW0NvbnRlbnRfVHlwZXNdLnhtbFBLAQItABQABgAIAAAAIQA4/SH/1gAAAJQBAAAL&#10;AAAAAAAAAAAAAAAAAC8BAABfcmVscy8ucmVsc1BLAQItABQABgAIAAAAIQBvfc4KCgIAABUEAAAO&#10;AAAAAAAAAAAAAAAAAC4CAABkcnMvZTJvRG9jLnhtbFBLAQItABQABgAIAAAAIQDp8UHi2wAAAAYB&#10;AAAPAAAAAAAAAAAAAAAAAGQEAABkcnMvZG93bnJldi54bWxQSwUGAAAAAAQABADzAAAAbAUAAAAA&#10;"/>
                  </w:pict>
                </mc:Fallback>
              </mc:AlternateContent>
            </w:r>
          </w:p>
        </w:tc>
      </w:tr>
      <w:tr w:rsidR="008E5C85" w:rsidRPr="00097D3A" w14:paraId="22124BA8"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5399E4" w14:textId="287F37BC" w:rsidR="008E5C85" w:rsidRPr="00290E52" w:rsidRDefault="008E5C85" w:rsidP="008E5C85">
            <w:pPr>
              <w:rPr>
                <w:rFonts w:ascii="Arial" w:hAnsi="Arial" w:cs="Arial"/>
                <w:sz w:val="20"/>
                <w:lang w:val="en-IE"/>
              </w:rPr>
            </w:pPr>
            <w:r>
              <w:rPr>
                <w:rFonts w:ascii="Arial" w:hAnsi="Arial" w:cs="Arial"/>
                <w:sz w:val="20"/>
                <w:lang w:val="en-IE"/>
              </w:rPr>
              <w:t>Section 5.</w:t>
            </w:r>
            <w:r w:rsidR="008855EE">
              <w:rPr>
                <w:rFonts w:ascii="Arial" w:hAnsi="Arial" w:cs="Arial"/>
                <w:sz w:val="20"/>
                <w:lang w:val="en-IE"/>
              </w:rPr>
              <w:t>5</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094380A5" w14:textId="40872CBC" w:rsidR="008E5C85" w:rsidRPr="00475EDD" w:rsidRDefault="008E5C85" w:rsidP="00A413C9">
            <w:pPr>
              <w:rPr>
                <w:rFonts w:ascii="Arial" w:hAnsi="Arial" w:cs="Arial"/>
                <w:sz w:val="20"/>
                <w:lang w:val="en-IE"/>
              </w:rPr>
            </w:pPr>
            <w:r>
              <w:rPr>
                <w:rFonts w:ascii="Arial" w:hAnsi="Arial" w:cs="Arial"/>
                <w:sz w:val="20"/>
                <w:lang w:val="en-IE"/>
              </w:rPr>
              <w:t>Health and Safety</w:t>
            </w:r>
            <w:r w:rsidRPr="00290E52">
              <w:rPr>
                <w:rFonts w:ascii="Arial" w:hAnsi="Arial" w:cs="Arial"/>
                <w:sz w:val="20"/>
                <w:lang w:val="en-IE"/>
              </w:rPr>
              <w:t>:  Respond to this section</w:t>
            </w:r>
          </w:p>
        </w:tc>
        <w:tc>
          <w:tcPr>
            <w:tcW w:w="1484" w:type="dxa"/>
            <w:tcBorders>
              <w:top w:val="nil"/>
              <w:left w:val="nil"/>
              <w:bottom w:val="single" w:sz="8" w:space="0" w:color="auto"/>
              <w:right w:val="single" w:sz="4" w:space="0" w:color="auto"/>
            </w:tcBorders>
          </w:tcPr>
          <w:p w14:paraId="12847AF2" w14:textId="7198453E"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DAAF1FC" w14:textId="33ED6BCC"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8" behindDoc="0" locked="0" layoutInCell="1" allowOverlap="1" wp14:anchorId="5B6C82AF" wp14:editId="2A7DB74A">
                      <wp:simplePos x="0" y="0"/>
                      <wp:positionH relativeFrom="column">
                        <wp:posOffset>133350</wp:posOffset>
                      </wp:positionH>
                      <wp:positionV relativeFrom="paragraph">
                        <wp:posOffset>84455</wp:posOffset>
                      </wp:positionV>
                      <wp:extent cx="247650" cy="180975"/>
                      <wp:effectExtent l="13970" t="11430" r="5080"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CBB220" id="Rectangle 6" o:spid="_x0000_s1026" style="position:absolute;margin-left:10.5pt;margin-top:6.65pt;width:19.5pt;height:14.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3C19FD" w:rsidRPr="00097D3A" w14:paraId="039B2392"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0A955F" w14:textId="039D2358" w:rsidR="003C19FD" w:rsidRDefault="003C19FD" w:rsidP="008E5C85">
            <w:pPr>
              <w:rPr>
                <w:rFonts w:ascii="Arial" w:hAnsi="Arial" w:cs="Arial"/>
                <w:sz w:val="20"/>
                <w:lang w:val="en-IE"/>
              </w:rPr>
            </w:pPr>
            <w:r>
              <w:rPr>
                <w:rFonts w:ascii="Arial" w:hAnsi="Arial" w:cs="Arial"/>
                <w:sz w:val="20"/>
                <w:lang w:val="en-IE"/>
              </w:rPr>
              <w:t>Section 5. 6</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0B112CB7" w14:textId="5A56F991" w:rsidR="003C19FD" w:rsidRDefault="003C19FD" w:rsidP="00A413C9">
            <w:pPr>
              <w:rPr>
                <w:rFonts w:ascii="Arial" w:hAnsi="Arial" w:cs="Arial"/>
                <w:sz w:val="20"/>
                <w:lang w:val="en-IE"/>
              </w:rPr>
            </w:pPr>
            <w:r w:rsidRPr="00290E52">
              <w:rPr>
                <w:rFonts w:ascii="Arial" w:hAnsi="Arial" w:cs="Arial"/>
                <w:sz w:val="20"/>
                <w:lang w:val="en-IE"/>
              </w:rPr>
              <w:t xml:space="preserve">Other </w:t>
            </w:r>
            <w:r>
              <w:rPr>
                <w:rFonts w:ascii="Arial" w:hAnsi="Arial" w:cs="Arial"/>
                <w:sz w:val="20"/>
                <w:lang w:val="en-IE"/>
              </w:rPr>
              <w:t>Pass/Fail</w:t>
            </w:r>
            <w:r w:rsidRPr="00290E52">
              <w:rPr>
                <w:rFonts w:ascii="Arial" w:hAnsi="Arial" w:cs="Arial"/>
                <w:sz w:val="20"/>
                <w:lang w:val="en-IE"/>
              </w:rPr>
              <w:t xml:space="preserve"> Criteri</w:t>
            </w:r>
            <w:r w:rsidR="000C1B1F">
              <w:rPr>
                <w:rFonts w:ascii="Arial" w:hAnsi="Arial" w:cs="Arial"/>
                <w:sz w:val="20"/>
                <w:lang w:val="en-IE"/>
              </w:rPr>
              <w:t>a</w:t>
            </w:r>
          </w:p>
        </w:tc>
        <w:tc>
          <w:tcPr>
            <w:tcW w:w="1484" w:type="dxa"/>
            <w:tcBorders>
              <w:top w:val="nil"/>
              <w:left w:val="nil"/>
              <w:bottom w:val="single" w:sz="8" w:space="0" w:color="auto"/>
              <w:right w:val="single" w:sz="4" w:space="0" w:color="auto"/>
            </w:tcBorders>
          </w:tcPr>
          <w:p w14:paraId="2CED1BBC" w14:textId="77777777" w:rsidR="003C19FD" w:rsidRPr="00D40BFC" w:rsidRDefault="003C19FD" w:rsidP="008E5C85">
            <w:pPr>
              <w:rPr>
                <w:rFonts w:ascii="Arial" w:hAnsi="Arial" w:cs="Arial"/>
                <w:sz w:val="20"/>
                <w:lang w:eastAsia="en-IE"/>
              </w:rPr>
            </w:pP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F4DB811" w14:textId="10C07226" w:rsidR="003C19FD" w:rsidRDefault="003C19FD" w:rsidP="008E5C85">
            <w:pPr>
              <w:rPr>
                <w:rFonts w:ascii="Arial" w:hAnsi="Arial" w:cs="Arial"/>
                <w:noProof/>
                <w:sz w:val="20"/>
                <w:lang w:val="en-IE"/>
              </w:rPr>
            </w:pPr>
            <w:r>
              <w:rPr>
                <w:rFonts w:ascii="Arial" w:hAnsi="Arial" w:cs="Arial"/>
                <w:noProof/>
                <w:sz w:val="20"/>
                <w:lang w:val="en-IE"/>
              </w:rPr>
              <w:t>Not Used</w:t>
            </w:r>
          </w:p>
        </w:tc>
      </w:tr>
      <w:tr w:rsidR="00C60A33" w:rsidRPr="00097D3A" w14:paraId="6174CDE0"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CC3CA1" w14:textId="28C50F55" w:rsidR="00C60A33" w:rsidRPr="00290E52" w:rsidRDefault="00C60A33" w:rsidP="00C60A33">
            <w:pPr>
              <w:rPr>
                <w:rFonts w:ascii="Arial" w:hAnsi="Arial" w:cs="Arial"/>
                <w:sz w:val="20"/>
                <w:lang w:val="en-IE"/>
              </w:rPr>
            </w:pPr>
            <w:r>
              <w:rPr>
                <w:rFonts w:ascii="Arial" w:hAnsi="Arial" w:cs="Arial"/>
                <w:sz w:val="20"/>
                <w:lang w:val="en-IE"/>
              </w:rPr>
              <w:t>Section 5.6.1</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493EC74D" w14:textId="3060B13E" w:rsidR="00C60A33" w:rsidRPr="00290E52" w:rsidRDefault="00C60A33" w:rsidP="00C60A33">
            <w:pPr>
              <w:rPr>
                <w:rFonts w:ascii="Arial" w:hAnsi="Arial" w:cs="Arial"/>
                <w:sz w:val="20"/>
                <w:lang w:val="en-IE"/>
              </w:rPr>
            </w:pPr>
            <w:r>
              <w:rPr>
                <w:rFonts w:ascii="Arial" w:hAnsi="Arial" w:cs="Arial"/>
                <w:sz w:val="20"/>
                <w:lang w:val="en-IE"/>
              </w:rPr>
              <w:t xml:space="preserve">Quality: </w:t>
            </w:r>
            <w:r w:rsidRPr="00290E52">
              <w:rPr>
                <w:rFonts w:ascii="Arial" w:hAnsi="Arial" w:cs="Arial"/>
                <w:sz w:val="20"/>
                <w:lang w:val="en-IE"/>
              </w:rPr>
              <w:t>Respond to this section</w:t>
            </w:r>
          </w:p>
        </w:tc>
        <w:tc>
          <w:tcPr>
            <w:tcW w:w="1484" w:type="dxa"/>
            <w:tcBorders>
              <w:top w:val="nil"/>
              <w:left w:val="nil"/>
              <w:bottom w:val="single" w:sz="8" w:space="0" w:color="auto"/>
              <w:right w:val="single" w:sz="4" w:space="0" w:color="auto"/>
            </w:tcBorders>
          </w:tcPr>
          <w:p w14:paraId="0870B483" w14:textId="1FEBD1DF" w:rsidR="00C60A33" w:rsidRDefault="00C60A33" w:rsidP="00C60A33">
            <w:pPr>
              <w:rPr>
                <w:rFonts w:ascii="Arial" w:hAnsi="Arial" w:cs="Arial"/>
                <w:sz w:val="20"/>
                <w:lang w:val="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9A967" w14:textId="34DF124F" w:rsidR="00C60A33" w:rsidRDefault="00C60A33" w:rsidP="00C60A33">
            <w:pPr>
              <w:jc w:val="cente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1" behindDoc="0" locked="0" layoutInCell="1" allowOverlap="1" wp14:anchorId="6CCE2050" wp14:editId="3ABA7F12">
                      <wp:simplePos x="0" y="0"/>
                      <wp:positionH relativeFrom="column">
                        <wp:posOffset>133350</wp:posOffset>
                      </wp:positionH>
                      <wp:positionV relativeFrom="paragraph">
                        <wp:posOffset>84455</wp:posOffset>
                      </wp:positionV>
                      <wp:extent cx="247650" cy="180975"/>
                      <wp:effectExtent l="13970" t="11430" r="5080" b="7620"/>
                      <wp:wrapNone/>
                      <wp:docPr id="2025319941" name="Rectangle 2025319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CBA76" id="Rectangle 2025319941" o:spid="_x0000_s1026" style="position:absolute;margin-left:10.5pt;margin-top:6.65pt;width:19.5pt;height:14.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C60A33" w:rsidRPr="00097D3A" w14:paraId="32F524C3"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ABB49A" w14:textId="77777777" w:rsidR="00C60A33" w:rsidRDefault="00C60A33" w:rsidP="00C60A33">
            <w:pPr>
              <w:rPr>
                <w:rFonts w:ascii="Arial" w:hAnsi="Arial" w:cs="Arial"/>
                <w:sz w:val="20"/>
                <w:lang w:val="en-IE"/>
              </w:rPr>
            </w:pPr>
            <w:r>
              <w:rPr>
                <w:rFonts w:ascii="Arial" w:hAnsi="Arial" w:cs="Arial"/>
                <w:sz w:val="20"/>
                <w:lang w:val="en-IE"/>
              </w:rPr>
              <w:t>Section 5.6.2</w:t>
            </w:r>
          </w:p>
          <w:p w14:paraId="6D22C5C7" w14:textId="0D8DCD59" w:rsidR="00C60A33" w:rsidRPr="00290E52" w:rsidRDefault="00C60A33" w:rsidP="00C60A33">
            <w:pPr>
              <w:rPr>
                <w:rFonts w:ascii="Arial" w:hAnsi="Arial" w:cs="Arial"/>
                <w:sz w:val="20"/>
                <w:lang w:val="en-IE"/>
              </w:rPr>
            </w:pP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58CED2E2" w14:textId="77777777" w:rsidR="00C60A33" w:rsidRDefault="00C60A33" w:rsidP="00C60A33">
            <w:pPr>
              <w:rPr>
                <w:rFonts w:ascii="Arial" w:hAnsi="Arial" w:cs="Arial"/>
                <w:sz w:val="20"/>
                <w:lang w:val="en-IE"/>
              </w:rPr>
            </w:pPr>
            <w:r>
              <w:rPr>
                <w:rFonts w:ascii="Arial" w:hAnsi="Arial" w:cs="Arial"/>
                <w:sz w:val="20"/>
                <w:lang w:val="en-IE"/>
              </w:rPr>
              <w:t xml:space="preserve">Environmental: </w:t>
            </w:r>
            <w:r w:rsidRPr="00290E52">
              <w:rPr>
                <w:rFonts w:ascii="Arial" w:hAnsi="Arial" w:cs="Arial"/>
                <w:sz w:val="20"/>
                <w:lang w:val="en-IE"/>
              </w:rPr>
              <w:t>Respond to this section</w:t>
            </w:r>
          </w:p>
          <w:p w14:paraId="6A0A4812" w14:textId="0C19B5F5" w:rsidR="00C60A33" w:rsidRPr="00290E52" w:rsidRDefault="00C60A33" w:rsidP="00C60A33">
            <w:pPr>
              <w:rPr>
                <w:rFonts w:ascii="Arial" w:hAnsi="Arial" w:cs="Arial"/>
                <w:sz w:val="20"/>
                <w:lang w:val="en-IE"/>
              </w:rPr>
            </w:pPr>
          </w:p>
        </w:tc>
        <w:tc>
          <w:tcPr>
            <w:tcW w:w="1484" w:type="dxa"/>
            <w:tcBorders>
              <w:top w:val="nil"/>
              <w:left w:val="nil"/>
              <w:bottom w:val="single" w:sz="8" w:space="0" w:color="auto"/>
              <w:right w:val="single" w:sz="4" w:space="0" w:color="auto"/>
            </w:tcBorders>
          </w:tcPr>
          <w:p w14:paraId="277BC038" w14:textId="5BD7D53C" w:rsidR="00F32EC0" w:rsidRPr="00C63522" w:rsidRDefault="00C60A33" w:rsidP="00C60A33">
            <w:pPr>
              <w:rPr>
                <w:rFonts w:ascii="Arial" w:hAnsi="Arial" w:cs="Arial"/>
                <w:sz w:val="20"/>
                <w:lang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189EA7A" w14:textId="4E04B1BA" w:rsidR="00C60A33" w:rsidRDefault="00C60A33" w:rsidP="00C60A33">
            <w:pPr>
              <w:jc w:val="cente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2" behindDoc="0" locked="0" layoutInCell="1" allowOverlap="1" wp14:anchorId="602C1426" wp14:editId="25231BB1">
                      <wp:simplePos x="0" y="0"/>
                      <wp:positionH relativeFrom="column">
                        <wp:posOffset>133350</wp:posOffset>
                      </wp:positionH>
                      <wp:positionV relativeFrom="paragraph">
                        <wp:posOffset>84455</wp:posOffset>
                      </wp:positionV>
                      <wp:extent cx="247650" cy="180975"/>
                      <wp:effectExtent l="13970" t="11430" r="5080" b="7620"/>
                      <wp:wrapNone/>
                      <wp:docPr id="1494831918" name="Rectangle 14948319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B0948" id="Rectangle 1494831918" o:spid="_x0000_s1026" style="position:absolute;margin-left:10.5pt;margin-top:6.65pt;width:19.5pt;height:14.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6C23C1" w:rsidRPr="00097D3A" w14:paraId="4475E43B"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C43EFC" w14:textId="170263C1" w:rsidR="006C23C1" w:rsidRDefault="006C23C1" w:rsidP="006C23C1">
            <w:pPr>
              <w:rPr>
                <w:rFonts w:ascii="Arial" w:hAnsi="Arial" w:cs="Arial"/>
                <w:sz w:val="20"/>
                <w:lang w:val="en-IE"/>
              </w:rPr>
            </w:pPr>
            <w:r>
              <w:rPr>
                <w:rFonts w:ascii="Arial" w:hAnsi="Arial" w:cs="Arial"/>
                <w:sz w:val="20"/>
                <w:lang w:val="en-IE"/>
              </w:rPr>
              <w:t>Section 5.6.3</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79B13750" w14:textId="4BCF361D" w:rsidR="006C23C1" w:rsidRDefault="006C23C1" w:rsidP="00C60A33">
            <w:pPr>
              <w:rPr>
                <w:rFonts w:ascii="Arial" w:hAnsi="Arial" w:cs="Arial"/>
                <w:sz w:val="20"/>
                <w:lang w:val="en-IE"/>
              </w:rPr>
            </w:pPr>
            <w:r>
              <w:rPr>
                <w:rFonts w:ascii="Arial" w:hAnsi="Arial" w:cs="Arial"/>
                <w:sz w:val="20"/>
                <w:lang w:val="en-IE"/>
              </w:rPr>
              <w:t>Sustainability: Respond to this section</w:t>
            </w:r>
          </w:p>
        </w:tc>
        <w:tc>
          <w:tcPr>
            <w:tcW w:w="1484" w:type="dxa"/>
            <w:tcBorders>
              <w:top w:val="nil"/>
              <w:left w:val="nil"/>
              <w:bottom w:val="single" w:sz="8" w:space="0" w:color="auto"/>
              <w:right w:val="single" w:sz="4" w:space="0" w:color="auto"/>
            </w:tcBorders>
          </w:tcPr>
          <w:p w14:paraId="1EA3FC50" w14:textId="72B4BFB9" w:rsidR="006C23C1" w:rsidRPr="00D40BFC" w:rsidRDefault="006C23C1" w:rsidP="00C60A33">
            <w:pPr>
              <w:rPr>
                <w:rFonts w:ascii="Arial" w:hAnsi="Arial" w:cs="Arial"/>
                <w:sz w:val="20"/>
                <w:lang w:eastAsia="en-IE"/>
              </w:rPr>
            </w:pPr>
            <w:r>
              <w:rPr>
                <w:rFonts w:ascii="Arial" w:hAnsi="Arial" w:cs="Arial"/>
                <w:sz w:val="20"/>
                <w:lang w:eastAsia="en-IE"/>
              </w:rPr>
              <w:t>I</w:t>
            </w:r>
            <w:r w:rsidRPr="00D40BFC">
              <w:rPr>
                <w:rFonts w:ascii="Arial" w:hAnsi="Arial" w:cs="Arial"/>
                <w:sz w:val="20"/>
                <w:lang w:eastAsia="en-IE"/>
              </w:rPr>
              <w:t>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4135378" w14:textId="4EEA1716" w:rsidR="006C23C1" w:rsidRDefault="006C23C1" w:rsidP="00C60A33">
            <w:pPr>
              <w:jc w:val="center"/>
              <w:rPr>
                <w:rFonts w:ascii="Arial" w:hAnsi="Arial" w:cs="Arial"/>
                <w:noProof/>
                <w:sz w:val="20"/>
                <w:lang w:val="en-IE"/>
              </w:rPr>
            </w:pPr>
            <w:r>
              <w:rPr>
                <w:rFonts w:ascii="Arial" w:hAnsi="Arial" w:cs="Arial"/>
                <w:noProof/>
                <w:sz w:val="20"/>
                <w:lang w:val="en-IE"/>
              </w:rPr>
              <mc:AlternateContent>
                <mc:Choice Requires="wps">
                  <w:drawing>
                    <wp:anchor distT="0" distB="0" distL="114300" distR="114300" simplePos="0" relativeHeight="251658257" behindDoc="0" locked="0" layoutInCell="1" allowOverlap="1" wp14:anchorId="05849344" wp14:editId="4E0A3035">
                      <wp:simplePos x="0" y="0"/>
                      <wp:positionH relativeFrom="column">
                        <wp:posOffset>132080</wp:posOffset>
                      </wp:positionH>
                      <wp:positionV relativeFrom="paragraph">
                        <wp:posOffset>42545</wp:posOffset>
                      </wp:positionV>
                      <wp:extent cx="247650" cy="180975"/>
                      <wp:effectExtent l="0" t="0" r="19050" b="28575"/>
                      <wp:wrapNone/>
                      <wp:docPr id="222118504" name="Rectangle 222118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30EE6F" id="Rectangle 222118504" o:spid="_x0000_s1026" style="position:absolute;margin-left:10.4pt;margin-top:3.35pt;width:19.5pt;height:14.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IT&#10;vAzbAAAABgEAAA8AAABkcnMvZG93bnJldi54bWxMzkFPg0AQBeC7if9hMybe7CJNq0WGxmhq4rGl&#10;F28DuwLKzhJ2adFf73jS48ubvPny7ex6dbJj6Dwj3C4SUJZrbzpuEI7l7uYeVIjEhnrPFuHLBtgW&#10;lxc5ZcafeW9Ph9goGeGQEUIb45BpHerWOgoLP1iW7t2PjqLEsdFmpLOMu16nSbLWjjqWDy0N9qm1&#10;9edhcghVlx7pe1++JG6zW8bXufyY3p4Rr6/mxwdQ0c7x7xh++UKHQkyVn9gE1SOkicgjwvoOlNSr&#10;jcQKYblKQRe5/s8vfgAAAP//AwBQSwECLQAUAAYACAAAACEAtoM4kv4AAADhAQAAEwAAAAAAAAAA&#10;AAAAAAAAAAAAW0NvbnRlbnRfVHlwZXNdLnhtbFBLAQItABQABgAIAAAAIQA4/SH/1gAAAJQBAAAL&#10;AAAAAAAAAAAAAAAAAC8BAABfcmVscy8ucmVsc1BLAQItABQABgAIAAAAIQBvfc4KCgIAABUEAAAO&#10;AAAAAAAAAAAAAAAAAC4CAABkcnMvZTJvRG9jLnhtbFBLAQItABQABgAIAAAAIQAyE7wM2wAAAAYB&#10;AAAPAAAAAAAAAAAAAAAAAGQEAABkcnMvZG93bnJldi54bWxQSwUGAAAAAAQABADzAAAAbAUAAAAA&#10;"/>
                  </w:pict>
                </mc:Fallback>
              </mc:AlternateContent>
            </w:r>
          </w:p>
        </w:tc>
      </w:tr>
      <w:tr w:rsidR="006C23C1" w:rsidRPr="00097D3A" w14:paraId="62A76335" w14:textId="77777777" w:rsidTr="00626A59">
        <w:trPr>
          <w:trHeight w:val="19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772618" w14:textId="17CD2DD0" w:rsidR="006C23C1" w:rsidRPr="00290E52" w:rsidRDefault="006C23C1" w:rsidP="006C23C1">
            <w:pPr>
              <w:rPr>
                <w:rFonts w:ascii="Arial" w:hAnsi="Arial" w:cs="Arial"/>
                <w:sz w:val="20"/>
                <w:lang w:val="en-IE"/>
              </w:rPr>
            </w:pPr>
            <w:r>
              <w:rPr>
                <w:rFonts w:ascii="Arial" w:hAnsi="Arial" w:cs="Arial"/>
                <w:sz w:val="20"/>
                <w:lang w:val="en-IE"/>
              </w:rPr>
              <w:t>Section 5.6.4</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60FD62CC" w14:textId="6F4DA363" w:rsidR="006C23C1" w:rsidRPr="00290E52" w:rsidRDefault="006C23C1" w:rsidP="006C23C1">
            <w:pPr>
              <w:rPr>
                <w:rFonts w:ascii="Arial" w:hAnsi="Arial" w:cs="Arial"/>
                <w:sz w:val="20"/>
                <w:lang w:val="en-IE"/>
              </w:rPr>
            </w:pPr>
            <w:r>
              <w:rPr>
                <w:rFonts w:ascii="Arial" w:hAnsi="Arial" w:cs="Arial"/>
                <w:sz w:val="20"/>
                <w:lang w:val="en-IE"/>
              </w:rPr>
              <w:t>Information Security, Data Protection: Respond to this section</w:t>
            </w:r>
          </w:p>
        </w:tc>
        <w:tc>
          <w:tcPr>
            <w:tcW w:w="1484" w:type="dxa"/>
            <w:tcBorders>
              <w:top w:val="nil"/>
              <w:left w:val="nil"/>
              <w:bottom w:val="single" w:sz="8" w:space="0" w:color="auto"/>
              <w:right w:val="single" w:sz="4" w:space="0" w:color="auto"/>
            </w:tcBorders>
          </w:tcPr>
          <w:p w14:paraId="73C42484" w14:textId="6F8BEBCE" w:rsidR="006C23C1" w:rsidRDefault="006C23C1" w:rsidP="006C23C1">
            <w:pPr>
              <w:rPr>
                <w:rFonts w:ascii="Arial" w:hAnsi="Arial" w:cs="Arial"/>
                <w:sz w:val="20"/>
                <w:lang w:val="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6B9D82F" w14:textId="65E22084" w:rsidR="006C23C1" w:rsidRDefault="006C23C1" w:rsidP="006C23C1">
            <w:pPr>
              <w:jc w:val="cente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5" behindDoc="0" locked="0" layoutInCell="1" allowOverlap="1" wp14:anchorId="2F064A56" wp14:editId="1F5E8BAD">
                      <wp:simplePos x="0" y="0"/>
                      <wp:positionH relativeFrom="column">
                        <wp:posOffset>133350</wp:posOffset>
                      </wp:positionH>
                      <wp:positionV relativeFrom="paragraph">
                        <wp:posOffset>84455</wp:posOffset>
                      </wp:positionV>
                      <wp:extent cx="247650" cy="180975"/>
                      <wp:effectExtent l="13970" t="11430" r="5080" b="7620"/>
                      <wp:wrapNone/>
                      <wp:docPr id="321062397" name="Rectangle 321062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927E18" id="Rectangle 321062397" o:spid="_x0000_s1026" style="position:absolute;margin-left:10.5pt;margin-top:6.65pt;width:19.5pt;height:14.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6C23C1" w:rsidRPr="00097D3A" w14:paraId="79E1EFDA" w14:textId="77777777" w:rsidTr="00626A59">
        <w:trPr>
          <w:trHeight w:val="256"/>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CAED69" w14:textId="2D451F5F" w:rsidR="006C23C1" w:rsidRPr="00290E52" w:rsidRDefault="006C23C1" w:rsidP="006C23C1">
            <w:pPr>
              <w:rPr>
                <w:rFonts w:ascii="Arial" w:hAnsi="Arial" w:cs="Arial"/>
                <w:sz w:val="20"/>
                <w:lang w:val="en-IE"/>
              </w:rPr>
            </w:pPr>
            <w:r w:rsidRPr="00290E52">
              <w:rPr>
                <w:rFonts w:ascii="Arial" w:hAnsi="Arial" w:cs="Arial"/>
                <w:sz w:val="20"/>
                <w:lang w:val="en-IE"/>
              </w:rPr>
              <w:t>Section 5.</w:t>
            </w:r>
            <w:r w:rsidR="000C1B1F">
              <w:rPr>
                <w:rFonts w:ascii="Arial" w:hAnsi="Arial" w:cs="Arial"/>
                <w:sz w:val="20"/>
                <w:lang w:val="en-IE"/>
              </w:rPr>
              <w:t>7</w:t>
            </w:r>
          </w:p>
        </w:tc>
        <w:tc>
          <w:tcPr>
            <w:tcW w:w="5397" w:type="dxa"/>
            <w:tcBorders>
              <w:top w:val="nil"/>
              <w:left w:val="nil"/>
              <w:bottom w:val="single" w:sz="8" w:space="0" w:color="auto"/>
              <w:right w:val="single" w:sz="8" w:space="0" w:color="auto"/>
            </w:tcBorders>
            <w:tcMar>
              <w:top w:w="0" w:type="dxa"/>
              <w:left w:w="108" w:type="dxa"/>
              <w:bottom w:w="0" w:type="dxa"/>
              <w:right w:w="108" w:type="dxa"/>
            </w:tcMar>
          </w:tcPr>
          <w:p w14:paraId="2B02C6E3" w14:textId="5A2EEF2C" w:rsidR="006C23C1" w:rsidRPr="000C1B1F" w:rsidRDefault="000C1B1F" w:rsidP="000C1B1F">
            <w:pPr>
              <w:widowControl w:val="0"/>
              <w:rPr>
                <w:rFonts w:ascii="Arial" w:hAnsi="Arial" w:cs="Arial"/>
                <w:sz w:val="20"/>
              </w:rPr>
            </w:pPr>
            <w:r>
              <w:rPr>
                <w:rFonts w:ascii="Arial" w:hAnsi="Arial" w:cs="Arial"/>
                <w:sz w:val="20"/>
                <w:lang w:val="en-IE"/>
              </w:rPr>
              <w:t xml:space="preserve">Business Continuity, </w:t>
            </w:r>
            <w:r>
              <w:rPr>
                <w:rFonts w:ascii="Arial" w:hAnsi="Arial" w:cs="Arial"/>
                <w:sz w:val="20"/>
              </w:rPr>
              <w:t>Disaster Recovery</w:t>
            </w:r>
            <w:r w:rsidR="006C23C1">
              <w:rPr>
                <w:rFonts w:ascii="Arial" w:hAnsi="Arial" w:cs="Arial"/>
                <w:sz w:val="20"/>
                <w:lang w:val="en-IE"/>
              </w:rPr>
              <w:t xml:space="preserve"> </w:t>
            </w:r>
          </w:p>
        </w:tc>
        <w:tc>
          <w:tcPr>
            <w:tcW w:w="1484" w:type="dxa"/>
            <w:tcBorders>
              <w:top w:val="nil"/>
              <w:left w:val="nil"/>
              <w:bottom w:val="single" w:sz="8" w:space="0" w:color="auto"/>
              <w:right w:val="single" w:sz="4" w:space="0" w:color="auto"/>
            </w:tcBorders>
          </w:tcPr>
          <w:p w14:paraId="1FA2479F" w14:textId="1FB29AD9" w:rsidR="006C23C1" w:rsidRDefault="006C23C1" w:rsidP="006C23C1">
            <w:pPr>
              <w:rPr>
                <w:rFonts w:ascii="Arial" w:hAnsi="Arial" w:cs="Arial"/>
                <w:sz w:val="20"/>
                <w:lang w:val="en-IE"/>
              </w:rPr>
            </w:pP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94C1F7" w14:textId="2A79AEE4" w:rsidR="00163AB3" w:rsidRPr="00475EDD" w:rsidRDefault="006C23C1" w:rsidP="00163AB3">
            <w:pPr>
              <w:jc w:val="center"/>
              <w:rPr>
                <w:rFonts w:ascii="Arial" w:hAnsi="Arial" w:cs="Arial"/>
                <w:sz w:val="20"/>
                <w:lang w:val="en-IE"/>
              </w:rPr>
            </w:pPr>
            <w:r>
              <w:rPr>
                <w:rFonts w:ascii="Arial" w:hAnsi="Arial" w:cs="Arial"/>
                <w:sz w:val="20"/>
                <w:lang w:val="en-IE"/>
              </w:rPr>
              <w:t>Not Used</w:t>
            </w:r>
          </w:p>
        </w:tc>
      </w:tr>
      <w:tr w:rsidR="006C23C1" w:rsidRPr="00097D3A" w14:paraId="4A35A846" w14:textId="77777777" w:rsidTr="00626A59">
        <w:trPr>
          <w:trHeight w:val="102"/>
        </w:trPr>
        <w:tc>
          <w:tcPr>
            <w:tcW w:w="1375"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CFB01DD" w14:textId="77777777" w:rsidR="006C23C1" w:rsidRPr="00097D3A" w:rsidRDefault="006C23C1" w:rsidP="006C23C1">
            <w:pPr>
              <w:pStyle w:val="ListParagraph"/>
              <w:spacing w:after="0"/>
              <w:ind w:left="0"/>
              <w:jc w:val="both"/>
              <w:rPr>
                <w:rFonts w:ascii="Arial" w:hAnsi="Arial" w:cs="Arial"/>
                <w:b/>
                <w:bCs/>
                <w:sz w:val="20"/>
                <w:szCs w:val="20"/>
                <w:lang w:val="en-IE"/>
              </w:rPr>
            </w:pPr>
          </w:p>
        </w:tc>
        <w:tc>
          <w:tcPr>
            <w:tcW w:w="539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4834949" w14:textId="77777777" w:rsidR="006C23C1" w:rsidRPr="00097D3A" w:rsidRDefault="006C23C1" w:rsidP="006C23C1">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EXCLUSION CRITERIA</w:t>
            </w:r>
          </w:p>
        </w:tc>
        <w:tc>
          <w:tcPr>
            <w:tcW w:w="1484" w:type="dxa"/>
            <w:tcBorders>
              <w:top w:val="nil"/>
              <w:left w:val="nil"/>
              <w:bottom w:val="single" w:sz="8" w:space="0" w:color="auto"/>
              <w:right w:val="single" w:sz="4" w:space="0" w:color="auto"/>
            </w:tcBorders>
            <w:shd w:val="clear" w:color="auto" w:fill="DFDFDF"/>
          </w:tcPr>
          <w:p w14:paraId="04531C24" w14:textId="77777777" w:rsidR="006C23C1" w:rsidRPr="00097D3A" w:rsidRDefault="006C23C1" w:rsidP="006C23C1">
            <w:pPr>
              <w:pStyle w:val="ListParagraph"/>
              <w:spacing w:after="0"/>
              <w:ind w:left="0"/>
              <w:jc w:val="both"/>
              <w:rPr>
                <w:rFonts w:ascii="Arial" w:hAnsi="Arial" w:cs="Arial"/>
                <w:b/>
                <w:bCs/>
                <w:sz w:val="20"/>
                <w:szCs w:val="20"/>
                <w:lang w:val="en-IE"/>
              </w:rPr>
            </w:pPr>
          </w:p>
        </w:tc>
        <w:tc>
          <w:tcPr>
            <w:tcW w:w="1054"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B9F52BC" w14:textId="332130BB" w:rsidR="006C23C1" w:rsidRPr="00097D3A" w:rsidRDefault="006C23C1" w:rsidP="006C23C1">
            <w:pPr>
              <w:pStyle w:val="ListParagraph"/>
              <w:spacing w:after="0"/>
              <w:ind w:left="0"/>
              <w:jc w:val="both"/>
              <w:rPr>
                <w:rFonts w:ascii="Arial" w:hAnsi="Arial" w:cs="Arial"/>
                <w:b/>
                <w:bCs/>
                <w:sz w:val="20"/>
                <w:szCs w:val="20"/>
                <w:lang w:val="en-IE"/>
              </w:rPr>
            </w:pPr>
          </w:p>
        </w:tc>
      </w:tr>
      <w:tr w:rsidR="006C23C1" w:rsidRPr="00097D3A" w14:paraId="7C4E4F2D" w14:textId="77777777" w:rsidTr="00626A59">
        <w:trPr>
          <w:trHeight w:val="194"/>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56531" w14:textId="77777777" w:rsidR="006C23C1" w:rsidRPr="00097D3A" w:rsidRDefault="006C23C1" w:rsidP="006C23C1">
            <w:pPr>
              <w:rPr>
                <w:rFonts w:ascii="Arial" w:eastAsia="Calibri" w:hAnsi="Arial" w:cs="Arial"/>
                <w:sz w:val="20"/>
                <w:lang w:val="en-IE"/>
              </w:rPr>
            </w:pPr>
            <w:r w:rsidRPr="00097D3A">
              <w:rPr>
                <w:rFonts w:ascii="Arial" w:hAnsi="Arial" w:cs="Arial"/>
                <w:sz w:val="20"/>
                <w:lang w:val="en-IE"/>
              </w:rPr>
              <w:t>Section 6</w:t>
            </w:r>
          </w:p>
        </w:tc>
        <w:tc>
          <w:tcPr>
            <w:tcW w:w="5397" w:type="dxa"/>
            <w:tcBorders>
              <w:top w:val="nil"/>
              <w:left w:val="nil"/>
              <w:bottom w:val="single" w:sz="8" w:space="0" w:color="auto"/>
              <w:right w:val="single" w:sz="8" w:space="0" w:color="auto"/>
            </w:tcBorders>
            <w:tcMar>
              <w:top w:w="0" w:type="dxa"/>
              <w:left w:w="108" w:type="dxa"/>
              <w:bottom w:w="0" w:type="dxa"/>
              <w:right w:w="108" w:type="dxa"/>
            </w:tcMar>
            <w:hideMark/>
          </w:tcPr>
          <w:p w14:paraId="2387C186" w14:textId="77777777" w:rsidR="006C23C1" w:rsidRPr="00097D3A" w:rsidRDefault="006C23C1" w:rsidP="006C23C1">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6</w:t>
            </w:r>
            <w:r>
              <w:rPr>
                <w:rFonts w:ascii="Arial" w:hAnsi="Arial" w:cs="Arial"/>
                <w:sz w:val="20"/>
                <w:lang w:val="en-IE"/>
              </w:rPr>
              <w:t>.</w:t>
            </w:r>
          </w:p>
          <w:p w14:paraId="2A17F86A" w14:textId="77777777" w:rsidR="006C23C1" w:rsidRPr="00097D3A" w:rsidRDefault="006C23C1" w:rsidP="006C23C1">
            <w:pPr>
              <w:rPr>
                <w:rFonts w:ascii="Arial" w:eastAsia="Calibri" w:hAnsi="Arial" w:cs="Arial"/>
                <w:sz w:val="20"/>
                <w:lang w:val="en-IE"/>
              </w:rPr>
            </w:pPr>
          </w:p>
        </w:tc>
        <w:tc>
          <w:tcPr>
            <w:tcW w:w="1484" w:type="dxa"/>
            <w:tcBorders>
              <w:top w:val="nil"/>
              <w:left w:val="nil"/>
              <w:bottom w:val="single" w:sz="8" w:space="0" w:color="auto"/>
              <w:right w:val="single" w:sz="4" w:space="0" w:color="auto"/>
            </w:tcBorders>
          </w:tcPr>
          <w:p w14:paraId="4725F6C1" w14:textId="709E8613" w:rsidR="006C23C1" w:rsidRDefault="006C23C1" w:rsidP="006C23C1">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4A1BFF7" w14:textId="7E9C5C1C" w:rsidR="006C23C1" w:rsidRPr="00097D3A" w:rsidRDefault="006C23C1" w:rsidP="006C23C1">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53" behindDoc="0" locked="0" layoutInCell="1" allowOverlap="1" wp14:anchorId="5F9105FA" wp14:editId="599F3C68">
                      <wp:simplePos x="0" y="0"/>
                      <wp:positionH relativeFrom="column">
                        <wp:posOffset>133350</wp:posOffset>
                      </wp:positionH>
                      <wp:positionV relativeFrom="paragraph">
                        <wp:posOffset>69850</wp:posOffset>
                      </wp:positionV>
                      <wp:extent cx="247650" cy="180975"/>
                      <wp:effectExtent l="8890" t="10795" r="10160" b="82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162D2" id="Rectangle 4" o:spid="_x0000_s1026" style="position:absolute;margin-left:10.5pt;margin-top:5.5pt;width:19.5pt;height:14.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gT&#10;b0rbAAAABwEAAA8AAABkcnMvZG93bnJldi54bWxMj0FPwzAMhe9I/IfISNxYuk5MrDSdEGhIHLfu&#10;ws1tTFtonKpJt8KvxzvB6cl+1vP38u3senWiMXSeDSwXCSji2tuOGwPHcnf3ACpEZIu9ZzLwTQG2&#10;xfVVjpn1Z97T6RAbJSEcMjTQxjhkWoe6JYdh4Qdi8T786DDKODbajniWcNfrNEnW2mHH8qHFgZ5b&#10;qr8OkzNQdekRf/bla+I2u1V8m8vP6f3FmNub+ekRVKQ5/h3DBV/QoRCmyk9sg+oNpEupEmV/UfHX&#10;iWhlYLW5B13k+j9/8QsAAP//AwBQSwECLQAUAAYACAAAACEAtoM4kv4AAADhAQAAEwAAAAAAAAAA&#10;AAAAAAAAAAAAW0NvbnRlbnRfVHlwZXNdLnhtbFBLAQItABQABgAIAAAAIQA4/SH/1gAAAJQBAAAL&#10;AAAAAAAAAAAAAAAAAC8BAABfcmVscy8ucmVsc1BLAQItABQABgAIAAAAIQBvfc4KCgIAABUEAAAO&#10;AAAAAAAAAAAAAAAAAC4CAABkcnMvZTJvRG9jLnhtbFBLAQItABQABgAIAAAAIQC4E29K2wAAAAcB&#10;AAAPAAAAAAAAAAAAAAAAAGQEAABkcnMvZG93bnJldi54bWxQSwUGAAAAAAQABADzAAAAbAUAAAAA&#10;"/>
                  </w:pict>
                </mc:Fallback>
              </mc:AlternateContent>
            </w:r>
          </w:p>
        </w:tc>
      </w:tr>
      <w:tr w:rsidR="006C23C1" w:rsidRPr="00097D3A" w14:paraId="24D4DB25" w14:textId="77777777" w:rsidTr="00626A59">
        <w:trPr>
          <w:trHeight w:val="113"/>
        </w:trPr>
        <w:tc>
          <w:tcPr>
            <w:tcW w:w="1375"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4079A4" w14:textId="77777777" w:rsidR="006C23C1" w:rsidRPr="00097D3A" w:rsidRDefault="006C23C1" w:rsidP="006C23C1">
            <w:pPr>
              <w:pStyle w:val="ListParagraph"/>
              <w:spacing w:after="0"/>
              <w:ind w:left="0"/>
              <w:jc w:val="both"/>
              <w:rPr>
                <w:rFonts w:ascii="Arial" w:hAnsi="Arial" w:cs="Arial"/>
                <w:b/>
                <w:bCs/>
                <w:sz w:val="20"/>
                <w:szCs w:val="20"/>
                <w:lang w:val="en-IE"/>
              </w:rPr>
            </w:pPr>
          </w:p>
        </w:tc>
        <w:tc>
          <w:tcPr>
            <w:tcW w:w="539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3B877201" w14:textId="77777777" w:rsidR="006C23C1" w:rsidRPr="00097D3A" w:rsidRDefault="006C23C1" w:rsidP="006C23C1">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CONFLICTS OF INTEREST DECLARATION</w:t>
            </w:r>
          </w:p>
        </w:tc>
        <w:tc>
          <w:tcPr>
            <w:tcW w:w="1484" w:type="dxa"/>
            <w:tcBorders>
              <w:top w:val="nil"/>
              <w:left w:val="nil"/>
              <w:bottom w:val="single" w:sz="8" w:space="0" w:color="auto"/>
              <w:right w:val="single" w:sz="4" w:space="0" w:color="auto"/>
            </w:tcBorders>
            <w:shd w:val="clear" w:color="auto" w:fill="DFDFDF"/>
          </w:tcPr>
          <w:p w14:paraId="1BBD05A8" w14:textId="77777777" w:rsidR="006C23C1" w:rsidRPr="00097D3A" w:rsidRDefault="006C23C1" w:rsidP="006C23C1">
            <w:pPr>
              <w:pStyle w:val="ListParagraph"/>
              <w:spacing w:after="0"/>
              <w:ind w:left="0"/>
              <w:jc w:val="both"/>
              <w:rPr>
                <w:rFonts w:ascii="Arial" w:hAnsi="Arial" w:cs="Arial"/>
                <w:b/>
                <w:bCs/>
                <w:sz w:val="20"/>
                <w:szCs w:val="20"/>
                <w:lang w:val="en-IE"/>
              </w:rPr>
            </w:pPr>
          </w:p>
        </w:tc>
        <w:tc>
          <w:tcPr>
            <w:tcW w:w="1054"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62D59A4" w14:textId="77DE986B" w:rsidR="006C23C1" w:rsidRPr="00097D3A" w:rsidRDefault="006C23C1" w:rsidP="006C23C1">
            <w:pPr>
              <w:pStyle w:val="ListParagraph"/>
              <w:spacing w:after="0"/>
              <w:ind w:left="0"/>
              <w:jc w:val="both"/>
              <w:rPr>
                <w:rFonts w:ascii="Arial" w:hAnsi="Arial" w:cs="Arial"/>
                <w:b/>
                <w:bCs/>
                <w:sz w:val="20"/>
                <w:szCs w:val="20"/>
                <w:lang w:val="en-IE"/>
              </w:rPr>
            </w:pPr>
          </w:p>
        </w:tc>
      </w:tr>
      <w:tr w:rsidR="006C23C1" w:rsidRPr="00097D3A" w14:paraId="58A6C530" w14:textId="77777777" w:rsidTr="00626A59">
        <w:trPr>
          <w:trHeight w:val="229"/>
        </w:trPr>
        <w:tc>
          <w:tcPr>
            <w:tcW w:w="13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7E9DE" w14:textId="77777777" w:rsidR="006C23C1" w:rsidRPr="00097D3A" w:rsidRDefault="006C23C1" w:rsidP="006C23C1">
            <w:pPr>
              <w:rPr>
                <w:rFonts w:ascii="Arial" w:eastAsia="Calibri" w:hAnsi="Arial" w:cs="Arial"/>
                <w:sz w:val="20"/>
                <w:lang w:val="en-IE"/>
              </w:rPr>
            </w:pPr>
            <w:r w:rsidRPr="00097D3A">
              <w:rPr>
                <w:rFonts w:ascii="Arial" w:hAnsi="Arial" w:cs="Arial"/>
                <w:sz w:val="20"/>
                <w:lang w:val="en-IE"/>
              </w:rPr>
              <w:t>Section 7</w:t>
            </w:r>
          </w:p>
        </w:tc>
        <w:tc>
          <w:tcPr>
            <w:tcW w:w="5397" w:type="dxa"/>
            <w:tcBorders>
              <w:top w:val="nil"/>
              <w:left w:val="nil"/>
              <w:bottom w:val="single" w:sz="8" w:space="0" w:color="auto"/>
              <w:right w:val="single" w:sz="8" w:space="0" w:color="auto"/>
            </w:tcBorders>
            <w:tcMar>
              <w:top w:w="0" w:type="dxa"/>
              <w:left w:w="108" w:type="dxa"/>
              <w:bottom w:w="0" w:type="dxa"/>
              <w:right w:w="108" w:type="dxa"/>
            </w:tcMar>
            <w:hideMark/>
          </w:tcPr>
          <w:p w14:paraId="2003B1CF" w14:textId="77777777" w:rsidR="006C23C1" w:rsidRPr="00097D3A" w:rsidRDefault="006C23C1" w:rsidP="006C23C1">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7</w:t>
            </w:r>
            <w:r>
              <w:rPr>
                <w:rFonts w:ascii="Arial" w:hAnsi="Arial" w:cs="Arial"/>
                <w:sz w:val="20"/>
                <w:lang w:val="en-IE"/>
              </w:rPr>
              <w:t>.</w:t>
            </w:r>
          </w:p>
          <w:p w14:paraId="48C9029A" w14:textId="77777777" w:rsidR="006C23C1" w:rsidRPr="00097D3A" w:rsidRDefault="006C23C1" w:rsidP="006C23C1">
            <w:pPr>
              <w:rPr>
                <w:rFonts w:ascii="Arial" w:eastAsia="Calibri" w:hAnsi="Arial" w:cs="Arial"/>
                <w:sz w:val="20"/>
                <w:lang w:val="en-IE"/>
              </w:rPr>
            </w:pPr>
          </w:p>
        </w:tc>
        <w:tc>
          <w:tcPr>
            <w:tcW w:w="1484" w:type="dxa"/>
            <w:tcBorders>
              <w:top w:val="nil"/>
              <w:left w:val="nil"/>
              <w:bottom w:val="single" w:sz="8" w:space="0" w:color="auto"/>
              <w:right w:val="single" w:sz="4" w:space="0" w:color="auto"/>
            </w:tcBorders>
          </w:tcPr>
          <w:p w14:paraId="2A082E30" w14:textId="2C25D2FF" w:rsidR="006C23C1" w:rsidRDefault="006C23C1" w:rsidP="006C23C1">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105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75B4D2" w14:textId="1ECCF4CA" w:rsidR="006C23C1" w:rsidRPr="00097D3A" w:rsidRDefault="006C23C1" w:rsidP="006C23C1">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54" behindDoc="0" locked="0" layoutInCell="1" allowOverlap="1" wp14:anchorId="4CDD53E6" wp14:editId="61E86A88">
                      <wp:simplePos x="0" y="0"/>
                      <wp:positionH relativeFrom="column">
                        <wp:posOffset>133350</wp:posOffset>
                      </wp:positionH>
                      <wp:positionV relativeFrom="paragraph">
                        <wp:posOffset>69215</wp:posOffset>
                      </wp:positionV>
                      <wp:extent cx="247650" cy="180975"/>
                      <wp:effectExtent l="8890" t="10160" r="10160" b="889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E91EE2" id="Rectangle 3" o:spid="_x0000_s1026" style="position:absolute;margin-left:10.5pt;margin-top:5.45pt;width:19.5pt;height:14.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jx&#10;Jg3cAAAABwEAAA8AAABkcnMvZG93bnJldi54bWxMj8FOwzAQRO9I/IO1SNyo3RRVJMSpEKhIHNv0&#10;wm0TL0na2I5ipw18PcuJHmdnNfMm38y2F2caQ+edhuVCgSBXe9O5RsOh3D48gQgRncHeO9LwTQE2&#10;xe1NjpnxF7ej8z42gkNcyFBDG+OQSRnqliyGhR/IsfflR4uR5dhIM+KFw20vE6XW0mLnuKHFgV5b&#10;qk/7yWqouuSAP7vyXdl0u4ofc3mcPt+0vr+bX55BRJrj/zP84TM6FMxU+cmZIHoNyZKnRL6rFAT7&#10;a8W60rBKH0EWubzmL34BAAD//wMAUEsBAi0AFAAGAAgAAAAhALaDOJL+AAAA4QEAABMAAAAAAAAA&#10;AAAAAAAAAAAAAFtDb250ZW50X1R5cGVzXS54bWxQSwECLQAUAAYACAAAACEAOP0h/9YAAACUAQAA&#10;CwAAAAAAAAAAAAAAAAAvAQAAX3JlbHMvLnJlbHNQSwECLQAUAAYACAAAACEAb33OCgoCAAAVBAAA&#10;DgAAAAAAAAAAAAAAAAAuAgAAZHJzL2Uyb0RvYy54bWxQSwECLQAUAAYACAAAACEAuPEmDdwAAAAH&#10;AQAADwAAAAAAAAAAAAAAAABkBAAAZHJzL2Rvd25yZXYueG1sUEsFBgAAAAAEAAQA8wAAAG0FAAAA&#10;AA==&#10;"/>
                  </w:pict>
                </mc:Fallback>
              </mc:AlternateContent>
            </w:r>
          </w:p>
        </w:tc>
      </w:tr>
    </w:tbl>
    <w:p w14:paraId="086FC8F5" w14:textId="77777777" w:rsidR="000C1B1F" w:rsidRDefault="000C1B1F" w:rsidP="00C614C1">
      <w:pPr>
        <w:pStyle w:val="Heading1"/>
        <w:shd w:val="clear" w:color="auto" w:fill="C6D9F1"/>
        <w:rPr>
          <w:rFonts w:ascii="Arial" w:hAnsi="Arial" w:cs="Arial"/>
          <w:sz w:val="20"/>
          <w:szCs w:val="20"/>
          <w:u w:val="single"/>
        </w:rPr>
      </w:pPr>
      <w:bookmarkStart w:id="131" w:name="_Toc57121144"/>
    </w:p>
    <w:p w14:paraId="173D1BB0" w14:textId="77777777" w:rsidR="00422A67" w:rsidRDefault="00422A67" w:rsidP="00422A67"/>
    <w:p w14:paraId="49E6A1B1" w14:textId="77777777" w:rsidR="00422A67" w:rsidRDefault="00422A67" w:rsidP="00422A67"/>
    <w:p w14:paraId="3AC53D6C" w14:textId="77777777" w:rsidR="00422A67" w:rsidRDefault="00422A67" w:rsidP="00422A67"/>
    <w:p w14:paraId="0A2850F5" w14:textId="77777777" w:rsidR="00422A67" w:rsidRDefault="00422A67" w:rsidP="00422A67"/>
    <w:p w14:paraId="3E68D3A6" w14:textId="77777777" w:rsidR="00422A67" w:rsidRDefault="00422A67" w:rsidP="00422A67"/>
    <w:p w14:paraId="62D395F9" w14:textId="77777777" w:rsidR="00422A67" w:rsidRDefault="00422A67" w:rsidP="00422A67"/>
    <w:p w14:paraId="69D90FCF" w14:textId="77777777" w:rsidR="00422A67" w:rsidRDefault="00422A67" w:rsidP="00422A67"/>
    <w:p w14:paraId="0D976D45" w14:textId="77777777" w:rsidR="00422A67" w:rsidRDefault="00422A67" w:rsidP="00422A67"/>
    <w:p w14:paraId="26E42DFB" w14:textId="77777777" w:rsidR="00422A67" w:rsidRDefault="00422A67" w:rsidP="00422A67"/>
    <w:p w14:paraId="0B284AF5" w14:textId="77777777" w:rsidR="00422A67" w:rsidRDefault="00422A67" w:rsidP="00422A67"/>
    <w:p w14:paraId="0C5476DB" w14:textId="77777777" w:rsidR="00422A67" w:rsidRDefault="00422A67" w:rsidP="00422A67"/>
    <w:p w14:paraId="4ED2ACCE" w14:textId="77777777" w:rsidR="00422A67" w:rsidRDefault="00422A67" w:rsidP="00422A67"/>
    <w:p w14:paraId="37CEE1BF" w14:textId="77777777" w:rsidR="00422A67" w:rsidRDefault="00422A67" w:rsidP="00422A67"/>
    <w:p w14:paraId="09E26334" w14:textId="77777777" w:rsidR="00422A67" w:rsidRDefault="00422A67" w:rsidP="00422A67"/>
    <w:p w14:paraId="3E34530A" w14:textId="77777777" w:rsidR="00422A67" w:rsidRDefault="00422A67" w:rsidP="00422A67"/>
    <w:p w14:paraId="72E2366A" w14:textId="77777777" w:rsidR="00422A67" w:rsidRDefault="00422A67" w:rsidP="00422A67"/>
    <w:p w14:paraId="3D05DF5E" w14:textId="77777777" w:rsidR="00422A67" w:rsidRDefault="00422A67" w:rsidP="00422A67"/>
    <w:p w14:paraId="10450D29" w14:textId="77777777" w:rsidR="00422A67" w:rsidRDefault="00422A67" w:rsidP="00422A67"/>
    <w:p w14:paraId="3004C47F" w14:textId="77777777" w:rsidR="00422A67" w:rsidRDefault="00422A67" w:rsidP="00422A67"/>
    <w:p w14:paraId="2406BBDC" w14:textId="77777777" w:rsidR="00422A67" w:rsidRDefault="00422A67" w:rsidP="00422A67"/>
    <w:p w14:paraId="09D17CB2" w14:textId="77777777" w:rsidR="00422A67" w:rsidRDefault="00422A67" w:rsidP="00422A67"/>
    <w:p w14:paraId="30BDC8BD" w14:textId="77777777" w:rsidR="00422A67" w:rsidRDefault="00422A67" w:rsidP="00422A67"/>
    <w:p w14:paraId="2AF735D6" w14:textId="77777777" w:rsidR="00422A67" w:rsidRDefault="00422A67" w:rsidP="00422A67"/>
    <w:p w14:paraId="6A34D3FA" w14:textId="77777777" w:rsidR="00422A67" w:rsidRDefault="00422A67" w:rsidP="00422A67"/>
    <w:p w14:paraId="4864F3D6" w14:textId="77777777" w:rsidR="00422A67" w:rsidRDefault="00422A67" w:rsidP="00422A67"/>
    <w:p w14:paraId="52703F3F" w14:textId="77777777" w:rsidR="00422A67" w:rsidRDefault="00422A67" w:rsidP="00422A67"/>
    <w:p w14:paraId="5C40BA77" w14:textId="77777777" w:rsidR="00422A67" w:rsidRDefault="00422A67" w:rsidP="00422A67"/>
    <w:p w14:paraId="00A6A8FA" w14:textId="77777777" w:rsidR="00422A67" w:rsidRDefault="00422A67" w:rsidP="00422A67"/>
    <w:p w14:paraId="502DC4C9" w14:textId="77777777" w:rsidR="00422A67" w:rsidRDefault="00422A67" w:rsidP="00422A67"/>
    <w:p w14:paraId="56C4F878" w14:textId="77777777" w:rsidR="00422A67" w:rsidRDefault="00422A67" w:rsidP="00422A67"/>
    <w:p w14:paraId="1BD8D692" w14:textId="77777777" w:rsidR="00422A67" w:rsidRDefault="00422A67" w:rsidP="00422A67"/>
    <w:p w14:paraId="358A67C4" w14:textId="77777777" w:rsidR="00422A67" w:rsidRDefault="00422A67" w:rsidP="00422A67"/>
    <w:p w14:paraId="4B43F1B0" w14:textId="77777777" w:rsidR="00422A67" w:rsidRDefault="00422A67" w:rsidP="00422A67"/>
    <w:p w14:paraId="5E6CEC33" w14:textId="77777777" w:rsidR="00422A67" w:rsidRDefault="00422A67" w:rsidP="00422A67"/>
    <w:p w14:paraId="219410B2" w14:textId="77777777" w:rsidR="00422A67" w:rsidRDefault="00422A67" w:rsidP="00422A67"/>
    <w:p w14:paraId="72736FEA" w14:textId="77777777" w:rsidR="00422A67" w:rsidRDefault="00422A67" w:rsidP="00422A67"/>
    <w:p w14:paraId="0170225B" w14:textId="77777777" w:rsidR="00422A67" w:rsidRDefault="00422A67" w:rsidP="00422A67"/>
    <w:p w14:paraId="23FD308F" w14:textId="77777777" w:rsidR="00422A67" w:rsidRDefault="00422A67" w:rsidP="00422A67"/>
    <w:p w14:paraId="06C34757" w14:textId="77777777" w:rsidR="00422A67" w:rsidRDefault="00422A67" w:rsidP="00422A67"/>
    <w:p w14:paraId="3A9F8F02" w14:textId="77777777" w:rsidR="00422A67" w:rsidRDefault="00422A67" w:rsidP="00422A67"/>
    <w:p w14:paraId="6442C58F" w14:textId="77777777" w:rsidR="00422A67" w:rsidRDefault="00422A67" w:rsidP="00422A67"/>
    <w:p w14:paraId="0C684AA9" w14:textId="77777777" w:rsidR="00422A67" w:rsidRDefault="00422A67" w:rsidP="00422A67"/>
    <w:p w14:paraId="40325A5D" w14:textId="77777777" w:rsidR="00422A67" w:rsidRPr="00422A67" w:rsidRDefault="00422A67" w:rsidP="00422A67"/>
    <w:p w14:paraId="57D62AF9" w14:textId="55B1289C" w:rsidR="00C614C1" w:rsidRDefault="00C614C1" w:rsidP="00C614C1">
      <w:pPr>
        <w:pStyle w:val="Heading1"/>
        <w:shd w:val="clear" w:color="auto" w:fill="C6D9F1"/>
        <w:rPr>
          <w:rFonts w:ascii="Arial" w:hAnsi="Arial" w:cs="Arial"/>
          <w:sz w:val="20"/>
          <w:szCs w:val="20"/>
        </w:rPr>
      </w:pPr>
      <w:r w:rsidRPr="00290E52">
        <w:rPr>
          <w:rFonts w:ascii="Arial" w:hAnsi="Arial" w:cs="Arial"/>
          <w:sz w:val="20"/>
          <w:szCs w:val="20"/>
          <w:u w:val="single"/>
        </w:rPr>
        <w:t>APPENDIX 1</w:t>
      </w:r>
      <w:r w:rsidRPr="00290E52">
        <w:rPr>
          <w:rFonts w:ascii="Arial" w:hAnsi="Arial" w:cs="Arial"/>
          <w:sz w:val="20"/>
          <w:szCs w:val="20"/>
        </w:rPr>
        <w:tab/>
      </w:r>
      <w:r>
        <w:rPr>
          <w:rFonts w:ascii="Arial" w:hAnsi="Arial" w:cs="Arial"/>
          <w:sz w:val="20"/>
          <w:szCs w:val="20"/>
        </w:rPr>
        <w:t>LOTS / SCOPE OF QUALIFICATION SYSTEM</w:t>
      </w:r>
      <w:bookmarkEnd w:id="131"/>
    </w:p>
    <w:p w14:paraId="7A821D79" w14:textId="77777777" w:rsidR="00BE2BC0" w:rsidRDefault="00BE2BC0" w:rsidP="00E77F2C">
      <w:pPr>
        <w:jc w:val="center"/>
        <w:rPr>
          <w:rFonts w:ascii="Arial" w:hAnsi="Arial" w:cs="Arial"/>
          <w:b/>
          <w:sz w:val="20"/>
          <w:lang w:val="en-IE"/>
        </w:rPr>
      </w:pPr>
    </w:p>
    <w:p w14:paraId="5241E767" w14:textId="77777777" w:rsidR="0084045C" w:rsidRPr="0084045C" w:rsidRDefault="0084045C" w:rsidP="0084045C">
      <w:pPr>
        <w:jc w:val="both"/>
        <w:rPr>
          <w:rFonts w:ascii="Arial" w:hAnsi="Arial" w:cs="Arial"/>
          <w:sz w:val="20"/>
          <w:lang w:val="en-IE" w:eastAsia="en-US"/>
        </w:rPr>
      </w:pPr>
      <w:r w:rsidRPr="0084045C">
        <w:rPr>
          <w:rFonts w:ascii="Arial" w:hAnsi="Arial" w:cs="Arial"/>
          <w:snapToGrid w:val="0"/>
          <w:sz w:val="20"/>
        </w:rPr>
        <w:t>The scope of this QS is for the</w:t>
      </w:r>
      <w:r w:rsidRPr="0084045C">
        <w:rPr>
          <w:rFonts w:ascii="Arial" w:hAnsi="Arial" w:cs="Arial"/>
          <w:sz w:val="20"/>
        </w:rPr>
        <w:t xml:space="preserve"> Calibration Equipment Supply &amp; Services.</w:t>
      </w:r>
    </w:p>
    <w:p w14:paraId="45574557" w14:textId="77777777" w:rsidR="0084045C" w:rsidRPr="0084045C" w:rsidRDefault="0084045C" w:rsidP="0084045C">
      <w:pPr>
        <w:jc w:val="both"/>
        <w:rPr>
          <w:rFonts w:ascii="Arial" w:hAnsi="Arial" w:cs="Arial"/>
          <w:i/>
          <w:iCs/>
          <w:snapToGrid w:val="0"/>
          <w:sz w:val="20"/>
          <w:u w:val="single"/>
        </w:rPr>
      </w:pPr>
    </w:p>
    <w:p w14:paraId="400BFC2A" w14:textId="12F2BE73" w:rsidR="0084045C" w:rsidRPr="0084045C" w:rsidRDefault="0084045C" w:rsidP="0084045C">
      <w:pPr>
        <w:jc w:val="both"/>
        <w:rPr>
          <w:rFonts w:ascii="Arial" w:hAnsi="Arial" w:cs="Arial"/>
          <w:b/>
          <w:bCs/>
          <w:snapToGrid w:val="0"/>
          <w:sz w:val="20"/>
          <w:u w:val="single"/>
        </w:rPr>
      </w:pPr>
      <w:r w:rsidRPr="0084045C">
        <w:rPr>
          <w:rFonts w:ascii="Arial" w:hAnsi="Arial" w:cs="Arial"/>
          <w:b/>
          <w:bCs/>
          <w:snapToGrid w:val="0"/>
          <w:sz w:val="20"/>
          <w:u w:val="single"/>
        </w:rPr>
        <w:t>Background</w:t>
      </w:r>
      <w:r>
        <w:rPr>
          <w:rFonts w:ascii="Arial" w:hAnsi="Arial" w:cs="Arial"/>
          <w:b/>
          <w:bCs/>
          <w:snapToGrid w:val="0"/>
          <w:sz w:val="20"/>
          <w:u w:val="single"/>
        </w:rPr>
        <w:t>:</w:t>
      </w:r>
    </w:p>
    <w:p w14:paraId="0C4AC461" w14:textId="77777777" w:rsidR="0084045C" w:rsidRPr="0084045C" w:rsidRDefault="0084045C" w:rsidP="0084045C">
      <w:pPr>
        <w:jc w:val="both"/>
        <w:rPr>
          <w:rFonts w:ascii="Arial" w:hAnsi="Arial" w:cs="Arial"/>
          <w:i/>
          <w:iCs/>
          <w:snapToGrid w:val="0"/>
          <w:sz w:val="20"/>
          <w:u w:val="single"/>
        </w:rPr>
      </w:pPr>
    </w:p>
    <w:p w14:paraId="26D59DC4" w14:textId="77777777" w:rsidR="0084045C" w:rsidRPr="0084045C" w:rsidRDefault="0084045C" w:rsidP="0084045C">
      <w:pPr>
        <w:jc w:val="both"/>
        <w:rPr>
          <w:rFonts w:ascii="Arial" w:hAnsi="Arial" w:cs="Arial"/>
          <w:sz w:val="20"/>
        </w:rPr>
      </w:pPr>
      <w:r w:rsidRPr="0084045C">
        <w:rPr>
          <w:rFonts w:ascii="Arial" w:hAnsi="Arial" w:cs="Arial"/>
          <w:sz w:val="20"/>
        </w:rPr>
        <w:lastRenderedPageBreak/>
        <w:t xml:space="preserve">For further information, Gas Networks Ireland (GNI) owns and operates the Irish natural gas network incorporating approximately 2,000km of steel transmission (Tx) pipeline and approximately 11,000km of PE distribution (Dx) pipelines along with 170 AGI’s, 841 DRI’s, 26,861 Industrial Commercial (I/C) and 638,027 domestic meters. </w:t>
      </w:r>
    </w:p>
    <w:p w14:paraId="6C123F1E" w14:textId="77777777" w:rsidR="0084045C" w:rsidRPr="0084045C" w:rsidRDefault="0084045C" w:rsidP="0084045C">
      <w:pPr>
        <w:jc w:val="both"/>
        <w:rPr>
          <w:rFonts w:ascii="Arial" w:hAnsi="Arial" w:cs="Arial"/>
          <w:sz w:val="20"/>
          <w:lang w:val="en-IE" w:eastAsia="en-US"/>
        </w:rPr>
      </w:pPr>
    </w:p>
    <w:p w14:paraId="130C56B7" w14:textId="77777777" w:rsidR="0084045C" w:rsidRPr="0084045C" w:rsidRDefault="0084045C" w:rsidP="0084045C">
      <w:pPr>
        <w:jc w:val="both"/>
        <w:rPr>
          <w:rFonts w:ascii="Arial" w:hAnsi="Arial" w:cs="Arial"/>
          <w:sz w:val="20"/>
        </w:rPr>
      </w:pPr>
      <w:r w:rsidRPr="0084045C">
        <w:rPr>
          <w:rFonts w:ascii="Arial" w:hAnsi="Arial" w:cs="Arial"/>
          <w:sz w:val="20"/>
        </w:rPr>
        <w:t>The transmission system is linked to the UK and the Continental gas markets through two sub-sea interconnector pipelines and via 2 no. Compressor Stations located in Scotland.  The Pressure range of the GNI networks varies from 148bar for the subsea interconnectors to mbar supplies for I/C &amp; domestic customer supplies.</w:t>
      </w:r>
    </w:p>
    <w:p w14:paraId="5B6764D9" w14:textId="77777777" w:rsidR="0084045C" w:rsidRPr="0084045C" w:rsidRDefault="0084045C" w:rsidP="0084045C">
      <w:pPr>
        <w:jc w:val="both"/>
        <w:rPr>
          <w:rFonts w:ascii="Arial" w:hAnsi="Arial" w:cs="Arial"/>
          <w:sz w:val="20"/>
        </w:rPr>
      </w:pPr>
    </w:p>
    <w:p w14:paraId="2894C5C8" w14:textId="77777777" w:rsidR="0084045C" w:rsidRPr="0084045C" w:rsidRDefault="0084045C" w:rsidP="0084045C">
      <w:pPr>
        <w:jc w:val="both"/>
        <w:rPr>
          <w:rFonts w:ascii="Arial" w:hAnsi="Arial" w:cs="Arial"/>
          <w:snapToGrid w:val="0"/>
          <w:sz w:val="20"/>
        </w:rPr>
      </w:pPr>
      <w:r w:rsidRPr="0084045C">
        <w:rPr>
          <w:rFonts w:ascii="Arial" w:hAnsi="Arial" w:cs="Arial"/>
          <w:snapToGrid w:val="0"/>
          <w:sz w:val="20"/>
        </w:rPr>
        <w:t>This framework will be split into a total of two Lots:</w:t>
      </w:r>
    </w:p>
    <w:p w14:paraId="6E74412D" w14:textId="77777777" w:rsidR="0084045C" w:rsidRPr="0084045C" w:rsidRDefault="0084045C" w:rsidP="0084045C">
      <w:pPr>
        <w:jc w:val="both"/>
        <w:rPr>
          <w:rFonts w:ascii="Arial" w:hAnsi="Arial" w:cs="Arial"/>
          <w:sz w:val="20"/>
        </w:rPr>
      </w:pPr>
    </w:p>
    <w:p w14:paraId="7CF54C09" w14:textId="77777777" w:rsidR="0084045C" w:rsidRPr="0084045C" w:rsidRDefault="0084045C" w:rsidP="009729B8">
      <w:pPr>
        <w:numPr>
          <w:ilvl w:val="0"/>
          <w:numId w:val="34"/>
        </w:numPr>
        <w:rPr>
          <w:rFonts w:ascii="Arial" w:hAnsi="Arial" w:cs="Arial"/>
          <w:sz w:val="20"/>
          <w:lang w:val="en-IE"/>
        </w:rPr>
      </w:pPr>
      <w:r w:rsidRPr="0084045C">
        <w:rPr>
          <w:rFonts w:ascii="Arial" w:hAnsi="Arial" w:cs="Arial"/>
          <w:sz w:val="20"/>
        </w:rPr>
        <w:t>Lot 1: Supply and maintenance of instrumentation calibration equipment</w:t>
      </w:r>
    </w:p>
    <w:p w14:paraId="6972FCAA" w14:textId="562EA6A7" w:rsidR="0084045C" w:rsidRPr="0084045C" w:rsidRDefault="0084045C" w:rsidP="009729B8">
      <w:pPr>
        <w:numPr>
          <w:ilvl w:val="0"/>
          <w:numId w:val="34"/>
        </w:numPr>
        <w:rPr>
          <w:rFonts w:ascii="Arial" w:hAnsi="Arial" w:cs="Arial"/>
          <w:sz w:val="20"/>
          <w:lang w:eastAsia="en-US"/>
        </w:rPr>
      </w:pPr>
      <w:r w:rsidRPr="0084045C">
        <w:rPr>
          <w:rFonts w:ascii="Arial" w:hAnsi="Arial" w:cs="Arial"/>
          <w:sz w:val="20"/>
        </w:rPr>
        <w:t xml:space="preserve">Lot 2: Supply, maintenance and provide training of gas detection </w:t>
      </w:r>
      <w:r w:rsidR="002661D5" w:rsidRPr="0084045C">
        <w:rPr>
          <w:rFonts w:ascii="Arial" w:hAnsi="Arial" w:cs="Arial"/>
          <w:sz w:val="20"/>
        </w:rPr>
        <w:t>equipment.</w:t>
      </w:r>
    </w:p>
    <w:p w14:paraId="7B53E849" w14:textId="77777777" w:rsidR="0084045C" w:rsidRPr="0084045C" w:rsidRDefault="0084045C" w:rsidP="0084045C">
      <w:pPr>
        <w:ind w:left="720"/>
        <w:rPr>
          <w:rFonts w:ascii="Arial" w:eastAsiaTheme="minorHAnsi" w:hAnsi="Arial" w:cs="Arial"/>
          <w:sz w:val="20"/>
        </w:rPr>
      </w:pPr>
    </w:p>
    <w:p w14:paraId="5D033340" w14:textId="77777777" w:rsidR="0084045C" w:rsidRPr="0084045C" w:rsidRDefault="0084045C" w:rsidP="0084045C">
      <w:pPr>
        <w:rPr>
          <w:rFonts w:ascii="Arial" w:hAnsi="Arial" w:cs="Arial"/>
          <w:sz w:val="20"/>
        </w:rPr>
      </w:pPr>
      <w:r w:rsidRPr="0084045C">
        <w:rPr>
          <w:rFonts w:ascii="Arial" w:hAnsi="Arial" w:cs="Arial"/>
          <w:sz w:val="20"/>
        </w:rPr>
        <w:t>Please note, Supplier can submit for more than 1 Lot.</w:t>
      </w:r>
    </w:p>
    <w:p w14:paraId="5ED20C78" w14:textId="77777777" w:rsidR="0084045C" w:rsidRPr="0084045C" w:rsidRDefault="0084045C" w:rsidP="0084045C">
      <w:pPr>
        <w:rPr>
          <w:rFonts w:ascii="Arial" w:hAnsi="Arial" w:cs="Arial"/>
          <w:sz w:val="20"/>
        </w:rPr>
      </w:pPr>
    </w:p>
    <w:p w14:paraId="5AA012A8" w14:textId="4239440F" w:rsidR="00F02312" w:rsidRPr="0084045C" w:rsidRDefault="0084045C" w:rsidP="0084045C">
      <w:pPr>
        <w:rPr>
          <w:rFonts w:ascii="Arial" w:hAnsi="Arial" w:cs="Arial"/>
          <w:sz w:val="20"/>
          <w:lang w:val="en-IE"/>
        </w:rPr>
      </w:pPr>
      <w:r w:rsidRPr="0084045C">
        <w:rPr>
          <w:rFonts w:ascii="Arial" w:hAnsi="Arial" w:cs="Arial"/>
          <w:sz w:val="20"/>
        </w:rPr>
        <w:t>Each call off contract may include arrangements for delivery to GNI Republic of Ireland, Northern Ireland and South West Scotland</w:t>
      </w:r>
      <w:r w:rsidR="00602CAC">
        <w:rPr>
          <w:rFonts w:ascii="Arial" w:hAnsi="Arial" w:cs="Arial"/>
          <w:sz w:val="20"/>
        </w:rPr>
        <w:t>.</w:t>
      </w:r>
    </w:p>
    <w:p w14:paraId="76BB18BE" w14:textId="02B127A4" w:rsidR="00BE2BC0" w:rsidRDefault="00BE2BC0">
      <w:pPr>
        <w:rPr>
          <w:rFonts w:ascii="Arial" w:hAnsi="Arial" w:cs="Arial"/>
          <w:b/>
          <w:sz w:val="32"/>
          <w:szCs w:val="32"/>
          <w:highlight w:val="yellow"/>
          <w:lang w:val="en-IE"/>
        </w:rPr>
      </w:pPr>
      <w:r>
        <w:rPr>
          <w:rFonts w:ascii="Arial" w:hAnsi="Arial" w:cs="Arial"/>
          <w:b/>
          <w:sz w:val="32"/>
          <w:szCs w:val="32"/>
          <w:highlight w:val="yellow"/>
          <w:lang w:val="en-IE"/>
        </w:rPr>
        <w:br w:type="page"/>
      </w:r>
    </w:p>
    <w:p w14:paraId="0DD1AD88" w14:textId="4CBA991B" w:rsidR="00C614C1" w:rsidRPr="00290E52" w:rsidRDefault="00C614C1" w:rsidP="00C614C1">
      <w:pPr>
        <w:pStyle w:val="Heading1"/>
        <w:shd w:val="clear" w:color="auto" w:fill="C6D9F1"/>
        <w:rPr>
          <w:rFonts w:ascii="Arial" w:hAnsi="Arial" w:cs="Arial"/>
          <w:sz w:val="20"/>
          <w:szCs w:val="20"/>
        </w:rPr>
      </w:pPr>
      <w:bookmarkStart w:id="132" w:name="_Toc57121145"/>
      <w:r w:rsidRPr="00290E52">
        <w:rPr>
          <w:rFonts w:ascii="Arial" w:hAnsi="Arial" w:cs="Arial"/>
          <w:sz w:val="20"/>
          <w:szCs w:val="20"/>
          <w:u w:val="single"/>
        </w:rPr>
        <w:lastRenderedPageBreak/>
        <w:t xml:space="preserve">APPENDIX </w:t>
      </w:r>
      <w:r>
        <w:rPr>
          <w:rFonts w:ascii="Arial" w:hAnsi="Arial" w:cs="Arial"/>
          <w:sz w:val="20"/>
          <w:szCs w:val="20"/>
          <w:u w:val="single"/>
        </w:rPr>
        <w:t>2</w:t>
      </w:r>
      <w:r w:rsidRPr="00290E52">
        <w:rPr>
          <w:rFonts w:ascii="Arial" w:hAnsi="Arial" w:cs="Arial"/>
          <w:sz w:val="20"/>
          <w:szCs w:val="20"/>
        </w:rPr>
        <w:tab/>
      </w:r>
      <w:r>
        <w:rPr>
          <w:rFonts w:ascii="Arial" w:hAnsi="Arial" w:cs="Arial"/>
          <w:sz w:val="20"/>
          <w:szCs w:val="20"/>
        </w:rPr>
        <w:t>OPERATION OF THE QUALIFICATION SYSTEM</w:t>
      </w:r>
      <w:bookmarkEnd w:id="132"/>
    </w:p>
    <w:p w14:paraId="39650C3A" w14:textId="660645F2" w:rsidR="00D65DB0" w:rsidRDefault="00D65DB0" w:rsidP="00D65DB0">
      <w:pPr>
        <w:jc w:val="center"/>
        <w:rPr>
          <w:rFonts w:ascii="Arial" w:hAnsi="Arial" w:cs="Arial"/>
          <w:b/>
          <w:sz w:val="20"/>
          <w:lang w:val="en-IE"/>
        </w:rPr>
      </w:pPr>
    </w:p>
    <w:p w14:paraId="19B652F2" w14:textId="3AF2CB45" w:rsidR="00940190" w:rsidRPr="00940190" w:rsidRDefault="00940190" w:rsidP="00626A59">
      <w:pPr>
        <w:rPr>
          <w:rFonts w:ascii="Arial" w:hAnsi="Arial" w:cs="Arial"/>
          <w:bCs/>
          <w:sz w:val="20"/>
          <w:lang w:val="en-IE"/>
        </w:rPr>
      </w:pPr>
      <w:r w:rsidRPr="00940190">
        <w:rPr>
          <w:rFonts w:ascii="Arial" w:hAnsi="Arial" w:cs="Arial"/>
          <w:bCs/>
          <w:sz w:val="20"/>
          <w:lang w:val="en-IE"/>
        </w:rPr>
        <w:t>NOTE:  This section needs discussion for each competition</w:t>
      </w:r>
      <w:r>
        <w:rPr>
          <w:rFonts w:ascii="Arial" w:hAnsi="Arial" w:cs="Arial"/>
          <w:bCs/>
          <w:sz w:val="20"/>
          <w:lang w:val="en-IE"/>
        </w:rPr>
        <w:t>.  Emergency concept deleted.</w:t>
      </w:r>
    </w:p>
    <w:p w14:paraId="5489AAFA" w14:textId="2BD7BA8C" w:rsidR="00A31566" w:rsidRDefault="00A31566" w:rsidP="00A31566">
      <w:pPr>
        <w:rPr>
          <w:rFonts w:ascii="Arial" w:hAnsi="Arial" w:cs="Arial"/>
          <w:sz w:val="20"/>
          <w:lang w:val="en-IE"/>
        </w:rPr>
      </w:pPr>
    </w:p>
    <w:p w14:paraId="4071282A" w14:textId="36AE09D9" w:rsidR="00A31566" w:rsidRPr="00F47431" w:rsidRDefault="00A31566" w:rsidP="00A31566">
      <w:pPr>
        <w:jc w:val="both"/>
        <w:rPr>
          <w:rFonts w:ascii="Arial" w:hAnsi="Arial" w:cs="Arial"/>
          <w:b/>
          <w:sz w:val="20"/>
          <w:lang w:val="en-IE"/>
        </w:rPr>
      </w:pPr>
      <w:r w:rsidRPr="00F47431">
        <w:rPr>
          <w:rFonts w:ascii="Arial" w:hAnsi="Arial" w:cs="Arial"/>
          <w:b/>
          <w:sz w:val="20"/>
          <w:lang w:val="en-IE"/>
        </w:rPr>
        <w:t>1</w:t>
      </w:r>
      <w:r w:rsidR="0091766B">
        <w:rPr>
          <w:rFonts w:ascii="Arial" w:hAnsi="Arial" w:cs="Arial"/>
          <w:b/>
          <w:sz w:val="20"/>
          <w:lang w:val="en-IE"/>
        </w:rPr>
        <w:t>.</w:t>
      </w:r>
      <w:r w:rsidRPr="00F47431">
        <w:rPr>
          <w:rFonts w:ascii="Arial" w:hAnsi="Arial" w:cs="Arial"/>
          <w:b/>
          <w:sz w:val="20"/>
          <w:lang w:val="en-IE"/>
        </w:rPr>
        <w:t xml:space="preserve">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2D1E2E37" w:rsidR="00A31566" w:rsidRPr="00F47431" w:rsidRDefault="00A31566" w:rsidP="00A31566">
      <w:pPr>
        <w:jc w:val="both"/>
        <w:rPr>
          <w:rFonts w:ascii="Arial" w:hAnsi="Arial" w:cs="Arial"/>
          <w:sz w:val="20"/>
          <w:lang w:val="en-IE"/>
        </w:rPr>
      </w:pPr>
      <w:r w:rsidRPr="00F47431">
        <w:rPr>
          <w:rFonts w:ascii="Arial" w:hAnsi="Arial" w:cs="Arial"/>
          <w:sz w:val="20"/>
          <w:lang w:val="en-IE"/>
        </w:rPr>
        <w:t>During the term of the Qualification System, the Contracting Entity may commence competitions for contracts by inviting all of the Qualified Applicants</w:t>
      </w:r>
      <w:r w:rsidR="008C4D78">
        <w:rPr>
          <w:rFonts w:ascii="Arial" w:hAnsi="Arial" w:cs="Arial"/>
          <w:sz w:val="20"/>
          <w:lang w:val="en-IE"/>
        </w:rPr>
        <w:t xml:space="preserve"> </w:t>
      </w:r>
      <w:r w:rsidR="00B84A2B">
        <w:rPr>
          <w:rFonts w:ascii="Arial" w:hAnsi="Arial" w:cs="Arial"/>
          <w:sz w:val="20"/>
          <w:lang w:val="en-IE"/>
        </w:rPr>
        <w:t>(</w:t>
      </w:r>
      <w:r w:rsidR="008C4D78">
        <w:rPr>
          <w:rFonts w:ascii="Arial" w:hAnsi="Arial" w:cs="Arial"/>
          <w:sz w:val="20"/>
          <w:lang w:val="en-IE"/>
        </w:rPr>
        <w:t xml:space="preserve">for the particular </w:t>
      </w:r>
      <w:r w:rsidR="000626AF">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3594398F" w:rsidR="008C1A4A" w:rsidRPr="008C1A4A" w:rsidRDefault="00B84A2B" w:rsidP="008C1A4A">
      <w:pPr>
        <w:jc w:val="both"/>
        <w:rPr>
          <w:rFonts w:ascii="Arial" w:hAnsi="Arial" w:cs="Arial"/>
          <w:sz w:val="20"/>
          <w:lang w:val="en-IE"/>
        </w:rPr>
      </w:pPr>
      <w:r>
        <w:rPr>
          <w:rFonts w:ascii="Arial" w:hAnsi="Arial" w:cs="Arial"/>
          <w:sz w:val="20"/>
          <w:lang w:val="en-IE"/>
        </w:rPr>
        <w:t>If the Qualification System is divided into lots, t</w:t>
      </w:r>
      <w:r w:rsidR="008C1A4A">
        <w:rPr>
          <w:rFonts w:ascii="Arial" w:hAnsi="Arial" w:cs="Arial"/>
          <w:sz w:val="20"/>
          <w:lang w:val="en-IE"/>
        </w:rPr>
        <w:t xml:space="preserve">he Contracting Entity </w:t>
      </w:r>
      <w:r w:rsidR="008C1A4A" w:rsidRPr="008C1A4A">
        <w:rPr>
          <w:rFonts w:ascii="Arial" w:hAnsi="Arial" w:cs="Arial"/>
          <w:sz w:val="20"/>
          <w:lang w:val="en-IE"/>
        </w:rPr>
        <w:t>reserve</w:t>
      </w:r>
      <w:r w:rsidR="008C1A4A">
        <w:rPr>
          <w:rFonts w:ascii="Arial" w:hAnsi="Arial" w:cs="Arial"/>
          <w:sz w:val="20"/>
          <w:lang w:val="en-IE"/>
        </w:rPr>
        <w:t>s</w:t>
      </w:r>
      <w:r w:rsidR="008C1A4A" w:rsidRPr="008C1A4A">
        <w:rPr>
          <w:rFonts w:ascii="Arial" w:hAnsi="Arial" w:cs="Arial"/>
          <w:sz w:val="20"/>
          <w:lang w:val="en-IE"/>
        </w:rPr>
        <w:t xml:space="preserve"> the right to add additional lo</w:t>
      </w:r>
      <w:r w:rsidR="008C1A4A">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0B32AB68"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w:t>
      </w:r>
      <w:r w:rsidR="00B84A2B">
        <w:rPr>
          <w:rFonts w:ascii="Arial" w:hAnsi="Arial" w:cs="Arial"/>
          <w:sz w:val="20"/>
          <w:lang w:val="en-IE"/>
        </w:rPr>
        <w:t>(</w:t>
      </w:r>
      <w:r w:rsidR="006E6E68">
        <w:rPr>
          <w:rFonts w:ascii="Arial" w:hAnsi="Arial" w:cs="Arial"/>
          <w:sz w:val="20"/>
          <w:lang w:val="en-IE"/>
        </w:rPr>
        <w:t>for th</w:t>
      </w:r>
      <w:r w:rsidR="00757B85">
        <w:rPr>
          <w:rFonts w:ascii="Arial" w:hAnsi="Arial" w:cs="Arial"/>
          <w:sz w:val="20"/>
          <w:lang w:val="en-IE"/>
        </w:rPr>
        <w:t xml:space="preserve">e relevant </w:t>
      </w:r>
      <w:r w:rsidR="006E6E68">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(in particular relevant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with regard to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in order to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9729B8">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lastRenderedPageBreak/>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9729B8">
      <w:pPr>
        <w:numPr>
          <w:ilvl w:val="0"/>
          <w:numId w:val="8"/>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9729B8">
      <w:pPr>
        <w:numPr>
          <w:ilvl w:val="0"/>
          <w:numId w:val="8"/>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r w:rsidRPr="00F47431">
        <w:rPr>
          <w:rFonts w:ascii="Arial" w:hAnsi="Arial" w:cs="Arial"/>
          <w:sz w:val="20"/>
          <w:lang w:val="en-IE"/>
        </w:rPr>
        <w:t xml:space="preserve">in order to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9729B8">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9729B8">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2D633FF1" w:rsidR="00A31566" w:rsidRDefault="00A31566" w:rsidP="008C4D78">
      <w:pPr>
        <w:jc w:val="both"/>
        <w:rPr>
          <w:rFonts w:ascii="Arial" w:hAnsi="Arial" w:cs="Arial"/>
          <w:sz w:val="20"/>
          <w:lang w:val="en-IE"/>
        </w:rPr>
      </w:pPr>
      <w:r w:rsidRPr="00F47431">
        <w:rPr>
          <w:rFonts w:ascii="Arial" w:hAnsi="Arial" w:cs="Arial"/>
          <w:sz w:val="20"/>
          <w:lang w:val="en-IE"/>
        </w:rPr>
        <w:t xml:space="preserve">The 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57613326" w14:textId="462986E5"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1F1137DF" w14:textId="77777777" w:rsidR="00DA10E8" w:rsidRDefault="00DA10E8" w:rsidP="00D926C4">
      <w:pPr>
        <w:jc w:val="center"/>
        <w:rPr>
          <w:rFonts w:ascii="Arial" w:hAnsi="Arial" w:cs="Arial"/>
          <w:b/>
          <w:color w:val="FF0000"/>
          <w:sz w:val="20"/>
          <w:lang w:val="en-IE"/>
        </w:rPr>
        <w:sectPr w:rsidR="00DA10E8" w:rsidSect="0039244B">
          <w:headerReference w:type="default" r:id="rId18"/>
          <w:footerReference w:type="even" r:id="rId19"/>
          <w:footerReference w:type="default" r:id="rId20"/>
          <w:footerReference w:type="first" r:id="rId21"/>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7F476A60" w14:textId="1FCF74CE" w:rsidR="00291D45" w:rsidRPr="00290E52" w:rsidRDefault="00291D45" w:rsidP="00291D45">
      <w:pPr>
        <w:pStyle w:val="Heading1"/>
        <w:shd w:val="clear" w:color="auto" w:fill="C6D9F1"/>
        <w:rPr>
          <w:rFonts w:ascii="Arial" w:hAnsi="Arial" w:cs="Arial"/>
          <w:sz w:val="20"/>
          <w:szCs w:val="20"/>
        </w:rPr>
      </w:pPr>
      <w:bookmarkStart w:id="133" w:name="_Toc473185487"/>
      <w:bookmarkStart w:id="134" w:name="_Toc504482244"/>
      <w:bookmarkStart w:id="135" w:name="_Toc256000047"/>
      <w:bookmarkStart w:id="136" w:name="_Toc57121146"/>
      <w:r w:rsidRPr="00290E52">
        <w:rPr>
          <w:rFonts w:ascii="Arial" w:hAnsi="Arial" w:cs="Arial"/>
          <w:sz w:val="20"/>
          <w:szCs w:val="20"/>
          <w:u w:val="single"/>
        </w:rPr>
        <w:lastRenderedPageBreak/>
        <w:t xml:space="preserve">APPENDIX </w:t>
      </w:r>
      <w:r w:rsidR="00C614C1">
        <w:rPr>
          <w:rFonts w:ascii="Arial" w:hAnsi="Arial" w:cs="Arial"/>
          <w:sz w:val="20"/>
          <w:szCs w:val="20"/>
          <w:u w:val="single"/>
        </w:rPr>
        <w:t>3</w:t>
      </w:r>
      <w:r w:rsidRPr="00290E52">
        <w:rPr>
          <w:rFonts w:ascii="Arial" w:hAnsi="Arial" w:cs="Arial"/>
          <w:sz w:val="20"/>
          <w:szCs w:val="20"/>
        </w:rPr>
        <w:tab/>
      </w:r>
      <w:r w:rsidR="006D1279">
        <w:rPr>
          <w:rFonts w:ascii="Arial" w:hAnsi="Arial" w:cs="Arial"/>
          <w:sz w:val="20"/>
          <w:szCs w:val="20"/>
        </w:rPr>
        <w:t>CONTRACT</w:t>
      </w:r>
      <w:r w:rsidRPr="00290E52">
        <w:rPr>
          <w:rFonts w:ascii="Arial" w:hAnsi="Arial" w:cs="Arial"/>
          <w:sz w:val="20"/>
          <w:szCs w:val="20"/>
        </w:rPr>
        <w:t xml:space="preserve"> REFERENCE DATA SHEET</w:t>
      </w:r>
      <w:bookmarkEnd w:id="133"/>
      <w:bookmarkEnd w:id="134"/>
      <w:bookmarkEnd w:id="135"/>
      <w:bookmarkEnd w:id="136"/>
      <w:r w:rsidRPr="00290E52">
        <w:rPr>
          <w:rFonts w:ascii="Arial" w:hAnsi="Arial" w:cs="Arial"/>
          <w:sz w:val="20"/>
          <w:szCs w:val="20"/>
        </w:rPr>
        <w:t xml:space="preserve"> </w:t>
      </w:r>
      <w:r w:rsidR="000022B5">
        <w:rPr>
          <w:rFonts w:ascii="Arial" w:hAnsi="Arial" w:cs="Arial"/>
          <w:sz w:val="20"/>
          <w:szCs w:val="20"/>
        </w:rPr>
        <w:t xml:space="preserve">(Applicable to Lot 1 &amp; </w:t>
      </w:r>
      <w:r w:rsidR="0023477F">
        <w:rPr>
          <w:rFonts w:ascii="Arial" w:hAnsi="Arial" w:cs="Arial"/>
          <w:sz w:val="20"/>
          <w:szCs w:val="20"/>
        </w:rPr>
        <w:t>L</w:t>
      </w:r>
      <w:r w:rsidR="000022B5">
        <w:rPr>
          <w:rFonts w:ascii="Arial" w:hAnsi="Arial" w:cs="Arial"/>
          <w:sz w:val="20"/>
          <w:szCs w:val="20"/>
        </w:rPr>
        <w:t>ot 2</w:t>
      </w:r>
      <w:r w:rsidR="0023477F">
        <w:rPr>
          <w:rFonts w:ascii="Arial" w:hAnsi="Arial" w:cs="Arial"/>
          <w:sz w:val="20"/>
          <w:szCs w:val="20"/>
        </w:rPr>
        <w:t>)</w:t>
      </w:r>
    </w:p>
    <w:p w14:paraId="71C8DEDB" w14:textId="77777777" w:rsidR="00291D45" w:rsidRPr="00290E52" w:rsidRDefault="00291D45" w:rsidP="00291D45">
      <w:pPr>
        <w:jc w:val="center"/>
        <w:rPr>
          <w:rFonts w:cs="Arial"/>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3090"/>
        <w:gridCol w:w="3119"/>
        <w:gridCol w:w="2977"/>
        <w:gridCol w:w="1984"/>
      </w:tblGrid>
      <w:tr w:rsidR="00291D45" w:rsidRPr="00290E52" w14:paraId="14DC31C0" w14:textId="77777777" w:rsidTr="001720A2">
        <w:trPr>
          <w:tblHeader/>
        </w:trPr>
        <w:tc>
          <w:tcPr>
            <w:tcW w:w="3289" w:type="dxa"/>
            <w:tcBorders>
              <w:bottom w:val="dotted" w:sz="4" w:space="0" w:color="auto"/>
            </w:tcBorders>
            <w:shd w:val="clear" w:color="auto" w:fill="BFBFBF"/>
          </w:tcPr>
          <w:p w14:paraId="421A6CAC" w14:textId="57F7DBA5"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Reference </w:t>
            </w:r>
            <w:r w:rsidR="006D1279">
              <w:rPr>
                <w:rFonts w:ascii="Arial" w:hAnsi="Arial" w:cs="Arial"/>
                <w:b/>
                <w:color w:val="000000"/>
                <w:sz w:val="20"/>
              </w:rPr>
              <w:t xml:space="preserve">Contracts </w:t>
            </w:r>
            <w:r w:rsidRPr="00290E52">
              <w:rPr>
                <w:rFonts w:ascii="Arial" w:hAnsi="Arial" w:cs="Arial"/>
                <w:b/>
                <w:color w:val="000000"/>
                <w:sz w:val="20"/>
              </w:rPr>
              <w:t>Data Sheet for</w:t>
            </w:r>
          </w:p>
        </w:tc>
        <w:tc>
          <w:tcPr>
            <w:tcW w:w="3090" w:type="dxa"/>
            <w:tcBorders>
              <w:bottom w:val="single" w:sz="4" w:space="0" w:color="auto"/>
              <w:right w:val="nil"/>
            </w:tcBorders>
            <w:shd w:val="clear" w:color="auto" w:fill="FFFFFF"/>
            <w:vAlign w:val="center"/>
          </w:tcPr>
          <w:p w14:paraId="0AC7D8BB" w14:textId="77777777" w:rsidR="00291D45" w:rsidRPr="00290E52" w:rsidRDefault="00291D45" w:rsidP="00291D45">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2FD23408" w14:textId="77777777" w:rsidR="00291D45" w:rsidRPr="00290E52" w:rsidRDefault="00291D45" w:rsidP="00291D45">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2E22F64B" w14:textId="77777777" w:rsidR="00291D45" w:rsidRPr="00290E52" w:rsidRDefault="00291D45" w:rsidP="00291D45">
            <w:pPr>
              <w:jc w:val="center"/>
              <w:rPr>
                <w:rFonts w:ascii="Arial" w:hAnsi="Arial" w:cs="Arial"/>
                <w:b/>
                <w:color w:val="000000"/>
                <w:sz w:val="20"/>
              </w:rPr>
            </w:pPr>
          </w:p>
        </w:tc>
        <w:tc>
          <w:tcPr>
            <w:tcW w:w="1984" w:type="dxa"/>
            <w:tcBorders>
              <w:left w:val="nil"/>
              <w:bottom w:val="single" w:sz="4" w:space="0" w:color="auto"/>
            </w:tcBorders>
            <w:shd w:val="clear" w:color="auto" w:fill="FFFFFF"/>
            <w:vAlign w:val="center"/>
          </w:tcPr>
          <w:p w14:paraId="0E4F577E" w14:textId="77777777" w:rsidR="00291D45" w:rsidRPr="00290E52" w:rsidRDefault="00291D45" w:rsidP="00291D45">
            <w:pPr>
              <w:jc w:val="center"/>
              <w:rPr>
                <w:rFonts w:ascii="Arial" w:hAnsi="Arial" w:cs="Arial"/>
                <w:b/>
                <w:color w:val="000000"/>
                <w:sz w:val="20"/>
              </w:rPr>
            </w:pPr>
          </w:p>
        </w:tc>
      </w:tr>
      <w:tr w:rsidR="00291D45" w:rsidRPr="00290E52" w14:paraId="4AE270E8" w14:textId="77777777" w:rsidTr="001720A2">
        <w:trPr>
          <w:tblHeader/>
        </w:trPr>
        <w:tc>
          <w:tcPr>
            <w:tcW w:w="3289" w:type="dxa"/>
            <w:tcBorders>
              <w:bottom w:val="dotted" w:sz="4" w:space="0" w:color="auto"/>
            </w:tcBorders>
            <w:shd w:val="clear" w:color="auto" w:fill="BFBFBF"/>
          </w:tcPr>
          <w:p w14:paraId="5E6D5655" w14:textId="77777777" w:rsidR="00291D45" w:rsidRPr="00290E52" w:rsidRDefault="00291D45" w:rsidP="00291D45">
            <w:pPr>
              <w:ind w:firstLine="34"/>
              <w:jc w:val="both"/>
              <w:rPr>
                <w:rFonts w:ascii="Arial" w:hAnsi="Arial" w:cs="Arial"/>
                <w:b/>
                <w:color w:val="000000"/>
                <w:sz w:val="20"/>
              </w:rPr>
            </w:pPr>
          </w:p>
        </w:tc>
        <w:tc>
          <w:tcPr>
            <w:tcW w:w="11170" w:type="dxa"/>
            <w:gridSpan w:val="4"/>
            <w:tcBorders>
              <w:top w:val="single" w:sz="4" w:space="0" w:color="auto"/>
              <w:bottom w:val="dotted" w:sz="4" w:space="0" w:color="auto"/>
            </w:tcBorders>
            <w:shd w:val="clear" w:color="auto" w:fill="BFBFBF"/>
            <w:vAlign w:val="center"/>
          </w:tcPr>
          <w:p w14:paraId="2395F4F0" w14:textId="7F01D871" w:rsidR="00291D45" w:rsidRPr="00290E52" w:rsidRDefault="00291D45" w:rsidP="00291D45">
            <w:pPr>
              <w:jc w:val="center"/>
              <w:rPr>
                <w:rFonts w:ascii="Arial" w:hAnsi="Arial" w:cs="Arial"/>
                <w:b/>
                <w:color w:val="000000"/>
                <w:sz w:val="20"/>
              </w:rPr>
            </w:pPr>
            <w:r w:rsidRPr="00290E52">
              <w:rPr>
                <w:rFonts w:ascii="Arial" w:hAnsi="Arial" w:cs="Arial"/>
                <w:b/>
                <w:color w:val="000000"/>
                <w:sz w:val="20"/>
              </w:rPr>
              <w:t xml:space="preserve">Reference </w:t>
            </w:r>
            <w:r w:rsidR="00E05B65">
              <w:rPr>
                <w:rFonts w:ascii="Arial" w:hAnsi="Arial" w:cs="Arial"/>
                <w:b/>
                <w:color w:val="000000"/>
                <w:sz w:val="20"/>
              </w:rPr>
              <w:t>Contrac</w:t>
            </w:r>
            <w:r w:rsidR="003E1D39">
              <w:rPr>
                <w:rFonts w:ascii="Arial" w:hAnsi="Arial" w:cs="Arial"/>
                <w:b/>
                <w:color w:val="000000"/>
                <w:sz w:val="20"/>
              </w:rPr>
              <w:t>t</w:t>
            </w:r>
            <w:r w:rsidR="00E05B65" w:rsidRPr="00290E52">
              <w:rPr>
                <w:rFonts w:ascii="Arial" w:hAnsi="Arial" w:cs="Arial"/>
                <w:b/>
                <w:color w:val="000000"/>
                <w:sz w:val="20"/>
              </w:rPr>
              <w:t xml:space="preserve"> </w:t>
            </w:r>
            <w:r w:rsidRPr="00290E52">
              <w:rPr>
                <w:rFonts w:ascii="Arial" w:hAnsi="Arial" w:cs="Arial"/>
                <w:b/>
                <w:color w:val="000000"/>
                <w:sz w:val="20"/>
              </w:rPr>
              <w:t xml:space="preserve">1 </w:t>
            </w:r>
            <w:r w:rsidRPr="00290E52">
              <w:rPr>
                <w:rFonts w:ascii="Arial" w:hAnsi="Arial" w:cs="Arial"/>
                <w:color w:val="000000"/>
                <w:sz w:val="20"/>
              </w:rPr>
              <w:t>(Repeat as necessary)</w:t>
            </w:r>
          </w:p>
        </w:tc>
      </w:tr>
      <w:tr w:rsidR="00291D45" w:rsidRPr="00290E52" w14:paraId="4B66C1BC" w14:textId="77777777" w:rsidTr="001720A2">
        <w:trPr>
          <w:trHeight w:val="447"/>
        </w:trPr>
        <w:tc>
          <w:tcPr>
            <w:tcW w:w="3289" w:type="dxa"/>
            <w:tcBorders>
              <w:top w:val="dotted" w:sz="4" w:space="0" w:color="auto"/>
              <w:bottom w:val="dotted" w:sz="4" w:space="0" w:color="auto"/>
            </w:tcBorders>
            <w:shd w:val="clear" w:color="auto" w:fill="D9D9D9"/>
          </w:tcPr>
          <w:p w14:paraId="6C124653" w14:textId="04D96502" w:rsidR="00291D45" w:rsidRPr="00290E52" w:rsidRDefault="00291D45" w:rsidP="0091766B">
            <w:pPr>
              <w:rPr>
                <w:rFonts w:ascii="Arial" w:hAnsi="Arial" w:cs="Arial"/>
                <w:b/>
                <w:color w:val="000000"/>
                <w:sz w:val="20"/>
              </w:rPr>
            </w:pPr>
            <w:r w:rsidRPr="00290E52">
              <w:rPr>
                <w:rFonts w:ascii="Arial" w:hAnsi="Arial" w:cs="Arial"/>
                <w:b/>
                <w:color w:val="000000"/>
                <w:sz w:val="20"/>
              </w:rPr>
              <w:t xml:space="preserve">Company involved in the </w:t>
            </w:r>
            <w:r w:rsidR="000119ED">
              <w:rPr>
                <w:rFonts w:ascii="Arial" w:hAnsi="Arial" w:cs="Arial"/>
                <w:b/>
                <w:color w:val="000000"/>
                <w:sz w:val="20"/>
              </w:rPr>
              <w:t>contract</w:t>
            </w:r>
          </w:p>
        </w:tc>
        <w:tc>
          <w:tcPr>
            <w:tcW w:w="11170" w:type="dxa"/>
            <w:gridSpan w:val="4"/>
            <w:tcBorders>
              <w:top w:val="dotted" w:sz="4" w:space="0" w:color="auto"/>
              <w:bottom w:val="dotted" w:sz="4" w:space="0" w:color="auto"/>
            </w:tcBorders>
            <w:shd w:val="clear" w:color="auto" w:fill="auto"/>
          </w:tcPr>
          <w:p w14:paraId="1420DA63"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0CC7DD6" w14:textId="77777777" w:rsidTr="001720A2">
        <w:tc>
          <w:tcPr>
            <w:tcW w:w="3289" w:type="dxa"/>
            <w:tcBorders>
              <w:top w:val="dotted" w:sz="4" w:space="0" w:color="auto"/>
              <w:bottom w:val="dotted" w:sz="4" w:space="0" w:color="auto"/>
            </w:tcBorders>
            <w:shd w:val="clear" w:color="auto" w:fill="D9D9D9"/>
          </w:tcPr>
          <w:p w14:paraId="402324DC" w14:textId="56F709BB"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Reference </w:t>
            </w:r>
            <w:r w:rsidR="00CF37A4">
              <w:rPr>
                <w:rFonts w:ascii="Arial" w:hAnsi="Arial" w:cs="Arial"/>
                <w:b/>
                <w:color w:val="000000"/>
                <w:sz w:val="20"/>
              </w:rPr>
              <w:t>C</w:t>
            </w:r>
            <w:r w:rsidR="006D1279">
              <w:rPr>
                <w:rFonts w:ascii="Arial" w:hAnsi="Arial" w:cs="Arial"/>
                <w:b/>
                <w:color w:val="000000"/>
                <w:sz w:val="20"/>
              </w:rPr>
              <w:t xml:space="preserve">ontract </w:t>
            </w:r>
            <w:r w:rsidRPr="00290E52">
              <w:rPr>
                <w:rFonts w:ascii="Arial" w:hAnsi="Arial" w:cs="Arial"/>
                <w:b/>
                <w:color w:val="000000"/>
                <w:sz w:val="20"/>
              </w:rPr>
              <w:t xml:space="preserve">title </w:t>
            </w:r>
          </w:p>
        </w:tc>
        <w:tc>
          <w:tcPr>
            <w:tcW w:w="11170" w:type="dxa"/>
            <w:gridSpan w:val="4"/>
            <w:tcBorders>
              <w:top w:val="dotted" w:sz="4" w:space="0" w:color="auto"/>
              <w:bottom w:val="dotted" w:sz="4" w:space="0" w:color="auto"/>
            </w:tcBorders>
            <w:shd w:val="clear" w:color="auto" w:fill="auto"/>
          </w:tcPr>
          <w:p w14:paraId="1F49E46A"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1AE1333" w14:textId="77777777" w:rsidTr="001720A2">
        <w:tc>
          <w:tcPr>
            <w:tcW w:w="3289" w:type="dxa"/>
            <w:tcBorders>
              <w:top w:val="dotted" w:sz="4" w:space="0" w:color="auto"/>
              <w:bottom w:val="dotted" w:sz="4" w:space="0" w:color="auto"/>
            </w:tcBorders>
            <w:shd w:val="clear" w:color="auto" w:fill="D9D9D9"/>
          </w:tcPr>
          <w:p w14:paraId="700477F2" w14:textId="1EA66C66" w:rsidR="00291D45" w:rsidRPr="00290E52" w:rsidRDefault="00C261E1" w:rsidP="00291D45">
            <w:pPr>
              <w:ind w:firstLine="34"/>
              <w:rPr>
                <w:rFonts w:ascii="Arial" w:hAnsi="Arial" w:cs="Arial"/>
                <w:b/>
                <w:color w:val="000000"/>
                <w:sz w:val="20"/>
              </w:rPr>
            </w:pPr>
            <w:r>
              <w:rPr>
                <w:rFonts w:ascii="Arial" w:hAnsi="Arial" w:cs="Arial"/>
                <w:b/>
                <w:color w:val="000000"/>
                <w:sz w:val="20"/>
              </w:rPr>
              <w:t xml:space="preserve">Contract Start </w:t>
            </w:r>
            <w:r w:rsidR="00291D45" w:rsidRPr="00290E52">
              <w:rPr>
                <w:rFonts w:ascii="Arial" w:hAnsi="Arial" w:cs="Arial"/>
                <w:b/>
                <w:color w:val="000000"/>
                <w:sz w:val="20"/>
              </w:rPr>
              <w:t>Dat</w:t>
            </w:r>
            <w:r>
              <w:rPr>
                <w:rFonts w:ascii="Arial" w:hAnsi="Arial" w:cs="Arial"/>
                <w:b/>
                <w:color w:val="000000"/>
                <w:sz w:val="20"/>
              </w:rPr>
              <w:t>e</w:t>
            </w:r>
            <w:r w:rsidR="00291D45" w:rsidRPr="00290E52">
              <w:rPr>
                <w:rFonts w:ascii="Arial" w:hAnsi="Arial" w:cs="Arial"/>
                <w:b/>
                <w:color w:val="000000"/>
                <w:sz w:val="20"/>
              </w:rPr>
              <w:t xml:space="preserve">, duration </w:t>
            </w:r>
            <w:r w:rsidR="0091766B">
              <w:rPr>
                <w:rFonts w:ascii="Arial" w:hAnsi="Arial" w:cs="Arial"/>
                <w:b/>
                <w:color w:val="000000"/>
                <w:sz w:val="20"/>
              </w:rPr>
              <w:t xml:space="preserve"> </w:t>
            </w:r>
            <w:r w:rsidR="00291D45" w:rsidRPr="00290E52">
              <w:rPr>
                <w:rFonts w:ascii="Arial" w:hAnsi="Arial" w:cs="Arial"/>
                <w:b/>
                <w:color w:val="000000"/>
                <w:sz w:val="20"/>
              </w:rPr>
              <w:t>and year of completion</w:t>
            </w:r>
          </w:p>
        </w:tc>
        <w:tc>
          <w:tcPr>
            <w:tcW w:w="11170" w:type="dxa"/>
            <w:gridSpan w:val="4"/>
            <w:tcBorders>
              <w:top w:val="dotted" w:sz="4" w:space="0" w:color="auto"/>
              <w:bottom w:val="dotted" w:sz="4" w:space="0" w:color="auto"/>
            </w:tcBorders>
            <w:shd w:val="clear" w:color="auto" w:fill="auto"/>
          </w:tcPr>
          <w:p w14:paraId="767A6CD5"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809C41" w14:textId="77777777" w:rsidTr="001720A2">
        <w:tc>
          <w:tcPr>
            <w:tcW w:w="3289" w:type="dxa"/>
            <w:tcBorders>
              <w:top w:val="dotted" w:sz="4" w:space="0" w:color="auto"/>
              <w:bottom w:val="dotted" w:sz="4" w:space="0" w:color="auto"/>
            </w:tcBorders>
            <w:shd w:val="clear" w:color="auto" w:fill="D9D9D9"/>
          </w:tcPr>
          <w:p w14:paraId="1E23740E" w14:textId="08031310"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Overall </w:t>
            </w:r>
            <w:r w:rsidR="00674F12">
              <w:rPr>
                <w:rFonts w:ascii="Arial" w:hAnsi="Arial" w:cs="Arial"/>
                <w:b/>
                <w:color w:val="000000"/>
                <w:sz w:val="20"/>
              </w:rPr>
              <w:t>Contract</w:t>
            </w:r>
            <w:r w:rsidRPr="00290E52">
              <w:rPr>
                <w:rFonts w:ascii="Arial" w:hAnsi="Arial" w:cs="Arial"/>
                <w:b/>
                <w:color w:val="000000"/>
                <w:sz w:val="20"/>
              </w:rPr>
              <w:t xml:space="preserve"> Value (incl. VAT) </w:t>
            </w:r>
          </w:p>
        </w:tc>
        <w:tc>
          <w:tcPr>
            <w:tcW w:w="11170" w:type="dxa"/>
            <w:gridSpan w:val="4"/>
            <w:tcBorders>
              <w:top w:val="dotted" w:sz="4" w:space="0" w:color="auto"/>
              <w:bottom w:val="dotted" w:sz="4" w:space="0" w:color="auto"/>
            </w:tcBorders>
            <w:shd w:val="clear" w:color="auto" w:fill="auto"/>
          </w:tcPr>
          <w:p w14:paraId="5127FF79"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4C10EB0" w14:textId="77777777" w:rsidTr="001720A2">
        <w:trPr>
          <w:trHeight w:val="597"/>
        </w:trPr>
        <w:tc>
          <w:tcPr>
            <w:tcW w:w="3289" w:type="dxa"/>
            <w:tcBorders>
              <w:top w:val="dotted" w:sz="4" w:space="0" w:color="auto"/>
              <w:bottom w:val="dotted" w:sz="4" w:space="0" w:color="auto"/>
            </w:tcBorders>
            <w:shd w:val="clear" w:color="auto" w:fill="D9D9D9"/>
          </w:tcPr>
          <w:p w14:paraId="0EF70E2E" w14:textId="78FF0BAD" w:rsidR="00291D45" w:rsidRPr="00290E52" w:rsidRDefault="00674F12" w:rsidP="00291D45">
            <w:pPr>
              <w:ind w:firstLine="34"/>
              <w:rPr>
                <w:rFonts w:ascii="Arial" w:hAnsi="Arial" w:cs="Arial"/>
                <w:b/>
                <w:color w:val="000000"/>
                <w:sz w:val="20"/>
              </w:rPr>
            </w:pPr>
            <w:r>
              <w:rPr>
                <w:rFonts w:ascii="Arial" w:hAnsi="Arial" w:cs="Arial"/>
                <w:b/>
                <w:color w:val="000000"/>
                <w:sz w:val="20"/>
              </w:rPr>
              <w:t>Contract</w:t>
            </w:r>
            <w:r w:rsidR="00291D45" w:rsidRPr="00290E52">
              <w:rPr>
                <w:rFonts w:ascii="Arial" w:hAnsi="Arial" w:cs="Arial"/>
                <w:b/>
                <w:color w:val="000000"/>
                <w:sz w:val="20"/>
              </w:rPr>
              <w:t xml:space="preserve"> Value applicable to the company (incl. VAT)</w:t>
            </w:r>
          </w:p>
        </w:tc>
        <w:tc>
          <w:tcPr>
            <w:tcW w:w="11170" w:type="dxa"/>
            <w:gridSpan w:val="4"/>
            <w:tcBorders>
              <w:top w:val="dotted" w:sz="4" w:space="0" w:color="auto"/>
              <w:bottom w:val="dotted" w:sz="4" w:space="0" w:color="auto"/>
            </w:tcBorders>
            <w:shd w:val="clear" w:color="auto" w:fill="FFFFFF"/>
          </w:tcPr>
          <w:p w14:paraId="36E7C6C4"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A5A4CA" w14:textId="77777777" w:rsidTr="001720A2">
        <w:trPr>
          <w:trHeight w:val="2539"/>
        </w:trPr>
        <w:tc>
          <w:tcPr>
            <w:tcW w:w="3289" w:type="dxa"/>
            <w:tcBorders>
              <w:top w:val="dotted" w:sz="4" w:space="0" w:color="auto"/>
              <w:bottom w:val="dotted" w:sz="4" w:space="0" w:color="auto"/>
            </w:tcBorders>
            <w:shd w:val="clear" w:color="auto" w:fill="D9D9D9"/>
          </w:tcPr>
          <w:p w14:paraId="2D5D6CB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1170" w:type="dxa"/>
            <w:gridSpan w:val="4"/>
            <w:tcBorders>
              <w:top w:val="dotted" w:sz="4" w:space="0" w:color="auto"/>
              <w:bottom w:val="dotted" w:sz="4" w:space="0" w:color="auto"/>
            </w:tcBorders>
            <w:shd w:val="clear" w:color="auto" w:fill="FFFFFF"/>
          </w:tcPr>
          <w:p w14:paraId="741FE51E" w14:textId="6B6FD4E5"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r w:rsidRPr="00290E52" w:rsidDel="00674F12">
              <w:rPr>
                <w:rFonts w:ascii="Arial" w:hAnsi="Arial" w:cs="Arial"/>
                <w:b/>
                <w:color w:val="000000"/>
                <w:sz w:val="20"/>
              </w:rPr>
              <w:t xml:space="preserve">  </w:t>
            </w:r>
          </w:p>
        </w:tc>
      </w:tr>
      <w:tr w:rsidR="00291D45" w:rsidRPr="00290E52" w14:paraId="5468AD7D" w14:textId="77777777" w:rsidTr="001720A2">
        <w:trPr>
          <w:trHeight w:val="1417"/>
        </w:trPr>
        <w:tc>
          <w:tcPr>
            <w:tcW w:w="3289" w:type="dxa"/>
            <w:tcBorders>
              <w:top w:val="dotted" w:sz="4" w:space="0" w:color="auto"/>
              <w:bottom w:val="single" w:sz="4" w:space="0" w:color="auto"/>
            </w:tcBorders>
            <w:shd w:val="clear" w:color="auto" w:fill="D9D9D9"/>
          </w:tcPr>
          <w:p w14:paraId="1BAF9AA6"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1170" w:type="dxa"/>
            <w:gridSpan w:val="4"/>
            <w:tcBorders>
              <w:top w:val="dotted" w:sz="4" w:space="0" w:color="auto"/>
              <w:bottom w:val="single" w:sz="4" w:space="0" w:color="auto"/>
            </w:tcBorders>
            <w:shd w:val="clear" w:color="auto" w:fill="FFFFFF"/>
          </w:tcPr>
          <w:p w14:paraId="3ACC8DCC"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bl>
    <w:p w14:paraId="4ED48135" w14:textId="77777777" w:rsidR="00291D45" w:rsidRPr="00290E52" w:rsidRDefault="00291D45" w:rsidP="00291D45">
      <w:pPr>
        <w:jc w:val="center"/>
        <w:rPr>
          <w:rFonts w:cs="Arial"/>
          <w:sz w:val="2"/>
          <w:szCs w:val="2"/>
        </w:rPr>
      </w:pPr>
    </w:p>
    <w:tbl>
      <w:tblPr>
        <w:tblStyle w:val="TableGrid"/>
        <w:tblW w:w="14441" w:type="dxa"/>
        <w:tblInd w:w="137" w:type="dxa"/>
        <w:tblLook w:val="04A0" w:firstRow="1" w:lastRow="0" w:firstColumn="1" w:lastColumn="0" w:noHBand="0" w:noVBand="1"/>
      </w:tblPr>
      <w:tblGrid>
        <w:gridCol w:w="3260"/>
        <w:gridCol w:w="11181"/>
      </w:tblGrid>
      <w:tr w:rsidR="0095012C" w14:paraId="0A044400" w14:textId="77777777" w:rsidTr="000119ED">
        <w:trPr>
          <w:trHeight w:val="569"/>
        </w:trPr>
        <w:tc>
          <w:tcPr>
            <w:tcW w:w="3260" w:type="dxa"/>
            <w:shd w:val="clear" w:color="auto" w:fill="A6A6A6" w:themeFill="background1" w:themeFillShade="A6"/>
          </w:tcPr>
          <w:p w14:paraId="45595688" w14:textId="0852B638" w:rsidR="0095012C" w:rsidRDefault="009A3BBC" w:rsidP="0095012C">
            <w:pPr>
              <w:ind w:firstLine="34"/>
              <w:jc w:val="both"/>
              <w:rPr>
                <w:rFonts w:cs="Arial"/>
              </w:rPr>
            </w:pPr>
            <w:r>
              <w:rPr>
                <w:rFonts w:ascii="Arial" w:hAnsi="Arial" w:cs="Arial"/>
                <w:b/>
                <w:color w:val="000000"/>
                <w:sz w:val="20"/>
              </w:rPr>
              <w:t xml:space="preserve">Equipment supplied as part of the </w:t>
            </w:r>
            <w:r w:rsidR="00CF37A4">
              <w:rPr>
                <w:rFonts w:ascii="Arial" w:hAnsi="Arial" w:cs="Arial"/>
                <w:b/>
                <w:color w:val="000000"/>
                <w:sz w:val="20"/>
              </w:rPr>
              <w:t>contract.</w:t>
            </w:r>
          </w:p>
          <w:p w14:paraId="5E29D198" w14:textId="77777777" w:rsidR="008D21AB" w:rsidRDefault="008D21AB" w:rsidP="0095012C">
            <w:pPr>
              <w:ind w:firstLine="34"/>
              <w:jc w:val="both"/>
              <w:rPr>
                <w:rFonts w:cs="Arial"/>
              </w:rPr>
            </w:pPr>
          </w:p>
          <w:p w14:paraId="6675A087" w14:textId="1C6EB531" w:rsidR="008D21AB" w:rsidRPr="0095012C" w:rsidRDefault="008D21AB" w:rsidP="001720A2">
            <w:pPr>
              <w:ind w:firstLine="34"/>
              <w:jc w:val="both"/>
              <w:rPr>
                <w:rFonts w:cs="Arial"/>
              </w:rPr>
            </w:pPr>
          </w:p>
        </w:tc>
        <w:tc>
          <w:tcPr>
            <w:tcW w:w="11181" w:type="dxa"/>
          </w:tcPr>
          <w:p w14:paraId="499C3E06" w14:textId="77777777" w:rsidR="0095012C" w:rsidRDefault="0095012C" w:rsidP="00291D45">
            <w:pPr>
              <w:spacing w:before="240" w:line="264" w:lineRule="auto"/>
              <w:jc w:val="both"/>
              <w:rPr>
                <w:rFonts w:cs="Arial"/>
              </w:rPr>
            </w:pPr>
          </w:p>
        </w:tc>
      </w:tr>
      <w:tr w:rsidR="009A3BBC" w14:paraId="3FDCB1DF" w14:textId="77777777" w:rsidTr="000119ED">
        <w:trPr>
          <w:trHeight w:val="569"/>
        </w:trPr>
        <w:tc>
          <w:tcPr>
            <w:tcW w:w="3260" w:type="dxa"/>
            <w:shd w:val="clear" w:color="auto" w:fill="A6A6A6" w:themeFill="background1" w:themeFillShade="A6"/>
          </w:tcPr>
          <w:p w14:paraId="333E1DFD" w14:textId="725A0720" w:rsidR="009A3BBC" w:rsidRPr="009A3BBC" w:rsidDel="009A3BBC" w:rsidRDefault="00F306AD" w:rsidP="0095012C">
            <w:pPr>
              <w:ind w:firstLine="34"/>
              <w:jc w:val="both"/>
              <w:rPr>
                <w:rFonts w:ascii="Arial" w:hAnsi="Arial" w:cs="Arial"/>
                <w:b/>
                <w:color w:val="000000"/>
                <w:sz w:val="20"/>
              </w:rPr>
            </w:pPr>
            <w:r>
              <w:rPr>
                <w:rFonts w:ascii="Arial" w:hAnsi="Arial" w:cs="Arial"/>
                <w:b/>
                <w:color w:val="000000"/>
                <w:sz w:val="20"/>
              </w:rPr>
              <w:t>Equipment maintained as part of the contract</w:t>
            </w:r>
          </w:p>
        </w:tc>
        <w:tc>
          <w:tcPr>
            <w:tcW w:w="11181" w:type="dxa"/>
          </w:tcPr>
          <w:p w14:paraId="71114DA5" w14:textId="77777777" w:rsidR="009A3BBC" w:rsidRDefault="009A3BBC" w:rsidP="00291D45">
            <w:pPr>
              <w:spacing w:before="240" w:line="264" w:lineRule="auto"/>
              <w:jc w:val="both"/>
              <w:rPr>
                <w:rFonts w:cs="Arial"/>
              </w:rPr>
            </w:pPr>
          </w:p>
        </w:tc>
      </w:tr>
    </w:tbl>
    <w:p w14:paraId="0D5B0377" w14:textId="703196B3" w:rsidR="00291D45" w:rsidRPr="00290E52" w:rsidRDefault="00291D45" w:rsidP="00291D45">
      <w:pPr>
        <w:pStyle w:val="Heading1"/>
        <w:shd w:val="clear" w:color="auto" w:fill="FFFFFF"/>
        <w:rPr>
          <w:rFonts w:ascii="Arial" w:hAnsi="Arial" w:cs="Arial"/>
          <w:sz w:val="20"/>
          <w:szCs w:val="20"/>
          <w:u w:val="single"/>
        </w:rPr>
      </w:pPr>
      <w:bookmarkStart w:id="137" w:name="_Toc473185488"/>
      <w:bookmarkStart w:id="138" w:name="_Toc504482245"/>
      <w:bookmarkStart w:id="139" w:name="_Toc256000048"/>
      <w:bookmarkStart w:id="140" w:name="_Toc440543206"/>
    </w:p>
    <w:p w14:paraId="77A0A626" w14:textId="171D933E" w:rsidR="00291D45" w:rsidRPr="00290E52" w:rsidRDefault="00291D45" w:rsidP="00291D45">
      <w:pPr>
        <w:pStyle w:val="Heading1"/>
        <w:shd w:val="clear" w:color="auto" w:fill="C6D9F1"/>
        <w:rPr>
          <w:rFonts w:ascii="Arial" w:hAnsi="Arial" w:cs="Arial"/>
          <w:sz w:val="20"/>
          <w:szCs w:val="20"/>
        </w:rPr>
      </w:pPr>
      <w:bookmarkStart w:id="141" w:name="_Toc57121147"/>
      <w:r w:rsidRPr="00290E52">
        <w:rPr>
          <w:rFonts w:ascii="Arial" w:hAnsi="Arial" w:cs="Arial"/>
          <w:sz w:val="20"/>
          <w:szCs w:val="20"/>
          <w:u w:val="single"/>
        </w:rPr>
        <w:t xml:space="preserve">APPENDIX </w:t>
      </w:r>
      <w:r w:rsidR="00C614C1">
        <w:rPr>
          <w:rFonts w:ascii="Arial" w:hAnsi="Arial" w:cs="Arial"/>
          <w:sz w:val="20"/>
          <w:szCs w:val="20"/>
          <w:u w:val="single"/>
        </w:rPr>
        <w:t>4</w:t>
      </w:r>
      <w:r w:rsidRPr="00290E52">
        <w:rPr>
          <w:rFonts w:ascii="Arial" w:hAnsi="Arial" w:cs="Arial"/>
          <w:sz w:val="20"/>
          <w:szCs w:val="20"/>
        </w:rPr>
        <w:tab/>
        <w:t>CV REFERENCE DATA SHEET</w:t>
      </w:r>
      <w:bookmarkEnd w:id="137"/>
      <w:bookmarkEnd w:id="138"/>
      <w:bookmarkEnd w:id="139"/>
      <w:bookmarkEnd w:id="141"/>
      <w:r w:rsidRPr="00290E52">
        <w:rPr>
          <w:rFonts w:ascii="Arial" w:hAnsi="Arial" w:cs="Arial"/>
          <w:sz w:val="20"/>
          <w:szCs w:val="20"/>
        </w:rPr>
        <w:t xml:space="preserve"> </w:t>
      </w:r>
    </w:p>
    <w:bookmarkEnd w:id="140"/>
    <w:p w14:paraId="6912E94D" w14:textId="77777777" w:rsidR="00291D45" w:rsidRPr="00290E52" w:rsidRDefault="00291D45" w:rsidP="00291D45">
      <w:pPr>
        <w:jc w:val="center"/>
        <w:rPr>
          <w:u w:val="single"/>
        </w:rPr>
      </w:pPr>
    </w:p>
    <w:tbl>
      <w:tblPr>
        <w:tblW w:w="14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992"/>
        <w:gridCol w:w="2410"/>
        <w:gridCol w:w="851"/>
        <w:gridCol w:w="2692"/>
        <w:gridCol w:w="708"/>
        <w:gridCol w:w="2553"/>
      </w:tblGrid>
      <w:tr w:rsidR="00291D45" w:rsidRPr="00290E52" w14:paraId="50F21FDE" w14:textId="77777777" w:rsidTr="00291D45">
        <w:tc>
          <w:tcPr>
            <w:tcW w:w="4254" w:type="dxa"/>
            <w:tcBorders>
              <w:bottom w:val="single" w:sz="4" w:space="0" w:color="auto"/>
            </w:tcBorders>
            <w:shd w:val="clear" w:color="auto" w:fill="BFBFBF"/>
            <w:vAlign w:val="center"/>
          </w:tcPr>
          <w:p w14:paraId="62E7B392"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CV Reference Data Sheet for</w:t>
            </w:r>
          </w:p>
        </w:tc>
        <w:tc>
          <w:tcPr>
            <w:tcW w:w="992" w:type="dxa"/>
            <w:tcBorders>
              <w:bottom w:val="single" w:sz="4" w:space="0" w:color="auto"/>
            </w:tcBorders>
            <w:shd w:val="clear" w:color="auto" w:fill="D9D9D9"/>
            <w:vAlign w:val="center"/>
          </w:tcPr>
          <w:p w14:paraId="6DE0DE33"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Name:                                                                         </w:t>
            </w:r>
          </w:p>
        </w:tc>
        <w:tc>
          <w:tcPr>
            <w:tcW w:w="3261" w:type="dxa"/>
            <w:gridSpan w:val="2"/>
            <w:tcBorders>
              <w:bottom w:val="single" w:sz="4" w:space="0" w:color="auto"/>
            </w:tcBorders>
            <w:shd w:val="clear" w:color="auto" w:fill="auto"/>
            <w:vAlign w:val="center"/>
          </w:tcPr>
          <w:p w14:paraId="66B93586"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c>
          <w:tcPr>
            <w:tcW w:w="3400" w:type="dxa"/>
            <w:gridSpan w:val="2"/>
            <w:tcBorders>
              <w:bottom w:val="single" w:sz="4" w:space="0" w:color="auto"/>
            </w:tcBorders>
            <w:shd w:val="clear" w:color="auto" w:fill="D9D9D9"/>
            <w:vAlign w:val="center"/>
          </w:tcPr>
          <w:p w14:paraId="6A473E3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Key Position for which this person is being put forward as an example</w:t>
            </w:r>
          </w:p>
        </w:tc>
        <w:tc>
          <w:tcPr>
            <w:tcW w:w="2553" w:type="dxa"/>
            <w:tcBorders>
              <w:bottom w:val="single" w:sz="4" w:space="0" w:color="auto"/>
            </w:tcBorders>
            <w:shd w:val="clear" w:color="auto" w:fill="auto"/>
            <w:vAlign w:val="center"/>
          </w:tcPr>
          <w:p w14:paraId="4A2A39A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r>
      <w:tr w:rsidR="00291D45" w:rsidRPr="00290E52" w14:paraId="07D9D8E0" w14:textId="77777777" w:rsidTr="00291D45">
        <w:tc>
          <w:tcPr>
            <w:tcW w:w="4254" w:type="dxa"/>
            <w:tcBorders>
              <w:bottom w:val="single" w:sz="4" w:space="0" w:color="auto"/>
            </w:tcBorders>
            <w:shd w:val="clear" w:color="auto" w:fill="D9D9D9"/>
            <w:vAlign w:val="center"/>
          </w:tcPr>
          <w:p w14:paraId="73BD78F0" w14:textId="3C4E3079" w:rsidR="00291D45" w:rsidRPr="0091766B" w:rsidRDefault="00291D45" w:rsidP="00291D45">
            <w:pPr>
              <w:spacing w:before="120" w:after="120"/>
              <w:rPr>
                <w:rFonts w:ascii="Arial" w:hAnsi="Arial" w:cs="Arial"/>
                <w:color w:val="000000"/>
                <w:sz w:val="20"/>
              </w:rPr>
            </w:pPr>
            <w:r w:rsidRPr="00290E52">
              <w:rPr>
                <w:rFonts w:ascii="Arial" w:hAnsi="Arial" w:cs="Arial"/>
                <w:b/>
                <w:color w:val="000000"/>
                <w:sz w:val="20"/>
              </w:rPr>
              <w:t>Relevant qualifications &amp; No. years relevant experience</w:t>
            </w:r>
            <w:r w:rsidRPr="00290E52">
              <w:rPr>
                <w:rFonts w:ascii="Arial" w:hAnsi="Arial" w:cs="Arial"/>
                <w:color w:val="000000"/>
                <w:sz w:val="20"/>
              </w:rPr>
              <w:t xml:space="preserve"> [20% of possible marks]</w:t>
            </w:r>
          </w:p>
        </w:tc>
        <w:tc>
          <w:tcPr>
            <w:tcW w:w="10206" w:type="dxa"/>
            <w:gridSpan w:val="6"/>
            <w:tcBorders>
              <w:bottom w:val="single" w:sz="4" w:space="0" w:color="auto"/>
            </w:tcBorders>
            <w:shd w:val="clear" w:color="auto" w:fill="auto"/>
            <w:vAlign w:val="center"/>
          </w:tcPr>
          <w:p w14:paraId="46D5819A" w14:textId="77777777" w:rsidR="00291D45" w:rsidRPr="00290E52" w:rsidRDefault="00291D45" w:rsidP="00291D45">
            <w:pPr>
              <w:spacing w:before="120" w:after="120"/>
              <w:ind w:hanging="108"/>
              <w:rPr>
                <w:rFonts w:ascii="Arial" w:hAnsi="Arial" w:cs="Arial"/>
                <w:b/>
                <w:color w:val="000000"/>
                <w:sz w:val="20"/>
              </w:rPr>
            </w:pPr>
            <w:r w:rsidRPr="00290E52">
              <w:rPr>
                <w:rFonts w:ascii="Arial" w:hAnsi="Arial" w:cs="Arial"/>
                <w:b/>
                <w:color w:val="000000"/>
                <w:sz w:val="20"/>
              </w:rPr>
              <w:t xml:space="preserve">                         </w:t>
            </w:r>
          </w:p>
        </w:tc>
      </w:tr>
      <w:tr w:rsidR="00291D45" w:rsidRPr="00290E52" w14:paraId="1B9F6F80" w14:textId="77777777" w:rsidTr="00291D45">
        <w:tc>
          <w:tcPr>
            <w:tcW w:w="4254" w:type="dxa"/>
            <w:tcBorders>
              <w:bottom w:val="dotted" w:sz="4" w:space="0" w:color="auto"/>
            </w:tcBorders>
            <w:shd w:val="clear" w:color="auto" w:fill="A6A6A6"/>
          </w:tcPr>
          <w:p w14:paraId="4B61BA61" w14:textId="512B0DF4"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Reference </w:t>
            </w:r>
            <w:r w:rsidR="006B3E7F">
              <w:rPr>
                <w:rFonts w:ascii="Arial" w:hAnsi="Arial" w:cs="Arial"/>
                <w:b/>
                <w:color w:val="000000"/>
                <w:sz w:val="20"/>
              </w:rPr>
              <w:t xml:space="preserve">contract </w:t>
            </w:r>
            <w:r w:rsidRPr="00290E52">
              <w:rPr>
                <w:rFonts w:ascii="Arial" w:hAnsi="Arial" w:cs="Arial"/>
                <w:b/>
                <w:color w:val="000000"/>
                <w:sz w:val="20"/>
              </w:rPr>
              <w:t xml:space="preserve">title </w:t>
            </w:r>
          </w:p>
        </w:tc>
        <w:tc>
          <w:tcPr>
            <w:tcW w:w="3402" w:type="dxa"/>
            <w:gridSpan w:val="2"/>
            <w:tcBorders>
              <w:bottom w:val="dotted" w:sz="4" w:space="0" w:color="auto"/>
            </w:tcBorders>
            <w:shd w:val="clear" w:color="auto" w:fill="A6A6A6"/>
            <w:vAlign w:val="center"/>
          </w:tcPr>
          <w:p w14:paraId="7F37ED22" w14:textId="50D0F410"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 xml:space="preserve">Reference </w:t>
            </w:r>
            <w:r w:rsidR="006B3E7F">
              <w:rPr>
                <w:rFonts w:ascii="Arial" w:hAnsi="Arial" w:cs="Arial"/>
                <w:b/>
                <w:color w:val="000000"/>
                <w:sz w:val="20"/>
              </w:rPr>
              <w:t xml:space="preserve">Contract </w:t>
            </w:r>
            <w:r w:rsidRPr="00290E52">
              <w:rPr>
                <w:rFonts w:ascii="Arial" w:hAnsi="Arial" w:cs="Arial"/>
                <w:b/>
                <w:color w:val="000000"/>
                <w:sz w:val="20"/>
              </w:rPr>
              <w:t>1</w:t>
            </w:r>
          </w:p>
        </w:tc>
        <w:tc>
          <w:tcPr>
            <w:tcW w:w="3543" w:type="dxa"/>
            <w:gridSpan w:val="2"/>
            <w:tcBorders>
              <w:bottom w:val="dotted" w:sz="4" w:space="0" w:color="auto"/>
            </w:tcBorders>
            <w:shd w:val="clear" w:color="auto" w:fill="A6A6A6"/>
            <w:vAlign w:val="center"/>
          </w:tcPr>
          <w:p w14:paraId="1F911FA6" w14:textId="7B2FDA22"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 xml:space="preserve">Reference </w:t>
            </w:r>
            <w:r w:rsidR="006B3E7F">
              <w:rPr>
                <w:rFonts w:ascii="Arial" w:hAnsi="Arial" w:cs="Arial"/>
                <w:b/>
                <w:color w:val="000000"/>
                <w:sz w:val="20"/>
              </w:rPr>
              <w:t xml:space="preserve"> Contract </w:t>
            </w:r>
            <w:r w:rsidRPr="00290E52">
              <w:rPr>
                <w:rFonts w:ascii="Arial" w:hAnsi="Arial" w:cs="Arial"/>
                <w:b/>
                <w:color w:val="000000"/>
                <w:sz w:val="20"/>
              </w:rPr>
              <w:t>2</w:t>
            </w:r>
          </w:p>
        </w:tc>
        <w:tc>
          <w:tcPr>
            <w:tcW w:w="3261" w:type="dxa"/>
            <w:gridSpan w:val="2"/>
            <w:tcBorders>
              <w:bottom w:val="dotted" w:sz="4" w:space="0" w:color="auto"/>
            </w:tcBorders>
            <w:shd w:val="clear" w:color="auto" w:fill="A6A6A6"/>
            <w:vAlign w:val="center"/>
          </w:tcPr>
          <w:p w14:paraId="1D77E52B" w14:textId="75D03FC3"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 xml:space="preserve">Reference </w:t>
            </w:r>
            <w:r w:rsidR="006B3E7F">
              <w:rPr>
                <w:rFonts w:ascii="Arial" w:hAnsi="Arial" w:cs="Arial"/>
                <w:b/>
                <w:color w:val="000000"/>
                <w:sz w:val="20"/>
              </w:rPr>
              <w:t xml:space="preserve">Contract </w:t>
            </w:r>
            <w:r w:rsidRPr="00290E52">
              <w:rPr>
                <w:rFonts w:ascii="Arial" w:hAnsi="Arial" w:cs="Arial"/>
                <w:b/>
                <w:color w:val="000000"/>
                <w:sz w:val="20"/>
              </w:rPr>
              <w:t>3</w:t>
            </w:r>
          </w:p>
        </w:tc>
      </w:tr>
      <w:tr w:rsidR="00291D45" w:rsidRPr="00290E52" w14:paraId="30819F6F" w14:textId="77777777" w:rsidTr="00291D45">
        <w:tc>
          <w:tcPr>
            <w:tcW w:w="4254" w:type="dxa"/>
            <w:tcBorders>
              <w:top w:val="dotted" w:sz="4" w:space="0" w:color="auto"/>
              <w:bottom w:val="dotted" w:sz="4" w:space="0" w:color="auto"/>
            </w:tcBorders>
            <w:shd w:val="clear" w:color="auto" w:fill="D9D9D9"/>
          </w:tcPr>
          <w:p w14:paraId="4E8542E9"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Year of Completion</w:t>
            </w:r>
          </w:p>
        </w:tc>
        <w:tc>
          <w:tcPr>
            <w:tcW w:w="3402" w:type="dxa"/>
            <w:gridSpan w:val="2"/>
            <w:tcBorders>
              <w:top w:val="dotted" w:sz="4" w:space="0" w:color="auto"/>
              <w:bottom w:val="dotted" w:sz="4" w:space="0" w:color="auto"/>
            </w:tcBorders>
            <w:shd w:val="clear" w:color="auto" w:fill="auto"/>
          </w:tcPr>
          <w:p w14:paraId="6964D46F"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43" w:type="dxa"/>
            <w:gridSpan w:val="2"/>
            <w:tcBorders>
              <w:top w:val="dotted" w:sz="4" w:space="0" w:color="auto"/>
              <w:bottom w:val="dotted" w:sz="4" w:space="0" w:color="auto"/>
            </w:tcBorders>
            <w:shd w:val="clear" w:color="auto" w:fill="auto"/>
          </w:tcPr>
          <w:p w14:paraId="5C36A6D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261" w:type="dxa"/>
            <w:gridSpan w:val="2"/>
            <w:tcBorders>
              <w:top w:val="dotted" w:sz="4" w:space="0" w:color="auto"/>
              <w:bottom w:val="dotted" w:sz="4" w:space="0" w:color="auto"/>
            </w:tcBorders>
            <w:shd w:val="clear" w:color="auto" w:fill="auto"/>
          </w:tcPr>
          <w:p w14:paraId="37AADA3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4D49D37" w14:textId="77777777" w:rsidTr="00291D45">
        <w:tc>
          <w:tcPr>
            <w:tcW w:w="4254" w:type="dxa"/>
            <w:tcBorders>
              <w:top w:val="dotted" w:sz="4" w:space="0" w:color="auto"/>
              <w:bottom w:val="dotted" w:sz="4" w:space="0" w:color="auto"/>
            </w:tcBorders>
            <w:shd w:val="clear" w:color="auto" w:fill="D9D9D9"/>
          </w:tcPr>
          <w:p w14:paraId="77CE350B" w14:textId="7BC33C0E"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Overall </w:t>
            </w:r>
            <w:r w:rsidR="006B3E7F">
              <w:rPr>
                <w:rFonts w:ascii="Arial" w:hAnsi="Arial" w:cs="Arial"/>
                <w:b/>
                <w:color w:val="000000"/>
                <w:sz w:val="20"/>
              </w:rPr>
              <w:t xml:space="preserve">Contract </w:t>
            </w:r>
            <w:r w:rsidRPr="00290E52">
              <w:rPr>
                <w:rFonts w:ascii="Arial" w:hAnsi="Arial" w:cs="Arial"/>
                <w:b/>
                <w:color w:val="000000"/>
                <w:sz w:val="20"/>
              </w:rPr>
              <w:t xml:space="preserve">Value (incl. VAT) </w:t>
            </w:r>
          </w:p>
        </w:tc>
        <w:tc>
          <w:tcPr>
            <w:tcW w:w="3402" w:type="dxa"/>
            <w:gridSpan w:val="2"/>
            <w:tcBorders>
              <w:top w:val="dotted" w:sz="4" w:space="0" w:color="auto"/>
              <w:bottom w:val="dotted" w:sz="4" w:space="0" w:color="auto"/>
            </w:tcBorders>
            <w:shd w:val="clear" w:color="auto" w:fill="auto"/>
          </w:tcPr>
          <w:p w14:paraId="3CD5F164" w14:textId="77777777" w:rsidR="00291D45" w:rsidRPr="00290E52"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769A4FAF"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18EFDBEC"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957ABE" w14:textId="77777777" w:rsidTr="00291D45">
        <w:tc>
          <w:tcPr>
            <w:tcW w:w="4254" w:type="dxa"/>
            <w:tcBorders>
              <w:top w:val="dotted" w:sz="4" w:space="0" w:color="auto"/>
              <w:bottom w:val="dotted" w:sz="4" w:space="0" w:color="auto"/>
            </w:tcBorders>
            <w:shd w:val="clear" w:color="auto" w:fill="D9D9D9"/>
          </w:tcPr>
          <w:p w14:paraId="2BA00E77" w14:textId="0BE3CCF1" w:rsidR="00291D45" w:rsidRPr="00290E52" w:rsidRDefault="006B3E7F" w:rsidP="00291D45">
            <w:pPr>
              <w:spacing w:before="120" w:after="120"/>
              <w:jc w:val="both"/>
              <w:rPr>
                <w:rFonts w:ascii="Arial" w:hAnsi="Arial" w:cs="Arial"/>
                <w:b/>
                <w:color w:val="000000"/>
                <w:sz w:val="20"/>
              </w:rPr>
            </w:pPr>
            <w:r>
              <w:rPr>
                <w:rFonts w:ascii="Arial" w:hAnsi="Arial" w:cs="Arial"/>
                <w:b/>
                <w:color w:val="000000"/>
                <w:sz w:val="20"/>
              </w:rPr>
              <w:t>Contract</w:t>
            </w:r>
            <w:r w:rsidR="00291D45" w:rsidRPr="00290E52">
              <w:rPr>
                <w:rFonts w:ascii="Arial" w:hAnsi="Arial" w:cs="Arial"/>
                <w:b/>
                <w:color w:val="000000"/>
                <w:sz w:val="20"/>
              </w:rPr>
              <w:t xml:space="preserve"> Value applicable to employee’s company (incl. VAT)</w:t>
            </w:r>
          </w:p>
        </w:tc>
        <w:tc>
          <w:tcPr>
            <w:tcW w:w="3402" w:type="dxa"/>
            <w:gridSpan w:val="2"/>
            <w:tcBorders>
              <w:top w:val="dotted" w:sz="4" w:space="0" w:color="auto"/>
              <w:bottom w:val="dotted" w:sz="4" w:space="0" w:color="auto"/>
            </w:tcBorders>
            <w:shd w:val="clear" w:color="auto" w:fill="auto"/>
          </w:tcPr>
          <w:p w14:paraId="3657A9A6" w14:textId="77777777" w:rsidR="00291D45" w:rsidRPr="00290E52"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5C14048B"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06FF2E07"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BFCD4D7" w14:textId="77777777" w:rsidTr="0091766B">
        <w:trPr>
          <w:trHeight w:val="1461"/>
        </w:trPr>
        <w:tc>
          <w:tcPr>
            <w:tcW w:w="4254" w:type="dxa"/>
            <w:tcBorders>
              <w:top w:val="dotted" w:sz="4" w:space="0" w:color="auto"/>
              <w:bottom w:val="dotted" w:sz="4" w:space="0" w:color="auto"/>
            </w:tcBorders>
            <w:shd w:val="clear" w:color="auto" w:fill="D9D9D9"/>
          </w:tcPr>
          <w:p w14:paraId="0D332E7A" w14:textId="3ECEFFE9" w:rsidR="00291D45" w:rsidRPr="0091766B" w:rsidRDefault="00291D45" w:rsidP="00291D45">
            <w:pPr>
              <w:spacing w:before="120" w:after="120"/>
              <w:jc w:val="both"/>
              <w:rPr>
                <w:rFonts w:ascii="Arial" w:hAnsi="Arial" w:cs="Arial"/>
                <w:b/>
                <w:color w:val="000000"/>
                <w:sz w:val="20"/>
              </w:rPr>
            </w:pPr>
            <w:r w:rsidRPr="00290E52">
              <w:rPr>
                <w:rFonts w:ascii="Arial" w:hAnsi="Arial" w:cs="Arial"/>
                <w:b/>
                <w:color w:val="000000"/>
                <w:sz w:val="20"/>
              </w:rPr>
              <w:t>Experience on</w:t>
            </w:r>
            <w:r w:rsidRPr="00290E52" w:rsidDel="006B3E7F">
              <w:rPr>
                <w:rFonts w:ascii="Arial" w:hAnsi="Arial" w:cs="Arial"/>
                <w:b/>
                <w:color w:val="000000"/>
                <w:sz w:val="20"/>
              </w:rPr>
              <w:t xml:space="preserve"> </w:t>
            </w:r>
            <w:r w:rsidR="006B3E7F">
              <w:rPr>
                <w:rFonts w:ascii="Arial" w:hAnsi="Arial" w:cs="Arial"/>
                <w:b/>
                <w:color w:val="000000"/>
                <w:sz w:val="20"/>
              </w:rPr>
              <w:t>contracts</w:t>
            </w:r>
            <w:r w:rsidR="006B3E7F" w:rsidRPr="00290E52">
              <w:rPr>
                <w:rFonts w:ascii="Arial" w:hAnsi="Arial" w:cs="Arial"/>
                <w:b/>
                <w:color w:val="000000"/>
                <w:sz w:val="20"/>
              </w:rPr>
              <w:t xml:space="preserve"> </w:t>
            </w:r>
            <w:r w:rsidRPr="00290E52">
              <w:rPr>
                <w:rFonts w:ascii="Arial" w:hAnsi="Arial" w:cs="Arial"/>
                <w:b/>
                <w:color w:val="000000"/>
                <w:sz w:val="20"/>
              </w:rPr>
              <w:t xml:space="preserve">of similar nature and complexity including, main duties and responsibilities of Employee in respect of reference projects </w:t>
            </w:r>
            <w:r w:rsidR="0091766B">
              <w:rPr>
                <w:rFonts w:ascii="Arial" w:hAnsi="Arial" w:cs="Arial"/>
                <w:b/>
                <w:color w:val="000000"/>
                <w:sz w:val="20"/>
              </w:rPr>
              <w:t xml:space="preserve"> </w:t>
            </w:r>
            <w:r w:rsidRPr="00290E52">
              <w:rPr>
                <w:rFonts w:ascii="Arial" w:hAnsi="Arial" w:cs="Arial"/>
                <w:color w:val="000000"/>
                <w:sz w:val="20"/>
              </w:rPr>
              <w:t>[80% of possible marks]</w:t>
            </w:r>
          </w:p>
        </w:tc>
        <w:tc>
          <w:tcPr>
            <w:tcW w:w="3402" w:type="dxa"/>
            <w:gridSpan w:val="2"/>
            <w:tcBorders>
              <w:top w:val="dotted" w:sz="4" w:space="0" w:color="auto"/>
              <w:bottom w:val="dotted" w:sz="4" w:space="0" w:color="auto"/>
            </w:tcBorders>
            <w:shd w:val="clear" w:color="auto" w:fill="FFFFFF"/>
          </w:tcPr>
          <w:p w14:paraId="7F8AAC06"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43" w:type="dxa"/>
            <w:gridSpan w:val="2"/>
            <w:tcBorders>
              <w:top w:val="dotted" w:sz="4" w:space="0" w:color="auto"/>
              <w:bottom w:val="dotted" w:sz="4" w:space="0" w:color="auto"/>
            </w:tcBorders>
            <w:shd w:val="clear" w:color="auto" w:fill="FFFFFF"/>
          </w:tcPr>
          <w:p w14:paraId="05F65ABE"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FFFFFF"/>
          </w:tcPr>
          <w:p w14:paraId="5703E88A"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F26A7F" w:rsidRPr="00290E52" w14:paraId="75F6C6FE" w14:textId="77777777" w:rsidTr="0091766B">
        <w:trPr>
          <w:trHeight w:val="1213"/>
        </w:trPr>
        <w:tc>
          <w:tcPr>
            <w:tcW w:w="4254" w:type="dxa"/>
            <w:tcBorders>
              <w:top w:val="dotted" w:sz="4" w:space="0" w:color="auto"/>
              <w:bottom w:val="dotted" w:sz="4" w:space="0" w:color="auto"/>
            </w:tcBorders>
            <w:shd w:val="clear" w:color="auto" w:fill="D9D9D9"/>
          </w:tcPr>
          <w:p w14:paraId="654FB8B4" w14:textId="77777777" w:rsidR="00F26A7F" w:rsidRDefault="00F26A7F" w:rsidP="008A7E07">
            <w:pPr>
              <w:spacing w:before="120" w:after="120"/>
              <w:jc w:val="both"/>
              <w:rPr>
                <w:rFonts w:ascii="Arial" w:hAnsi="Arial" w:cs="Arial"/>
                <w:b/>
                <w:color w:val="000000"/>
                <w:sz w:val="20"/>
              </w:rPr>
            </w:pPr>
            <w:r>
              <w:rPr>
                <w:rFonts w:ascii="Arial" w:hAnsi="Arial" w:cs="Arial"/>
                <w:b/>
                <w:color w:val="000000"/>
                <w:sz w:val="20"/>
              </w:rPr>
              <w:t>Certificates and Standards</w:t>
            </w:r>
          </w:p>
          <w:p w14:paraId="316427AF" w14:textId="006D6EE1" w:rsidR="00F26A7F" w:rsidRPr="0061292E" w:rsidRDefault="00F26A7F" w:rsidP="0061292E">
            <w:pPr>
              <w:spacing w:before="120" w:after="120"/>
              <w:jc w:val="both"/>
              <w:rPr>
                <w:rFonts w:ascii="Arial" w:hAnsi="Arial" w:cs="Arial"/>
                <w:b/>
                <w:color w:val="000000"/>
                <w:sz w:val="20"/>
              </w:rPr>
            </w:pPr>
            <w:r>
              <w:rPr>
                <w:rFonts w:ascii="Arial" w:eastAsia="Calibri" w:hAnsi="Arial" w:cs="Arial"/>
                <w:sz w:val="20"/>
              </w:rPr>
              <w:t xml:space="preserve">Provide details of the standard authorities  </w:t>
            </w:r>
            <w:r>
              <w:rPr>
                <w:rFonts w:ascii="Arial" w:eastAsia="Calibri" w:hAnsi="Arial" w:cs="Arial"/>
                <w:sz w:val="20"/>
                <w:lang w:eastAsia="en-US"/>
              </w:rPr>
              <w:t>accredited for calibration services</w:t>
            </w:r>
            <w:r w:rsidRPr="00475D6A">
              <w:rPr>
                <w:rFonts w:ascii="Arial" w:eastAsia="Calibri" w:hAnsi="Arial" w:cs="Arial"/>
                <w:b/>
                <w:bCs/>
                <w:i/>
                <w:iCs/>
                <w:sz w:val="20"/>
                <w:lang w:eastAsia="en-US"/>
              </w:rPr>
              <w:t xml:space="preserve">.      </w:t>
            </w:r>
          </w:p>
          <w:p w14:paraId="23B41242" w14:textId="05C1F6D3" w:rsidR="00F26A7F" w:rsidRPr="00290E52" w:rsidRDefault="00F26A7F" w:rsidP="00291D45">
            <w:pPr>
              <w:spacing w:before="120" w:after="120"/>
              <w:jc w:val="both"/>
              <w:rPr>
                <w:rFonts w:ascii="Arial" w:hAnsi="Arial" w:cs="Arial"/>
                <w:b/>
                <w:color w:val="000000"/>
                <w:sz w:val="20"/>
              </w:rPr>
            </w:pPr>
          </w:p>
        </w:tc>
        <w:tc>
          <w:tcPr>
            <w:tcW w:w="3402" w:type="dxa"/>
            <w:gridSpan w:val="2"/>
            <w:tcBorders>
              <w:top w:val="dotted" w:sz="4" w:space="0" w:color="auto"/>
              <w:bottom w:val="dotted" w:sz="4" w:space="0" w:color="auto"/>
            </w:tcBorders>
            <w:shd w:val="clear" w:color="auto" w:fill="FFFFFF"/>
          </w:tcPr>
          <w:p w14:paraId="4E2D3AA1" w14:textId="77777777" w:rsidR="00F26A7F" w:rsidRPr="00290E52" w:rsidRDefault="00F26A7F"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FFFFFF"/>
          </w:tcPr>
          <w:p w14:paraId="382F055C" w14:textId="77777777" w:rsidR="00F26A7F" w:rsidRPr="00290E52" w:rsidRDefault="00F26A7F"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FFFFFF"/>
          </w:tcPr>
          <w:p w14:paraId="7EED7036" w14:textId="77777777" w:rsidR="00F26A7F" w:rsidRPr="00290E52" w:rsidRDefault="00F26A7F" w:rsidP="00291D45">
            <w:pPr>
              <w:spacing w:before="120" w:after="120"/>
              <w:jc w:val="both"/>
              <w:rPr>
                <w:rFonts w:ascii="Arial" w:hAnsi="Arial" w:cs="Arial"/>
                <w:b/>
                <w:color w:val="000000"/>
                <w:sz w:val="20"/>
              </w:rPr>
            </w:pPr>
          </w:p>
        </w:tc>
      </w:tr>
      <w:tr w:rsidR="00291D45" w:rsidRPr="007E025F" w14:paraId="5A4DA429" w14:textId="77777777" w:rsidTr="0091766B">
        <w:trPr>
          <w:trHeight w:val="70"/>
        </w:trPr>
        <w:tc>
          <w:tcPr>
            <w:tcW w:w="4254" w:type="dxa"/>
            <w:tcBorders>
              <w:top w:val="dotted" w:sz="4" w:space="0" w:color="auto"/>
              <w:bottom w:val="single" w:sz="8" w:space="0" w:color="auto"/>
            </w:tcBorders>
            <w:shd w:val="clear" w:color="auto" w:fill="BFBFBF"/>
          </w:tcPr>
          <w:p w14:paraId="3D7E2CB9" w14:textId="77777777" w:rsidR="00291D45" w:rsidRPr="007E025F" w:rsidRDefault="00291D45" w:rsidP="00291D45">
            <w:pPr>
              <w:spacing w:before="120" w:after="120"/>
              <w:jc w:val="both"/>
              <w:rPr>
                <w:rFonts w:ascii="Arial" w:hAnsi="Arial" w:cs="Arial"/>
                <w:b/>
                <w:color w:val="000000"/>
                <w:sz w:val="20"/>
              </w:rPr>
            </w:pPr>
            <w:r w:rsidRPr="00290E52">
              <w:rPr>
                <w:rFonts w:ascii="Arial" w:hAnsi="Arial" w:cs="Arial"/>
                <w:b/>
                <w:color w:val="000000"/>
                <w:sz w:val="20"/>
              </w:rPr>
              <w:t>Other relevant information</w:t>
            </w:r>
            <w:r w:rsidRPr="007E025F">
              <w:rPr>
                <w:rFonts w:ascii="Arial" w:hAnsi="Arial" w:cs="Arial"/>
                <w:b/>
                <w:color w:val="000000"/>
                <w:sz w:val="20"/>
              </w:rPr>
              <w:t xml:space="preserve"> </w:t>
            </w:r>
          </w:p>
          <w:p w14:paraId="2C868F46" w14:textId="77777777" w:rsidR="00291D45" w:rsidRPr="007E025F" w:rsidRDefault="00291D45" w:rsidP="00291D45">
            <w:pPr>
              <w:spacing w:before="120" w:after="120"/>
              <w:jc w:val="both"/>
              <w:rPr>
                <w:rFonts w:ascii="Arial" w:hAnsi="Arial" w:cs="Arial"/>
                <w:b/>
                <w:color w:val="000000"/>
                <w:sz w:val="20"/>
              </w:rPr>
            </w:pPr>
          </w:p>
          <w:p w14:paraId="55585771" w14:textId="77777777" w:rsidR="00291D45" w:rsidRPr="007E025F" w:rsidRDefault="00291D45" w:rsidP="00291D45">
            <w:pPr>
              <w:spacing w:before="120" w:after="120"/>
              <w:jc w:val="both"/>
              <w:rPr>
                <w:rFonts w:ascii="Arial" w:hAnsi="Arial" w:cs="Arial"/>
                <w:b/>
                <w:color w:val="000000"/>
                <w:sz w:val="20"/>
              </w:rPr>
            </w:pPr>
          </w:p>
        </w:tc>
        <w:tc>
          <w:tcPr>
            <w:tcW w:w="3402" w:type="dxa"/>
            <w:gridSpan w:val="2"/>
            <w:tcBorders>
              <w:top w:val="dotted" w:sz="4" w:space="0" w:color="auto"/>
              <w:bottom w:val="single" w:sz="8" w:space="0" w:color="auto"/>
            </w:tcBorders>
            <w:shd w:val="clear" w:color="auto" w:fill="FFFFFF"/>
          </w:tcPr>
          <w:p w14:paraId="391F719A" w14:textId="77777777" w:rsidR="00291D45" w:rsidRPr="007E025F"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single" w:sz="8" w:space="0" w:color="auto"/>
            </w:tcBorders>
            <w:shd w:val="clear" w:color="auto" w:fill="FFFFFF"/>
          </w:tcPr>
          <w:p w14:paraId="0655FBD6" w14:textId="77777777" w:rsidR="00291D45" w:rsidRPr="007E025F"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single" w:sz="8" w:space="0" w:color="auto"/>
            </w:tcBorders>
            <w:shd w:val="clear" w:color="auto" w:fill="FFFFFF"/>
          </w:tcPr>
          <w:p w14:paraId="2BAB00E2" w14:textId="77777777" w:rsidR="00291D45" w:rsidRPr="007E025F" w:rsidRDefault="00291D45" w:rsidP="00291D45">
            <w:pPr>
              <w:spacing w:before="120" w:after="120"/>
              <w:jc w:val="both"/>
              <w:rPr>
                <w:rFonts w:ascii="Arial" w:hAnsi="Arial" w:cs="Arial"/>
                <w:b/>
                <w:color w:val="000000"/>
                <w:sz w:val="20"/>
              </w:rPr>
            </w:pPr>
          </w:p>
        </w:tc>
      </w:tr>
    </w:tbl>
    <w:p w14:paraId="6F9F8C5D" w14:textId="77777777" w:rsidR="00291D45" w:rsidRPr="00FA77E6" w:rsidRDefault="00291D45" w:rsidP="00291D45">
      <w:pPr>
        <w:rPr>
          <w:sz w:val="2"/>
          <w:szCs w:val="2"/>
        </w:rPr>
      </w:pPr>
    </w:p>
    <w:p w14:paraId="5970E368" w14:textId="5F035645" w:rsidR="002F5C5F" w:rsidRDefault="002F5C5F" w:rsidP="00475EDD">
      <w:pPr>
        <w:tabs>
          <w:tab w:val="left" w:pos="3360"/>
        </w:tabs>
        <w:rPr>
          <w:rFonts w:ascii="Arial" w:hAnsi="Arial" w:cs="Arial"/>
          <w:sz w:val="20"/>
          <w:lang w:val="en-IE"/>
        </w:rPr>
      </w:pPr>
    </w:p>
    <w:p w14:paraId="341BE8E2" w14:textId="77777777" w:rsidR="0067070E" w:rsidRDefault="0067070E" w:rsidP="00475EDD">
      <w:pPr>
        <w:tabs>
          <w:tab w:val="left" w:pos="3360"/>
        </w:tabs>
        <w:rPr>
          <w:rFonts w:ascii="Arial" w:hAnsi="Arial" w:cs="Arial"/>
          <w:sz w:val="20"/>
          <w:lang w:val="en-IE"/>
        </w:rPr>
      </w:pPr>
    </w:p>
    <w:p w14:paraId="1D934A9D" w14:textId="4788AC77" w:rsidR="0067070E" w:rsidRPr="00290E52" w:rsidRDefault="0067070E" w:rsidP="0067070E">
      <w:pPr>
        <w:pStyle w:val="Heading1"/>
        <w:shd w:val="clear" w:color="auto" w:fill="C6D9F1"/>
        <w:rPr>
          <w:rFonts w:ascii="Arial" w:hAnsi="Arial" w:cs="Arial"/>
          <w:sz w:val="20"/>
          <w:szCs w:val="20"/>
        </w:rPr>
      </w:pPr>
      <w:r w:rsidRPr="00290E52">
        <w:rPr>
          <w:rFonts w:ascii="Arial" w:hAnsi="Arial" w:cs="Arial"/>
          <w:sz w:val="20"/>
          <w:szCs w:val="20"/>
          <w:u w:val="single"/>
        </w:rPr>
        <w:t>APPENDI</w:t>
      </w:r>
      <w:r>
        <w:rPr>
          <w:rFonts w:ascii="Arial" w:hAnsi="Arial" w:cs="Arial"/>
          <w:sz w:val="20"/>
          <w:szCs w:val="20"/>
          <w:u w:val="single"/>
        </w:rPr>
        <w:t xml:space="preserve">X 5 </w:t>
      </w:r>
      <w:r w:rsidR="00254632">
        <w:rPr>
          <w:rFonts w:ascii="Arial" w:hAnsi="Arial" w:cs="Arial"/>
          <w:sz w:val="20"/>
          <w:szCs w:val="20"/>
          <w:u w:val="single"/>
        </w:rPr>
        <w:tab/>
      </w:r>
      <w:r>
        <w:rPr>
          <w:rFonts w:ascii="Arial" w:hAnsi="Arial" w:cs="Arial"/>
          <w:sz w:val="20"/>
          <w:szCs w:val="20"/>
          <w:u w:val="single"/>
        </w:rPr>
        <w:t>Lot 1 LIST OF EQUIPMENT GNI CURRENTLY USE</w:t>
      </w:r>
    </w:p>
    <w:p w14:paraId="5907A906" w14:textId="77777777" w:rsidR="0067070E" w:rsidRDefault="0067070E" w:rsidP="00475EDD">
      <w:pPr>
        <w:tabs>
          <w:tab w:val="left" w:pos="3360"/>
        </w:tabs>
        <w:rPr>
          <w:rFonts w:ascii="Arial" w:hAnsi="Arial" w:cs="Arial"/>
          <w:sz w:val="20"/>
          <w:lang w:val="en-IE"/>
        </w:rPr>
      </w:pPr>
    </w:p>
    <w:p w14:paraId="6D270C36" w14:textId="77777777" w:rsidR="00254632" w:rsidRDefault="00254632" w:rsidP="00475EDD">
      <w:pPr>
        <w:tabs>
          <w:tab w:val="left" w:pos="3360"/>
        </w:tabs>
        <w:rPr>
          <w:rFonts w:ascii="Arial" w:hAnsi="Arial" w:cs="Arial"/>
          <w:sz w:val="20"/>
          <w:lang w:val="en-IE"/>
        </w:rPr>
      </w:pPr>
    </w:p>
    <w:p w14:paraId="23F6EDC7" w14:textId="77777777" w:rsidR="00254632" w:rsidRDefault="00254632" w:rsidP="00475EDD">
      <w:pPr>
        <w:tabs>
          <w:tab w:val="left" w:pos="3360"/>
        </w:tabs>
        <w:rPr>
          <w:rFonts w:ascii="Arial" w:hAnsi="Arial" w:cs="Arial"/>
          <w:sz w:val="20"/>
          <w:lang w:val="en-IE"/>
        </w:rPr>
      </w:pPr>
    </w:p>
    <w:p w14:paraId="0563AB76" w14:textId="77777777" w:rsidR="00DF15EF" w:rsidRDefault="00DF15EF" w:rsidP="00475EDD">
      <w:pPr>
        <w:tabs>
          <w:tab w:val="left" w:pos="3360"/>
        </w:tabs>
        <w:rPr>
          <w:rFonts w:ascii="Arial" w:hAnsi="Arial" w:cs="Arial"/>
          <w:sz w:val="20"/>
          <w:lang w:val="en-IE"/>
        </w:rPr>
      </w:pPr>
    </w:p>
    <w:tbl>
      <w:tblPr>
        <w:tblW w:w="11020" w:type="dxa"/>
        <w:jc w:val="center"/>
        <w:tblLook w:val="04A0" w:firstRow="1" w:lastRow="0" w:firstColumn="1" w:lastColumn="0" w:noHBand="0" w:noVBand="1"/>
      </w:tblPr>
      <w:tblGrid>
        <w:gridCol w:w="704"/>
        <w:gridCol w:w="5036"/>
        <w:gridCol w:w="2480"/>
        <w:gridCol w:w="2800"/>
      </w:tblGrid>
      <w:tr w:rsidR="00DF15EF" w:rsidRPr="00DF15EF" w14:paraId="4CFF0CA9" w14:textId="77777777" w:rsidTr="0061292E">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000000" w:fill="BFBFBF"/>
            <w:noWrap/>
            <w:hideMark/>
          </w:tcPr>
          <w:p w14:paraId="6B46C7FF" w14:textId="77777777" w:rsidR="00DF15EF" w:rsidRPr="00DF15EF" w:rsidRDefault="00DF15EF" w:rsidP="00DF15EF">
            <w:pPr>
              <w:jc w:val="right"/>
              <w:rPr>
                <w:rFonts w:ascii="Calibri" w:hAnsi="Calibri" w:cs="Calibri"/>
                <w:color w:val="000000"/>
                <w:sz w:val="18"/>
                <w:szCs w:val="18"/>
                <w:lang w:val="en-IE" w:eastAsia="en-IE"/>
              </w:rPr>
            </w:pPr>
            <w:r w:rsidRPr="00DF15EF">
              <w:rPr>
                <w:rFonts w:ascii="Calibri" w:hAnsi="Calibri" w:cs="Calibri"/>
                <w:color w:val="000000"/>
                <w:sz w:val="18"/>
                <w:szCs w:val="18"/>
                <w:lang w:val="en-IE" w:eastAsia="en-IE"/>
              </w:rPr>
              <w:t>No.</w:t>
            </w:r>
          </w:p>
        </w:tc>
        <w:tc>
          <w:tcPr>
            <w:tcW w:w="5036" w:type="dxa"/>
            <w:tcBorders>
              <w:top w:val="single" w:sz="4" w:space="0" w:color="auto"/>
              <w:left w:val="nil"/>
              <w:bottom w:val="single" w:sz="4" w:space="0" w:color="auto"/>
              <w:right w:val="single" w:sz="4" w:space="0" w:color="auto"/>
            </w:tcBorders>
            <w:shd w:val="clear" w:color="000000" w:fill="BFBFBF"/>
            <w:hideMark/>
          </w:tcPr>
          <w:p w14:paraId="15736093" w14:textId="77777777" w:rsidR="00DF15EF" w:rsidRPr="00DF15EF" w:rsidRDefault="00DF15EF" w:rsidP="00DF15EF">
            <w:pPr>
              <w:rPr>
                <w:rFonts w:ascii="Calibri" w:hAnsi="Calibri" w:cs="Calibri"/>
                <w:b/>
                <w:bCs/>
                <w:color w:val="000000"/>
                <w:sz w:val="18"/>
                <w:szCs w:val="18"/>
                <w:lang w:val="en-IE" w:eastAsia="en-IE"/>
              </w:rPr>
            </w:pPr>
            <w:r w:rsidRPr="00DF15EF">
              <w:rPr>
                <w:rFonts w:ascii="Calibri" w:hAnsi="Calibri" w:cs="Calibri"/>
                <w:b/>
                <w:bCs/>
                <w:color w:val="000000"/>
                <w:sz w:val="18"/>
                <w:szCs w:val="18"/>
                <w:lang w:val="en-IE" w:eastAsia="en-IE"/>
              </w:rPr>
              <w:t>DESCRIPTION</w:t>
            </w:r>
          </w:p>
        </w:tc>
        <w:tc>
          <w:tcPr>
            <w:tcW w:w="2480" w:type="dxa"/>
            <w:tcBorders>
              <w:top w:val="single" w:sz="4" w:space="0" w:color="auto"/>
              <w:left w:val="nil"/>
              <w:bottom w:val="single" w:sz="4" w:space="0" w:color="auto"/>
              <w:right w:val="single" w:sz="4" w:space="0" w:color="auto"/>
            </w:tcBorders>
            <w:shd w:val="clear" w:color="000000" w:fill="BFBFBF"/>
            <w:hideMark/>
          </w:tcPr>
          <w:p w14:paraId="064CA047" w14:textId="77777777" w:rsidR="00DF15EF" w:rsidRPr="00DF15EF" w:rsidRDefault="00DF15EF" w:rsidP="00DF15EF">
            <w:pPr>
              <w:rPr>
                <w:rFonts w:ascii="Calibri" w:hAnsi="Calibri" w:cs="Calibri"/>
                <w:b/>
                <w:bCs/>
                <w:color w:val="000000"/>
                <w:sz w:val="18"/>
                <w:szCs w:val="18"/>
                <w:lang w:val="en-IE" w:eastAsia="en-IE"/>
              </w:rPr>
            </w:pPr>
            <w:r w:rsidRPr="00DF15EF">
              <w:rPr>
                <w:rFonts w:ascii="Calibri" w:hAnsi="Calibri" w:cs="Calibri"/>
                <w:b/>
                <w:bCs/>
                <w:color w:val="000000"/>
                <w:sz w:val="18"/>
                <w:szCs w:val="18"/>
                <w:lang w:val="en-IE" w:eastAsia="en-IE"/>
              </w:rPr>
              <w:t>MANUFACTURER</w:t>
            </w:r>
          </w:p>
        </w:tc>
        <w:tc>
          <w:tcPr>
            <w:tcW w:w="2800" w:type="dxa"/>
            <w:tcBorders>
              <w:top w:val="single" w:sz="4" w:space="0" w:color="auto"/>
              <w:left w:val="nil"/>
              <w:bottom w:val="single" w:sz="4" w:space="0" w:color="auto"/>
              <w:right w:val="single" w:sz="4" w:space="0" w:color="auto"/>
            </w:tcBorders>
            <w:shd w:val="clear" w:color="000000" w:fill="BFBFBF"/>
            <w:hideMark/>
          </w:tcPr>
          <w:p w14:paraId="44AD7219" w14:textId="77777777" w:rsidR="00DF15EF" w:rsidRPr="00DF15EF" w:rsidRDefault="00DF15EF" w:rsidP="00DF15EF">
            <w:pPr>
              <w:rPr>
                <w:rFonts w:ascii="Calibri" w:hAnsi="Calibri" w:cs="Calibri"/>
                <w:b/>
                <w:bCs/>
                <w:color w:val="000000"/>
                <w:sz w:val="18"/>
                <w:szCs w:val="18"/>
                <w:lang w:val="en-IE" w:eastAsia="en-IE"/>
              </w:rPr>
            </w:pPr>
            <w:r w:rsidRPr="00DF15EF">
              <w:rPr>
                <w:rFonts w:ascii="Calibri" w:hAnsi="Calibri" w:cs="Calibri"/>
                <w:b/>
                <w:bCs/>
                <w:color w:val="000000"/>
                <w:sz w:val="18"/>
                <w:szCs w:val="18"/>
                <w:lang w:val="en-IE" w:eastAsia="en-IE"/>
              </w:rPr>
              <w:t> </w:t>
            </w:r>
          </w:p>
        </w:tc>
      </w:tr>
      <w:tr w:rsidR="00DF15EF" w:rsidRPr="00DF15EF" w14:paraId="06335D39"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6F959897"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w:t>
            </w:r>
          </w:p>
        </w:tc>
        <w:tc>
          <w:tcPr>
            <w:tcW w:w="5036" w:type="dxa"/>
            <w:tcBorders>
              <w:top w:val="nil"/>
              <w:left w:val="nil"/>
              <w:bottom w:val="single" w:sz="4" w:space="0" w:color="auto"/>
              <w:right w:val="single" w:sz="4" w:space="0" w:color="auto"/>
            </w:tcBorders>
            <w:shd w:val="clear" w:color="auto" w:fill="auto"/>
            <w:hideMark/>
          </w:tcPr>
          <w:p w14:paraId="590BD9F5"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Digital Multimeter </w:t>
            </w:r>
          </w:p>
        </w:tc>
        <w:tc>
          <w:tcPr>
            <w:tcW w:w="2480" w:type="dxa"/>
            <w:tcBorders>
              <w:top w:val="nil"/>
              <w:left w:val="nil"/>
              <w:bottom w:val="single" w:sz="4" w:space="0" w:color="auto"/>
              <w:right w:val="single" w:sz="4" w:space="0" w:color="auto"/>
            </w:tcBorders>
            <w:shd w:val="clear" w:color="auto" w:fill="auto"/>
            <w:hideMark/>
          </w:tcPr>
          <w:p w14:paraId="36B564A5"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FLUKE</w:t>
            </w:r>
          </w:p>
        </w:tc>
        <w:tc>
          <w:tcPr>
            <w:tcW w:w="2800" w:type="dxa"/>
            <w:tcBorders>
              <w:top w:val="nil"/>
              <w:left w:val="nil"/>
              <w:bottom w:val="single" w:sz="4" w:space="0" w:color="auto"/>
              <w:right w:val="single" w:sz="4" w:space="0" w:color="auto"/>
            </w:tcBorders>
            <w:shd w:val="clear" w:color="auto" w:fill="auto"/>
            <w:noWrap/>
            <w:vAlign w:val="bottom"/>
            <w:hideMark/>
          </w:tcPr>
          <w:p w14:paraId="67E2E335"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128ACB40"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7B8BF592"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2</w:t>
            </w:r>
          </w:p>
        </w:tc>
        <w:tc>
          <w:tcPr>
            <w:tcW w:w="5036" w:type="dxa"/>
            <w:tcBorders>
              <w:top w:val="nil"/>
              <w:left w:val="nil"/>
              <w:bottom w:val="single" w:sz="4" w:space="0" w:color="auto"/>
              <w:right w:val="single" w:sz="4" w:space="0" w:color="auto"/>
            </w:tcBorders>
            <w:shd w:val="clear" w:color="auto" w:fill="auto"/>
            <w:hideMark/>
          </w:tcPr>
          <w:p w14:paraId="4358E623"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Certified Resistor-10</w:t>
            </w:r>
          </w:p>
        </w:tc>
        <w:tc>
          <w:tcPr>
            <w:tcW w:w="2480" w:type="dxa"/>
            <w:tcBorders>
              <w:top w:val="nil"/>
              <w:left w:val="nil"/>
              <w:bottom w:val="single" w:sz="4" w:space="0" w:color="auto"/>
              <w:right w:val="single" w:sz="4" w:space="0" w:color="auto"/>
            </w:tcBorders>
            <w:shd w:val="clear" w:color="auto" w:fill="auto"/>
            <w:hideMark/>
          </w:tcPr>
          <w:p w14:paraId="4481AF8C"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CROPICO</w:t>
            </w:r>
          </w:p>
        </w:tc>
        <w:tc>
          <w:tcPr>
            <w:tcW w:w="2800" w:type="dxa"/>
            <w:tcBorders>
              <w:top w:val="nil"/>
              <w:left w:val="nil"/>
              <w:bottom w:val="single" w:sz="4" w:space="0" w:color="auto"/>
              <w:right w:val="single" w:sz="4" w:space="0" w:color="auto"/>
            </w:tcBorders>
            <w:shd w:val="clear" w:color="auto" w:fill="auto"/>
            <w:noWrap/>
            <w:vAlign w:val="bottom"/>
            <w:hideMark/>
          </w:tcPr>
          <w:p w14:paraId="3E3857BD"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1D9821B8"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71A404B4"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3</w:t>
            </w:r>
          </w:p>
        </w:tc>
        <w:tc>
          <w:tcPr>
            <w:tcW w:w="5036" w:type="dxa"/>
            <w:tcBorders>
              <w:top w:val="nil"/>
              <w:left w:val="nil"/>
              <w:bottom w:val="single" w:sz="4" w:space="0" w:color="auto"/>
              <w:right w:val="single" w:sz="4" w:space="0" w:color="auto"/>
            </w:tcBorders>
            <w:shd w:val="clear" w:color="auto" w:fill="auto"/>
            <w:hideMark/>
          </w:tcPr>
          <w:p w14:paraId="3C555EE8"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Digital Thermometer </w:t>
            </w:r>
          </w:p>
        </w:tc>
        <w:tc>
          <w:tcPr>
            <w:tcW w:w="2480" w:type="dxa"/>
            <w:tcBorders>
              <w:top w:val="nil"/>
              <w:left w:val="nil"/>
              <w:bottom w:val="single" w:sz="4" w:space="0" w:color="auto"/>
              <w:right w:val="single" w:sz="4" w:space="0" w:color="auto"/>
            </w:tcBorders>
            <w:shd w:val="clear" w:color="auto" w:fill="auto"/>
            <w:hideMark/>
          </w:tcPr>
          <w:p w14:paraId="3226CB51"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DOSTMANN</w:t>
            </w:r>
          </w:p>
        </w:tc>
        <w:tc>
          <w:tcPr>
            <w:tcW w:w="2800" w:type="dxa"/>
            <w:tcBorders>
              <w:top w:val="nil"/>
              <w:left w:val="nil"/>
              <w:bottom w:val="single" w:sz="4" w:space="0" w:color="auto"/>
              <w:right w:val="single" w:sz="4" w:space="0" w:color="auto"/>
            </w:tcBorders>
            <w:shd w:val="clear" w:color="auto" w:fill="auto"/>
            <w:noWrap/>
            <w:vAlign w:val="bottom"/>
            <w:hideMark/>
          </w:tcPr>
          <w:p w14:paraId="15529E85"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084B1776"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70525BAB"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4</w:t>
            </w:r>
          </w:p>
        </w:tc>
        <w:tc>
          <w:tcPr>
            <w:tcW w:w="5036" w:type="dxa"/>
            <w:tcBorders>
              <w:top w:val="nil"/>
              <w:left w:val="nil"/>
              <w:bottom w:val="single" w:sz="4" w:space="0" w:color="auto"/>
              <w:right w:val="single" w:sz="4" w:space="0" w:color="auto"/>
            </w:tcBorders>
            <w:shd w:val="clear" w:color="auto" w:fill="auto"/>
            <w:hideMark/>
          </w:tcPr>
          <w:p w14:paraId="2293A86F"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Modular Calibrator-(0-30VDC) </w:t>
            </w:r>
          </w:p>
        </w:tc>
        <w:tc>
          <w:tcPr>
            <w:tcW w:w="2480" w:type="dxa"/>
            <w:tcBorders>
              <w:top w:val="nil"/>
              <w:left w:val="nil"/>
              <w:bottom w:val="single" w:sz="4" w:space="0" w:color="auto"/>
              <w:right w:val="single" w:sz="4" w:space="0" w:color="auto"/>
            </w:tcBorders>
            <w:shd w:val="clear" w:color="auto" w:fill="auto"/>
            <w:hideMark/>
          </w:tcPr>
          <w:p w14:paraId="15B160CD"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DRUCK</w:t>
            </w:r>
          </w:p>
        </w:tc>
        <w:tc>
          <w:tcPr>
            <w:tcW w:w="2800" w:type="dxa"/>
            <w:tcBorders>
              <w:top w:val="nil"/>
              <w:left w:val="nil"/>
              <w:bottom w:val="single" w:sz="4" w:space="0" w:color="auto"/>
              <w:right w:val="single" w:sz="4" w:space="0" w:color="auto"/>
            </w:tcBorders>
            <w:shd w:val="clear" w:color="auto" w:fill="auto"/>
            <w:noWrap/>
            <w:vAlign w:val="bottom"/>
            <w:hideMark/>
          </w:tcPr>
          <w:p w14:paraId="50DB4DF9"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53622725"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43CFC0B7"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5</w:t>
            </w:r>
          </w:p>
        </w:tc>
        <w:tc>
          <w:tcPr>
            <w:tcW w:w="5036" w:type="dxa"/>
            <w:tcBorders>
              <w:top w:val="nil"/>
              <w:left w:val="nil"/>
              <w:bottom w:val="single" w:sz="4" w:space="0" w:color="auto"/>
              <w:right w:val="single" w:sz="4" w:space="0" w:color="auto"/>
            </w:tcBorders>
            <w:shd w:val="clear" w:color="auto" w:fill="auto"/>
            <w:hideMark/>
          </w:tcPr>
          <w:p w14:paraId="142104D3"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Pressure Transducer-(100bar) </w:t>
            </w:r>
          </w:p>
        </w:tc>
        <w:tc>
          <w:tcPr>
            <w:tcW w:w="2480" w:type="dxa"/>
            <w:tcBorders>
              <w:top w:val="nil"/>
              <w:left w:val="nil"/>
              <w:bottom w:val="single" w:sz="4" w:space="0" w:color="auto"/>
              <w:right w:val="single" w:sz="4" w:space="0" w:color="auto"/>
            </w:tcBorders>
            <w:shd w:val="clear" w:color="auto" w:fill="auto"/>
            <w:hideMark/>
          </w:tcPr>
          <w:p w14:paraId="51C2CC0C"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DRUCK</w:t>
            </w:r>
          </w:p>
        </w:tc>
        <w:tc>
          <w:tcPr>
            <w:tcW w:w="2800" w:type="dxa"/>
            <w:tcBorders>
              <w:top w:val="nil"/>
              <w:left w:val="nil"/>
              <w:bottom w:val="single" w:sz="4" w:space="0" w:color="auto"/>
              <w:right w:val="single" w:sz="4" w:space="0" w:color="auto"/>
            </w:tcBorders>
            <w:shd w:val="clear" w:color="auto" w:fill="auto"/>
            <w:noWrap/>
            <w:vAlign w:val="bottom"/>
            <w:hideMark/>
          </w:tcPr>
          <w:p w14:paraId="391AC772"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09F1CDF9"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7784A243"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6</w:t>
            </w:r>
          </w:p>
        </w:tc>
        <w:tc>
          <w:tcPr>
            <w:tcW w:w="5036" w:type="dxa"/>
            <w:tcBorders>
              <w:top w:val="nil"/>
              <w:left w:val="nil"/>
              <w:bottom w:val="single" w:sz="4" w:space="0" w:color="auto"/>
              <w:right w:val="single" w:sz="4" w:space="0" w:color="auto"/>
            </w:tcBorders>
            <w:shd w:val="clear" w:color="auto" w:fill="auto"/>
            <w:hideMark/>
          </w:tcPr>
          <w:p w14:paraId="3651CCCA"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Pressure Transducer-(2bar) </w:t>
            </w:r>
          </w:p>
        </w:tc>
        <w:tc>
          <w:tcPr>
            <w:tcW w:w="2480" w:type="dxa"/>
            <w:tcBorders>
              <w:top w:val="nil"/>
              <w:left w:val="nil"/>
              <w:bottom w:val="single" w:sz="4" w:space="0" w:color="auto"/>
              <w:right w:val="single" w:sz="4" w:space="0" w:color="auto"/>
            </w:tcBorders>
            <w:shd w:val="clear" w:color="auto" w:fill="auto"/>
            <w:hideMark/>
          </w:tcPr>
          <w:p w14:paraId="7B2A4350"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DRUCK</w:t>
            </w:r>
          </w:p>
        </w:tc>
        <w:tc>
          <w:tcPr>
            <w:tcW w:w="2800" w:type="dxa"/>
            <w:tcBorders>
              <w:top w:val="nil"/>
              <w:left w:val="nil"/>
              <w:bottom w:val="single" w:sz="4" w:space="0" w:color="auto"/>
              <w:right w:val="single" w:sz="4" w:space="0" w:color="auto"/>
            </w:tcBorders>
            <w:shd w:val="clear" w:color="auto" w:fill="auto"/>
            <w:noWrap/>
            <w:vAlign w:val="bottom"/>
            <w:hideMark/>
          </w:tcPr>
          <w:p w14:paraId="1F653D6A"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75971996"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1C77815B"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7</w:t>
            </w:r>
          </w:p>
        </w:tc>
        <w:tc>
          <w:tcPr>
            <w:tcW w:w="5036" w:type="dxa"/>
            <w:tcBorders>
              <w:top w:val="nil"/>
              <w:left w:val="nil"/>
              <w:bottom w:val="single" w:sz="4" w:space="0" w:color="auto"/>
              <w:right w:val="single" w:sz="4" w:space="0" w:color="auto"/>
            </w:tcBorders>
            <w:shd w:val="clear" w:color="auto" w:fill="auto"/>
            <w:hideMark/>
          </w:tcPr>
          <w:p w14:paraId="2FAA46DE"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Temperature Element</w:t>
            </w:r>
          </w:p>
        </w:tc>
        <w:tc>
          <w:tcPr>
            <w:tcW w:w="2480" w:type="dxa"/>
            <w:tcBorders>
              <w:top w:val="nil"/>
              <w:left w:val="nil"/>
              <w:bottom w:val="single" w:sz="4" w:space="0" w:color="auto"/>
              <w:right w:val="single" w:sz="4" w:space="0" w:color="auto"/>
            </w:tcBorders>
            <w:shd w:val="clear" w:color="auto" w:fill="auto"/>
            <w:hideMark/>
          </w:tcPr>
          <w:p w14:paraId="326D7F14"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DOSTMANN</w:t>
            </w:r>
          </w:p>
        </w:tc>
        <w:tc>
          <w:tcPr>
            <w:tcW w:w="2800" w:type="dxa"/>
            <w:tcBorders>
              <w:top w:val="nil"/>
              <w:left w:val="nil"/>
              <w:bottom w:val="single" w:sz="4" w:space="0" w:color="auto"/>
              <w:right w:val="single" w:sz="4" w:space="0" w:color="auto"/>
            </w:tcBorders>
            <w:shd w:val="clear" w:color="auto" w:fill="auto"/>
            <w:noWrap/>
            <w:vAlign w:val="bottom"/>
            <w:hideMark/>
          </w:tcPr>
          <w:p w14:paraId="2DB0E03C"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161DADA1"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40BD8DBF"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8</w:t>
            </w:r>
          </w:p>
        </w:tc>
        <w:tc>
          <w:tcPr>
            <w:tcW w:w="5036" w:type="dxa"/>
            <w:tcBorders>
              <w:top w:val="nil"/>
              <w:left w:val="nil"/>
              <w:bottom w:val="single" w:sz="4" w:space="0" w:color="auto"/>
              <w:right w:val="single" w:sz="4" w:space="0" w:color="auto"/>
            </w:tcBorders>
            <w:shd w:val="clear" w:color="auto" w:fill="auto"/>
            <w:hideMark/>
          </w:tcPr>
          <w:p w14:paraId="42F3B4C6"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Certified Resistor-100</w:t>
            </w:r>
          </w:p>
        </w:tc>
        <w:tc>
          <w:tcPr>
            <w:tcW w:w="2480" w:type="dxa"/>
            <w:tcBorders>
              <w:top w:val="nil"/>
              <w:left w:val="nil"/>
              <w:bottom w:val="single" w:sz="4" w:space="0" w:color="auto"/>
              <w:right w:val="single" w:sz="4" w:space="0" w:color="auto"/>
            </w:tcBorders>
            <w:shd w:val="clear" w:color="auto" w:fill="auto"/>
            <w:hideMark/>
          </w:tcPr>
          <w:p w14:paraId="1A6AE859"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CROPICO</w:t>
            </w:r>
          </w:p>
        </w:tc>
        <w:tc>
          <w:tcPr>
            <w:tcW w:w="2800" w:type="dxa"/>
            <w:tcBorders>
              <w:top w:val="nil"/>
              <w:left w:val="nil"/>
              <w:bottom w:val="single" w:sz="4" w:space="0" w:color="auto"/>
              <w:right w:val="single" w:sz="4" w:space="0" w:color="auto"/>
            </w:tcBorders>
            <w:shd w:val="clear" w:color="auto" w:fill="auto"/>
            <w:noWrap/>
            <w:vAlign w:val="bottom"/>
            <w:hideMark/>
          </w:tcPr>
          <w:p w14:paraId="12605EB3"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602F5007"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0B9AC099"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9</w:t>
            </w:r>
          </w:p>
        </w:tc>
        <w:tc>
          <w:tcPr>
            <w:tcW w:w="5036" w:type="dxa"/>
            <w:tcBorders>
              <w:top w:val="nil"/>
              <w:left w:val="nil"/>
              <w:bottom w:val="single" w:sz="4" w:space="0" w:color="auto"/>
              <w:right w:val="single" w:sz="4" w:space="0" w:color="auto"/>
            </w:tcBorders>
            <w:shd w:val="clear" w:color="000000" w:fill="FFFFFF"/>
            <w:hideMark/>
          </w:tcPr>
          <w:p w14:paraId="4ADB6F85"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Handheld Pressure Indicator - (0-20 Bar) </w:t>
            </w:r>
          </w:p>
        </w:tc>
        <w:tc>
          <w:tcPr>
            <w:tcW w:w="2480" w:type="dxa"/>
            <w:tcBorders>
              <w:top w:val="nil"/>
              <w:left w:val="nil"/>
              <w:bottom w:val="single" w:sz="4" w:space="0" w:color="auto"/>
              <w:right w:val="single" w:sz="4" w:space="0" w:color="auto"/>
            </w:tcBorders>
            <w:shd w:val="clear" w:color="auto" w:fill="auto"/>
            <w:hideMark/>
          </w:tcPr>
          <w:p w14:paraId="5F521529"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DRUCK</w:t>
            </w:r>
          </w:p>
        </w:tc>
        <w:tc>
          <w:tcPr>
            <w:tcW w:w="2800" w:type="dxa"/>
            <w:tcBorders>
              <w:top w:val="nil"/>
              <w:left w:val="nil"/>
              <w:bottom w:val="single" w:sz="4" w:space="0" w:color="auto"/>
              <w:right w:val="single" w:sz="4" w:space="0" w:color="auto"/>
            </w:tcBorders>
            <w:shd w:val="clear" w:color="auto" w:fill="auto"/>
            <w:noWrap/>
            <w:vAlign w:val="bottom"/>
            <w:hideMark/>
          </w:tcPr>
          <w:p w14:paraId="6B02A98C"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0FC88D36"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121DF33D"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10</w:t>
            </w:r>
          </w:p>
        </w:tc>
        <w:tc>
          <w:tcPr>
            <w:tcW w:w="5036" w:type="dxa"/>
            <w:tcBorders>
              <w:top w:val="nil"/>
              <w:left w:val="nil"/>
              <w:bottom w:val="single" w:sz="4" w:space="0" w:color="auto"/>
              <w:right w:val="single" w:sz="4" w:space="0" w:color="auto"/>
            </w:tcBorders>
            <w:shd w:val="clear" w:color="auto" w:fill="auto"/>
            <w:hideMark/>
          </w:tcPr>
          <w:p w14:paraId="220924B5"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1051 Resistance Decade box 0.01Ω to 1MΩ</w:t>
            </w:r>
          </w:p>
        </w:tc>
        <w:tc>
          <w:tcPr>
            <w:tcW w:w="2480" w:type="dxa"/>
            <w:tcBorders>
              <w:top w:val="nil"/>
              <w:left w:val="nil"/>
              <w:bottom w:val="single" w:sz="4" w:space="0" w:color="auto"/>
              <w:right w:val="single" w:sz="4" w:space="0" w:color="auto"/>
            </w:tcBorders>
            <w:shd w:val="clear" w:color="auto" w:fill="auto"/>
            <w:hideMark/>
          </w:tcPr>
          <w:p w14:paraId="53D1FA69"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TIME ELECTRONICS LTD</w:t>
            </w:r>
          </w:p>
        </w:tc>
        <w:tc>
          <w:tcPr>
            <w:tcW w:w="2800" w:type="dxa"/>
            <w:tcBorders>
              <w:top w:val="nil"/>
              <w:left w:val="nil"/>
              <w:bottom w:val="single" w:sz="4" w:space="0" w:color="auto"/>
              <w:right w:val="single" w:sz="4" w:space="0" w:color="auto"/>
            </w:tcBorders>
            <w:shd w:val="clear" w:color="auto" w:fill="auto"/>
            <w:noWrap/>
            <w:vAlign w:val="bottom"/>
            <w:hideMark/>
          </w:tcPr>
          <w:p w14:paraId="39807300"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20B04690"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1BDE0BAA"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11</w:t>
            </w:r>
          </w:p>
        </w:tc>
        <w:tc>
          <w:tcPr>
            <w:tcW w:w="5036" w:type="dxa"/>
            <w:tcBorders>
              <w:top w:val="nil"/>
              <w:left w:val="nil"/>
              <w:bottom w:val="single" w:sz="4" w:space="0" w:color="auto"/>
              <w:right w:val="single" w:sz="4" w:space="0" w:color="auto"/>
            </w:tcBorders>
            <w:shd w:val="clear" w:color="auto" w:fill="auto"/>
            <w:hideMark/>
          </w:tcPr>
          <w:p w14:paraId="30723154"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Hart Communicator </w:t>
            </w:r>
          </w:p>
        </w:tc>
        <w:tc>
          <w:tcPr>
            <w:tcW w:w="2480" w:type="dxa"/>
            <w:tcBorders>
              <w:top w:val="nil"/>
              <w:left w:val="nil"/>
              <w:bottom w:val="single" w:sz="4" w:space="0" w:color="auto"/>
              <w:right w:val="single" w:sz="4" w:space="0" w:color="auto"/>
            </w:tcBorders>
            <w:shd w:val="clear" w:color="auto" w:fill="auto"/>
            <w:hideMark/>
          </w:tcPr>
          <w:p w14:paraId="27DB42AD"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Emerson </w:t>
            </w:r>
          </w:p>
        </w:tc>
        <w:tc>
          <w:tcPr>
            <w:tcW w:w="2800" w:type="dxa"/>
            <w:tcBorders>
              <w:top w:val="nil"/>
              <w:left w:val="nil"/>
              <w:bottom w:val="single" w:sz="4" w:space="0" w:color="auto"/>
              <w:right w:val="single" w:sz="4" w:space="0" w:color="auto"/>
            </w:tcBorders>
            <w:shd w:val="clear" w:color="auto" w:fill="auto"/>
            <w:noWrap/>
            <w:vAlign w:val="bottom"/>
            <w:hideMark/>
          </w:tcPr>
          <w:p w14:paraId="2199B48D"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58B44069"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258FC4C7"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12</w:t>
            </w:r>
          </w:p>
        </w:tc>
        <w:tc>
          <w:tcPr>
            <w:tcW w:w="5036" w:type="dxa"/>
            <w:tcBorders>
              <w:top w:val="nil"/>
              <w:left w:val="nil"/>
              <w:bottom w:val="single" w:sz="4" w:space="0" w:color="auto"/>
              <w:right w:val="single" w:sz="4" w:space="0" w:color="auto"/>
            </w:tcBorders>
            <w:shd w:val="clear" w:color="auto" w:fill="auto"/>
            <w:hideMark/>
          </w:tcPr>
          <w:p w14:paraId="177CBE31"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Digital Temperature Indicator and probe -20Deg C to +100Deg C</w:t>
            </w:r>
          </w:p>
        </w:tc>
        <w:tc>
          <w:tcPr>
            <w:tcW w:w="2480" w:type="dxa"/>
            <w:tcBorders>
              <w:top w:val="nil"/>
              <w:left w:val="nil"/>
              <w:bottom w:val="single" w:sz="4" w:space="0" w:color="auto"/>
              <w:right w:val="single" w:sz="4" w:space="0" w:color="auto"/>
            </w:tcBorders>
            <w:shd w:val="clear" w:color="auto" w:fill="auto"/>
            <w:hideMark/>
          </w:tcPr>
          <w:p w14:paraId="2799249C"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DOSTMAN</w:t>
            </w:r>
          </w:p>
        </w:tc>
        <w:tc>
          <w:tcPr>
            <w:tcW w:w="2800" w:type="dxa"/>
            <w:tcBorders>
              <w:top w:val="nil"/>
              <w:left w:val="nil"/>
              <w:bottom w:val="single" w:sz="4" w:space="0" w:color="auto"/>
              <w:right w:val="single" w:sz="4" w:space="0" w:color="auto"/>
            </w:tcBorders>
            <w:shd w:val="clear" w:color="auto" w:fill="auto"/>
            <w:noWrap/>
            <w:vAlign w:val="bottom"/>
            <w:hideMark/>
          </w:tcPr>
          <w:p w14:paraId="391E4119"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r w:rsidR="00DF15EF" w:rsidRPr="00DF15EF" w14:paraId="7E1FC763"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1617DE4E"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13</w:t>
            </w:r>
          </w:p>
        </w:tc>
        <w:tc>
          <w:tcPr>
            <w:tcW w:w="5036" w:type="dxa"/>
            <w:tcBorders>
              <w:top w:val="nil"/>
              <w:left w:val="nil"/>
              <w:bottom w:val="single" w:sz="4" w:space="0" w:color="auto"/>
              <w:right w:val="single" w:sz="4" w:space="0" w:color="auto"/>
            </w:tcBorders>
            <w:shd w:val="clear" w:color="auto" w:fill="auto"/>
            <w:hideMark/>
          </w:tcPr>
          <w:p w14:paraId="2CB807DD"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Hydrometer </w:t>
            </w:r>
          </w:p>
        </w:tc>
        <w:tc>
          <w:tcPr>
            <w:tcW w:w="2480" w:type="dxa"/>
            <w:tcBorders>
              <w:top w:val="nil"/>
              <w:left w:val="nil"/>
              <w:bottom w:val="single" w:sz="4" w:space="0" w:color="auto"/>
              <w:right w:val="single" w:sz="4" w:space="0" w:color="auto"/>
            </w:tcBorders>
            <w:shd w:val="clear" w:color="auto" w:fill="auto"/>
            <w:hideMark/>
          </w:tcPr>
          <w:p w14:paraId="2B128599"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Zot Engineering</w:t>
            </w:r>
          </w:p>
        </w:tc>
        <w:tc>
          <w:tcPr>
            <w:tcW w:w="2800" w:type="dxa"/>
            <w:tcBorders>
              <w:top w:val="nil"/>
              <w:left w:val="nil"/>
              <w:bottom w:val="single" w:sz="4" w:space="0" w:color="auto"/>
              <w:right w:val="single" w:sz="4" w:space="0" w:color="auto"/>
            </w:tcBorders>
            <w:shd w:val="clear" w:color="auto" w:fill="auto"/>
            <w:noWrap/>
            <w:vAlign w:val="bottom"/>
            <w:hideMark/>
          </w:tcPr>
          <w:p w14:paraId="009C1009"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7525A8FE"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243121EB"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14</w:t>
            </w:r>
          </w:p>
        </w:tc>
        <w:tc>
          <w:tcPr>
            <w:tcW w:w="5036" w:type="dxa"/>
            <w:tcBorders>
              <w:top w:val="nil"/>
              <w:left w:val="nil"/>
              <w:bottom w:val="single" w:sz="4" w:space="0" w:color="auto"/>
              <w:right w:val="single" w:sz="4" w:space="0" w:color="auto"/>
            </w:tcBorders>
            <w:shd w:val="clear" w:color="auto" w:fill="auto"/>
            <w:noWrap/>
            <w:hideMark/>
          </w:tcPr>
          <w:p w14:paraId="0BEF0A9E"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Moisture Analyser</w:t>
            </w:r>
          </w:p>
        </w:tc>
        <w:tc>
          <w:tcPr>
            <w:tcW w:w="2480" w:type="dxa"/>
            <w:tcBorders>
              <w:top w:val="nil"/>
              <w:left w:val="nil"/>
              <w:bottom w:val="single" w:sz="4" w:space="0" w:color="auto"/>
              <w:right w:val="single" w:sz="4" w:space="0" w:color="auto"/>
            </w:tcBorders>
            <w:shd w:val="clear" w:color="auto" w:fill="auto"/>
            <w:noWrap/>
            <w:hideMark/>
          </w:tcPr>
          <w:p w14:paraId="6C77057F" w14:textId="40E2CC7C"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Alpha Moisture </w:t>
            </w:r>
            <w:r w:rsidR="00BC109A" w:rsidRPr="000D26E8">
              <w:rPr>
                <w:rFonts w:ascii="Calibri" w:hAnsi="Calibri" w:cs="Calibri"/>
                <w:color w:val="000000"/>
                <w:sz w:val="22"/>
                <w:szCs w:val="22"/>
                <w:lang w:val="en-IE" w:eastAsia="en-IE"/>
              </w:rPr>
              <w:t>Systems</w:t>
            </w:r>
            <w:r w:rsidRPr="000D26E8">
              <w:rPr>
                <w:rFonts w:ascii="Calibri" w:hAnsi="Calibri" w:cs="Calibri"/>
                <w:color w:val="000000"/>
                <w:sz w:val="22"/>
                <w:szCs w:val="22"/>
                <w:lang w:val="en-IE" w:eastAsia="en-IE"/>
              </w:rPr>
              <w:t xml:space="preserve"> </w:t>
            </w:r>
          </w:p>
        </w:tc>
        <w:tc>
          <w:tcPr>
            <w:tcW w:w="2800" w:type="dxa"/>
            <w:tcBorders>
              <w:top w:val="nil"/>
              <w:left w:val="nil"/>
              <w:bottom w:val="single" w:sz="4" w:space="0" w:color="auto"/>
              <w:right w:val="single" w:sz="4" w:space="0" w:color="auto"/>
            </w:tcBorders>
            <w:shd w:val="clear" w:color="auto" w:fill="auto"/>
            <w:noWrap/>
            <w:vAlign w:val="bottom"/>
            <w:hideMark/>
          </w:tcPr>
          <w:p w14:paraId="2D1AB886"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Gas Calibration </w:t>
            </w:r>
          </w:p>
        </w:tc>
      </w:tr>
      <w:tr w:rsidR="00DF15EF" w:rsidRPr="00DF15EF" w14:paraId="55217112" w14:textId="77777777" w:rsidTr="0061292E">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hideMark/>
          </w:tcPr>
          <w:p w14:paraId="40D120F1" w14:textId="77777777" w:rsidR="00DF15EF" w:rsidRPr="00DF15EF" w:rsidRDefault="00DF15EF" w:rsidP="00DF15EF">
            <w:pPr>
              <w:jc w:val="right"/>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15</w:t>
            </w:r>
          </w:p>
        </w:tc>
        <w:tc>
          <w:tcPr>
            <w:tcW w:w="5036" w:type="dxa"/>
            <w:tcBorders>
              <w:top w:val="nil"/>
              <w:left w:val="nil"/>
              <w:bottom w:val="single" w:sz="4" w:space="0" w:color="auto"/>
              <w:right w:val="single" w:sz="4" w:space="0" w:color="auto"/>
            </w:tcBorders>
            <w:shd w:val="clear" w:color="auto" w:fill="auto"/>
            <w:hideMark/>
          </w:tcPr>
          <w:p w14:paraId="31E9A361"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Power Analyser </w:t>
            </w:r>
          </w:p>
        </w:tc>
        <w:tc>
          <w:tcPr>
            <w:tcW w:w="2480" w:type="dxa"/>
            <w:tcBorders>
              <w:top w:val="nil"/>
              <w:left w:val="nil"/>
              <w:bottom w:val="single" w:sz="4" w:space="0" w:color="auto"/>
              <w:right w:val="single" w:sz="4" w:space="0" w:color="auto"/>
            </w:tcBorders>
            <w:shd w:val="clear" w:color="auto" w:fill="auto"/>
            <w:hideMark/>
          </w:tcPr>
          <w:p w14:paraId="6B2D944E" w14:textId="77777777" w:rsidR="00DF15EF" w:rsidRPr="000D26E8" w:rsidRDefault="00DF15EF" w:rsidP="00DF15EF">
            <w:pPr>
              <w:rPr>
                <w:rFonts w:ascii="Calibri" w:hAnsi="Calibri" w:cs="Calibri"/>
                <w:color w:val="000000"/>
                <w:sz w:val="22"/>
                <w:szCs w:val="22"/>
                <w:lang w:val="en-IE" w:eastAsia="en-IE"/>
              </w:rPr>
            </w:pPr>
            <w:r w:rsidRPr="000D26E8">
              <w:rPr>
                <w:rFonts w:ascii="Calibri" w:hAnsi="Calibri" w:cs="Calibri"/>
                <w:color w:val="000000"/>
                <w:sz w:val="22"/>
                <w:szCs w:val="22"/>
                <w:lang w:val="en-IE" w:eastAsia="en-IE"/>
              </w:rPr>
              <w:t xml:space="preserve">Fluke </w:t>
            </w:r>
          </w:p>
        </w:tc>
        <w:tc>
          <w:tcPr>
            <w:tcW w:w="2800" w:type="dxa"/>
            <w:tcBorders>
              <w:top w:val="nil"/>
              <w:left w:val="nil"/>
              <w:bottom w:val="single" w:sz="4" w:space="0" w:color="auto"/>
              <w:right w:val="single" w:sz="4" w:space="0" w:color="auto"/>
            </w:tcBorders>
            <w:shd w:val="clear" w:color="auto" w:fill="auto"/>
            <w:noWrap/>
            <w:vAlign w:val="bottom"/>
            <w:hideMark/>
          </w:tcPr>
          <w:p w14:paraId="4E9F6CE5" w14:textId="77777777" w:rsidR="00DF15EF" w:rsidRPr="00DF15EF" w:rsidRDefault="00DF15EF" w:rsidP="00DF15EF">
            <w:pPr>
              <w:rPr>
                <w:rFonts w:ascii="Calibri" w:hAnsi="Calibri" w:cs="Calibri"/>
                <w:color w:val="000000"/>
                <w:sz w:val="22"/>
                <w:szCs w:val="22"/>
                <w:lang w:val="en-IE" w:eastAsia="en-IE"/>
              </w:rPr>
            </w:pPr>
            <w:r w:rsidRPr="00DF15EF">
              <w:rPr>
                <w:rFonts w:ascii="Calibri" w:hAnsi="Calibri" w:cs="Calibri"/>
                <w:color w:val="000000"/>
                <w:sz w:val="22"/>
                <w:szCs w:val="22"/>
                <w:lang w:val="en-IE" w:eastAsia="en-IE"/>
              </w:rPr>
              <w:t xml:space="preserve">Electrical Calibration </w:t>
            </w:r>
          </w:p>
        </w:tc>
      </w:tr>
    </w:tbl>
    <w:p w14:paraId="4B309DF0" w14:textId="77777777" w:rsidR="00DF15EF" w:rsidRDefault="00DF15EF" w:rsidP="00475EDD">
      <w:pPr>
        <w:tabs>
          <w:tab w:val="left" w:pos="3360"/>
        </w:tabs>
        <w:rPr>
          <w:rFonts w:ascii="Arial" w:hAnsi="Arial" w:cs="Arial"/>
          <w:sz w:val="20"/>
          <w:lang w:val="en-IE"/>
        </w:rPr>
      </w:pPr>
    </w:p>
    <w:p w14:paraId="4C5FD787" w14:textId="77777777" w:rsidR="00254632" w:rsidRDefault="00254632" w:rsidP="00475EDD">
      <w:pPr>
        <w:tabs>
          <w:tab w:val="left" w:pos="3360"/>
        </w:tabs>
        <w:rPr>
          <w:rFonts w:ascii="Arial" w:hAnsi="Arial" w:cs="Arial"/>
          <w:sz w:val="20"/>
          <w:lang w:val="en-IE"/>
        </w:rPr>
      </w:pPr>
    </w:p>
    <w:p w14:paraId="7708B705" w14:textId="77777777" w:rsidR="00254632" w:rsidRDefault="00254632" w:rsidP="00475EDD">
      <w:pPr>
        <w:tabs>
          <w:tab w:val="left" w:pos="3360"/>
        </w:tabs>
        <w:rPr>
          <w:rFonts w:ascii="Arial" w:hAnsi="Arial" w:cs="Arial"/>
          <w:sz w:val="20"/>
          <w:lang w:val="en-IE"/>
        </w:rPr>
      </w:pPr>
    </w:p>
    <w:p w14:paraId="5340B3E6" w14:textId="77777777" w:rsidR="00254632" w:rsidRDefault="00254632" w:rsidP="00475EDD">
      <w:pPr>
        <w:tabs>
          <w:tab w:val="left" w:pos="3360"/>
        </w:tabs>
        <w:rPr>
          <w:rFonts w:ascii="Arial" w:hAnsi="Arial" w:cs="Arial"/>
          <w:sz w:val="20"/>
          <w:lang w:val="en-IE"/>
        </w:rPr>
      </w:pPr>
    </w:p>
    <w:p w14:paraId="58BD963D" w14:textId="77777777" w:rsidR="00254632" w:rsidRDefault="00254632" w:rsidP="00475EDD">
      <w:pPr>
        <w:tabs>
          <w:tab w:val="left" w:pos="3360"/>
        </w:tabs>
        <w:rPr>
          <w:rFonts w:ascii="Arial" w:hAnsi="Arial" w:cs="Arial"/>
          <w:sz w:val="20"/>
          <w:lang w:val="en-IE"/>
        </w:rPr>
      </w:pPr>
    </w:p>
    <w:p w14:paraId="25340FC8" w14:textId="77777777" w:rsidR="00254632" w:rsidRDefault="00254632" w:rsidP="00475EDD">
      <w:pPr>
        <w:tabs>
          <w:tab w:val="left" w:pos="3360"/>
        </w:tabs>
        <w:rPr>
          <w:rFonts w:ascii="Arial" w:hAnsi="Arial" w:cs="Arial"/>
          <w:sz w:val="20"/>
          <w:lang w:val="en-IE"/>
        </w:rPr>
      </w:pPr>
    </w:p>
    <w:p w14:paraId="59F51994" w14:textId="77777777" w:rsidR="00254632" w:rsidRDefault="00254632" w:rsidP="00475EDD">
      <w:pPr>
        <w:tabs>
          <w:tab w:val="left" w:pos="3360"/>
        </w:tabs>
        <w:rPr>
          <w:rFonts w:ascii="Arial" w:hAnsi="Arial" w:cs="Arial"/>
          <w:sz w:val="20"/>
          <w:lang w:val="en-IE"/>
        </w:rPr>
      </w:pPr>
    </w:p>
    <w:p w14:paraId="3BB0FA50" w14:textId="77777777" w:rsidR="00254632" w:rsidRDefault="00254632" w:rsidP="00475EDD">
      <w:pPr>
        <w:tabs>
          <w:tab w:val="left" w:pos="3360"/>
        </w:tabs>
        <w:rPr>
          <w:rFonts w:ascii="Arial" w:hAnsi="Arial" w:cs="Arial"/>
          <w:sz w:val="20"/>
          <w:lang w:val="en-IE"/>
        </w:rPr>
      </w:pPr>
    </w:p>
    <w:p w14:paraId="5AE6DF3D" w14:textId="77777777" w:rsidR="00254632" w:rsidRDefault="00254632" w:rsidP="00475EDD">
      <w:pPr>
        <w:tabs>
          <w:tab w:val="left" w:pos="3360"/>
        </w:tabs>
        <w:rPr>
          <w:rFonts w:ascii="Arial" w:hAnsi="Arial" w:cs="Arial"/>
          <w:sz w:val="20"/>
          <w:lang w:val="en-IE"/>
        </w:rPr>
      </w:pPr>
    </w:p>
    <w:p w14:paraId="340D53A0" w14:textId="77777777" w:rsidR="00254632" w:rsidRDefault="00254632" w:rsidP="00475EDD">
      <w:pPr>
        <w:tabs>
          <w:tab w:val="left" w:pos="3360"/>
        </w:tabs>
        <w:rPr>
          <w:rFonts w:ascii="Arial" w:hAnsi="Arial" w:cs="Arial"/>
          <w:sz w:val="20"/>
          <w:lang w:val="en-IE"/>
        </w:rPr>
      </w:pPr>
    </w:p>
    <w:p w14:paraId="3D8B95E4" w14:textId="77777777" w:rsidR="00254632" w:rsidRDefault="00254632" w:rsidP="00475EDD">
      <w:pPr>
        <w:tabs>
          <w:tab w:val="left" w:pos="3360"/>
        </w:tabs>
        <w:rPr>
          <w:rFonts w:ascii="Arial" w:hAnsi="Arial" w:cs="Arial"/>
          <w:sz w:val="20"/>
          <w:lang w:val="en-IE"/>
        </w:rPr>
      </w:pPr>
    </w:p>
    <w:p w14:paraId="44690A1F" w14:textId="77777777" w:rsidR="00254632" w:rsidRDefault="00254632" w:rsidP="00475EDD">
      <w:pPr>
        <w:tabs>
          <w:tab w:val="left" w:pos="3360"/>
        </w:tabs>
        <w:rPr>
          <w:rFonts w:ascii="Arial" w:hAnsi="Arial" w:cs="Arial"/>
          <w:sz w:val="20"/>
          <w:lang w:val="en-IE"/>
        </w:rPr>
      </w:pPr>
    </w:p>
    <w:p w14:paraId="58937871" w14:textId="77777777" w:rsidR="00254632" w:rsidRDefault="00254632" w:rsidP="00475EDD">
      <w:pPr>
        <w:tabs>
          <w:tab w:val="left" w:pos="3360"/>
        </w:tabs>
        <w:rPr>
          <w:rFonts w:ascii="Arial" w:hAnsi="Arial" w:cs="Arial"/>
          <w:sz w:val="20"/>
          <w:lang w:val="en-IE"/>
        </w:rPr>
      </w:pPr>
    </w:p>
    <w:p w14:paraId="25D117A0" w14:textId="77777777" w:rsidR="00254632" w:rsidRDefault="00254632" w:rsidP="00475EDD">
      <w:pPr>
        <w:tabs>
          <w:tab w:val="left" w:pos="3360"/>
        </w:tabs>
        <w:rPr>
          <w:rFonts w:ascii="Arial" w:hAnsi="Arial" w:cs="Arial"/>
          <w:sz w:val="20"/>
          <w:lang w:val="en-IE"/>
        </w:rPr>
      </w:pPr>
    </w:p>
    <w:p w14:paraId="52F927AF" w14:textId="08D5679F" w:rsidR="00254632" w:rsidRPr="00290E52" w:rsidRDefault="00254632" w:rsidP="00254632">
      <w:pPr>
        <w:pStyle w:val="Heading1"/>
        <w:shd w:val="clear" w:color="auto" w:fill="C6D9F1"/>
        <w:rPr>
          <w:rFonts w:ascii="Arial" w:hAnsi="Arial" w:cs="Arial"/>
          <w:sz w:val="20"/>
          <w:szCs w:val="20"/>
        </w:rPr>
      </w:pPr>
      <w:r w:rsidRPr="00290E52">
        <w:rPr>
          <w:rFonts w:ascii="Arial" w:hAnsi="Arial" w:cs="Arial"/>
          <w:sz w:val="20"/>
          <w:szCs w:val="20"/>
          <w:u w:val="single"/>
        </w:rPr>
        <w:t>APPENDI</w:t>
      </w:r>
      <w:r>
        <w:rPr>
          <w:rFonts w:ascii="Arial" w:hAnsi="Arial" w:cs="Arial"/>
          <w:sz w:val="20"/>
          <w:szCs w:val="20"/>
          <w:u w:val="single"/>
        </w:rPr>
        <w:t xml:space="preserve">X 6 </w:t>
      </w:r>
      <w:r>
        <w:rPr>
          <w:rFonts w:ascii="Arial" w:hAnsi="Arial" w:cs="Arial"/>
          <w:sz w:val="20"/>
          <w:szCs w:val="20"/>
          <w:u w:val="single"/>
        </w:rPr>
        <w:tab/>
        <w:t>Lot 2 LIST OF EQUIPMENT GNI CURRENTLY USE</w:t>
      </w:r>
    </w:p>
    <w:p w14:paraId="3B74508C" w14:textId="77777777" w:rsidR="00254632" w:rsidRDefault="00254632" w:rsidP="00254632">
      <w:pPr>
        <w:tabs>
          <w:tab w:val="left" w:pos="3360"/>
        </w:tabs>
        <w:rPr>
          <w:rFonts w:ascii="Arial" w:hAnsi="Arial" w:cs="Arial"/>
          <w:sz w:val="20"/>
          <w:lang w:val="en-IE"/>
        </w:rPr>
      </w:pPr>
    </w:p>
    <w:p w14:paraId="7842DAE1" w14:textId="77777777" w:rsidR="00254632" w:rsidRDefault="00254632" w:rsidP="00254632">
      <w:pPr>
        <w:tabs>
          <w:tab w:val="left" w:pos="3360"/>
        </w:tabs>
        <w:rPr>
          <w:rFonts w:ascii="Arial" w:hAnsi="Arial" w:cs="Arial"/>
          <w:sz w:val="20"/>
          <w:lang w:val="en-IE"/>
        </w:rPr>
      </w:pPr>
    </w:p>
    <w:p w14:paraId="37D3E9A4" w14:textId="77777777" w:rsidR="00254632" w:rsidRDefault="00254632" w:rsidP="00254632">
      <w:pPr>
        <w:tabs>
          <w:tab w:val="left" w:pos="3360"/>
        </w:tabs>
        <w:rPr>
          <w:rFonts w:ascii="Arial" w:hAnsi="Arial" w:cs="Arial"/>
          <w:sz w:val="20"/>
          <w:lang w:val="en-IE"/>
        </w:rPr>
      </w:pPr>
    </w:p>
    <w:tbl>
      <w:tblPr>
        <w:tblW w:w="12160" w:type="dxa"/>
        <w:jc w:val="center"/>
        <w:tblLook w:val="04A0" w:firstRow="1" w:lastRow="0" w:firstColumn="1" w:lastColumn="0" w:noHBand="0" w:noVBand="1"/>
      </w:tblPr>
      <w:tblGrid>
        <w:gridCol w:w="960"/>
        <w:gridCol w:w="6500"/>
        <w:gridCol w:w="4700"/>
      </w:tblGrid>
      <w:tr w:rsidR="0006042D" w:rsidRPr="0006042D" w14:paraId="097EE607" w14:textId="77777777" w:rsidTr="0006042D">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000000" w:fill="BFBFBF"/>
            <w:noWrap/>
            <w:hideMark/>
          </w:tcPr>
          <w:p w14:paraId="2E5448A7" w14:textId="77777777" w:rsidR="0006042D" w:rsidRPr="0006042D" w:rsidRDefault="0006042D" w:rsidP="0006042D">
            <w:pPr>
              <w:jc w:val="right"/>
              <w:rPr>
                <w:rFonts w:ascii="Calibri" w:hAnsi="Calibri" w:cs="Calibri"/>
                <w:b/>
                <w:bCs/>
                <w:color w:val="000000"/>
                <w:sz w:val="18"/>
                <w:szCs w:val="18"/>
                <w:lang w:val="en-IE" w:eastAsia="en-IE"/>
              </w:rPr>
            </w:pPr>
            <w:r w:rsidRPr="0006042D">
              <w:rPr>
                <w:rFonts w:ascii="Calibri" w:hAnsi="Calibri" w:cs="Calibri"/>
                <w:b/>
                <w:bCs/>
                <w:color w:val="000000"/>
                <w:sz w:val="18"/>
                <w:szCs w:val="18"/>
                <w:lang w:val="en-IE" w:eastAsia="en-IE"/>
              </w:rPr>
              <w:t>No.</w:t>
            </w:r>
          </w:p>
        </w:tc>
        <w:tc>
          <w:tcPr>
            <w:tcW w:w="6500" w:type="dxa"/>
            <w:tcBorders>
              <w:top w:val="single" w:sz="4" w:space="0" w:color="auto"/>
              <w:left w:val="nil"/>
              <w:bottom w:val="single" w:sz="4" w:space="0" w:color="auto"/>
              <w:right w:val="single" w:sz="4" w:space="0" w:color="auto"/>
            </w:tcBorders>
            <w:shd w:val="clear" w:color="000000" w:fill="BFBFBF"/>
            <w:hideMark/>
          </w:tcPr>
          <w:p w14:paraId="7273F76C" w14:textId="77777777" w:rsidR="0006042D" w:rsidRPr="0006042D" w:rsidRDefault="0006042D" w:rsidP="0006042D">
            <w:pPr>
              <w:rPr>
                <w:rFonts w:ascii="Calibri" w:hAnsi="Calibri" w:cs="Calibri"/>
                <w:b/>
                <w:bCs/>
                <w:color w:val="000000"/>
                <w:sz w:val="18"/>
                <w:szCs w:val="18"/>
                <w:lang w:val="en-IE" w:eastAsia="en-IE"/>
              </w:rPr>
            </w:pPr>
            <w:r w:rsidRPr="0006042D">
              <w:rPr>
                <w:rFonts w:ascii="Calibri" w:hAnsi="Calibri" w:cs="Calibri"/>
                <w:b/>
                <w:bCs/>
                <w:color w:val="000000"/>
                <w:sz w:val="18"/>
                <w:szCs w:val="18"/>
                <w:lang w:val="en-IE" w:eastAsia="en-IE"/>
              </w:rPr>
              <w:t>DESCRIPTION</w:t>
            </w:r>
          </w:p>
        </w:tc>
        <w:tc>
          <w:tcPr>
            <w:tcW w:w="4700" w:type="dxa"/>
            <w:tcBorders>
              <w:top w:val="single" w:sz="4" w:space="0" w:color="auto"/>
              <w:left w:val="nil"/>
              <w:bottom w:val="single" w:sz="4" w:space="0" w:color="auto"/>
              <w:right w:val="single" w:sz="4" w:space="0" w:color="auto"/>
            </w:tcBorders>
            <w:shd w:val="clear" w:color="000000" w:fill="BFBFBF"/>
            <w:hideMark/>
          </w:tcPr>
          <w:p w14:paraId="65E7D262" w14:textId="77777777" w:rsidR="0006042D" w:rsidRPr="0006042D" w:rsidRDefault="0006042D" w:rsidP="0006042D">
            <w:pPr>
              <w:rPr>
                <w:rFonts w:ascii="Calibri" w:hAnsi="Calibri" w:cs="Calibri"/>
                <w:b/>
                <w:bCs/>
                <w:color w:val="000000"/>
                <w:sz w:val="18"/>
                <w:szCs w:val="18"/>
                <w:lang w:val="en-IE" w:eastAsia="en-IE"/>
              </w:rPr>
            </w:pPr>
            <w:r w:rsidRPr="0006042D">
              <w:rPr>
                <w:rFonts w:ascii="Calibri" w:hAnsi="Calibri" w:cs="Calibri"/>
                <w:b/>
                <w:bCs/>
                <w:color w:val="000000"/>
                <w:sz w:val="18"/>
                <w:szCs w:val="18"/>
                <w:lang w:val="en-IE" w:eastAsia="en-IE"/>
              </w:rPr>
              <w:t>MANUFACTURER</w:t>
            </w:r>
          </w:p>
        </w:tc>
      </w:tr>
      <w:tr w:rsidR="0006042D" w:rsidRPr="0006042D" w14:paraId="12620877" w14:textId="77777777" w:rsidTr="0006042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hideMark/>
          </w:tcPr>
          <w:p w14:paraId="644B47A6" w14:textId="77777777" w:rsidR="0006042D" w:rsidRPr="0006042D" w:rsidRDefault="0006042D" w:rsidP="0006042D">
            <w:pPr>
              <w:jc w:val="right"/>
              <w:rPr>
                <w:rFonts w:ascii="Calibri" w:hAnsi="Calibri" w:cs="Calibri"/>
                <w:color w:val="000000"/>
                <w:sz w:val="22"/>
                <w:szCs w:val="22"/>
                <w:lang w:val="en-IE" w:eastAsia="en-IE"/>
              </w:rPr>
            </w:pPr>
            <w:r w:rsidRPr="0006042D">
              <w:rPr>
                <w:rFonts w:ascii="Calibri" w:hAnsi="Calibri" w:cs="Calibri"/>
                <w:color w:val="000000"/>
                <w:sz w:val="22"/>
                <w:szCs w:val="22"/>
                <w:lang w:val="en-IE" w:eastAsia="en-IE"/>
              </w:rPr>
              <w:t>1</w:t>
            </w:r>
          </w:p>
        </w:tc>
        <w:tc>
          <w:tcPr>
            <w:tcW w:w="6500" w:type="dxa"/>
            <w:tcBorders>
              <w:top w:val="nil"/>
              <w:left w:val="nil"/>
              <w:bottom w:val="single" w:sz="4" w:space="0" w:color="auto"/>
              <w:right w:val="single" w:sz="4" w:space="0" w:color="auto"/>
            </w:tcBorders>
            <w:shd w:val="clear" w:color="auto" w:fill="auto"/>
            <w:hideMark/>
          </w:tcPr>
          <w:p w14:paraId="3708927B" w14:textId="0A503EA5" w:rsidR="0006042D" w:rsidRPr="0061292E" w:rsidRDefault="0006042D" w:rsidP="0006042D">
            <w:pPr>
              <w:rPr>
                <w:rFonts w:ascii="Calibri" w:hAnsi="Calibri" w:cs="Calibri"/>
                <w:sz w:val="22"/>
                <w:szCs w:val="22"/>
                <w:lang w:val="en-IE" w:eastAsia="en-IE"/>
              </w:rPr>
            </w:pPr>
            <w:r w:rsidRPr="0061292E">
              <w:rPr>
                <w:rFonts w:ascii="Calibri" w:hAnsi="Calibri" w:cs="Calibri"/>
                <w:sz w:val="22"/>
                <w:szCs w:val="22"/>
                <w:lang w:val="en-IE" w:eastAsia="en-IE"/>
              </w:rPr>
              <w:t>Honeywell BW Gas Alert Micro Clip XL</w:t>
            </w:r>
          </w:p>
        </w:tc>
        <w:tc>
          <w:tcPr>
            <w:tcW w:w="4700" w:type="dxa"/>
            <w:tcBorders>
              <w:top w:val="nil"/>
              <w:left w:val="nil"/>
              <w:bottom w:val="single" w:sz="4" w:space="0" w:color="auto"/>
              <w:right w:val="single" w:sz="4" w:space="0" w:color="auto"/>
            </w:tcBorders>
            <w:shd w:val="clear" w:color="auto" w:fill="auto"/>
            <w:noWrap/>
            <w:vAlign w:val="bottom"/>
            <w:hideMark/>
          </w:tcPr>
          <w:p w14:paraId="5EE85717" w14:textId="77777777" w:rsidR="0006042D" w:rsidRPr="0061292E" w:rsidRDefault="0006042D" w:rsidP="0006042D">
            <w:pPr>
              <w:rPr>
                <w:rFonts w:ascii="Calibri" w:hAnsi="Calibri" w:cs="Calibri"/>
                <w:sz w:val="22"/>
                <w:szCs w:val="22"/>
                <w:lang w:val="en-IE" w:eastAsia="en-IE"/>
              </w:rPr>
            </w:pPr>
            <w:r w:rsidRPr="0061292E">
              <w:rPr>
                <w:rFonts w:ascii="Calibri" w:hAnsi="Calibri" w:cs="Calibri"/>
                <w:sz w:val="22"/>
                <w:szCs w:val="22"/>
                <w:lang w:val="en-IE" w:eastAsia="en-IE"/>
              </w:rPr>
              <w:t>Honeywell</w:t>
            </w:r>
          </w:p>
        </w:tc>
      </w:tr>
      <w:tr w:rsidR="0006042D" w:rsidRPr="0006042D" w14:paraId="347CB45A" w14:textId="77777777" w:rsidTr="0006042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hideMark/>
          </w:tcPr>
          <w:p w14:paraId="55EB816A" w14:textId="77777777" w:rsidR="0006042D" w:rsidRPr="0006042D" w:rsidRDefault="0006042D" w:rsidP="0006042D">
            <w:pPr>
              <w:jc w:val="right"/>
              <w:rPr>
                <w:rFonts w:ascii="Calibri" w:hAnsi="Calibri" w:cs="Calibri"/>
                <w:color w:val="000000"/>
                <w:sz w:val="22"/>
                <w:szCs w:val="22"/>
                <w:lang w:val="en-IE" w:eastAsia="en-IE"/>
              </w:rPr>
            </w:pPr>
            <w:r w:rsidRPr="0006042D">
              <w:rPr>
                <w:rFonts w:ascii="Calibri" w:hAnsi="Calibri" w:cs="Calibri"/>
                <w:color w:val="000000"/>
                <w:sz w:val="22"/>
                <w:szCs w:val="22"/>
                <w:lang w:val="en-IE" w:eastAsia="en-IE"/>
              </w:rPr>
              <w:t>2</w:t>
            </w:r>
          </w:p>
        </w:tc>
        <w:tc>
          <w:tcPr>
            <w:tcW w:w="6500" w:type="dxa"/>
            <w:tcBorders>
              <w:top w:val="nil"/>
              <w:left w:val="nil"/>
              <w:bottom w:val="single" w:sz="4" w:space="0" w:color="auto"/>
              <w:right w:val="single" w:sz="4" w:space="0" w:color="auto"/>
            </w:tcBorders>
            <w:shd w:val="clear" w:color="auto" w:fill="auto"/>
            <w:hideMark/>
          </w:tcPr>
          <w:p w14:paraId="46D0A496" w14:textId="031F081B" w:rsidR="0006042D" w:rsidRPr="0006042D" w:rsidRDefault="0006042D" w:rsidP="0006042D">
            <w:pPr>
              <w:rPr>
                <w:rFonts w:ascii="Calibri" w:hAnsi="Calibri" w:cs="Calibri"/>
                <w:sz w:val="22"/>
                <w:szCs w:val="22"/>
                <w:lang w:val="en-IE" w:eastAsia="en-IE"/>
              </w:rPr>
            </w:pPr>
            <w:r w:rsidRPr="0006042D">
              <w:rPr>
                <w:rFonts w:ascii="Calibri" w:hAnsi="Calibri" w:cs="Calibri"/>
                <w:sz w:val="22"/>
                <w:szCs w:val="22"/>
                <w:lang w:val="en-IE" w:eastAsia="en-IE"/>
              </w:rPr>
              <w:t>Gasco</w:t>
            </w:r>
            <w:r>
              <w:rPr>
                <w:rFonts w:ascii="Calibri" w:hAnsi="Calibri" w:cs="Calibri"/>
                <w:sz w:val="22"/>
                <w:szCs w:val="22"/>
                <w:lang w:val="en-IE" w:eastAsia="en-IE"/>
              </w:rPr>
              <w:t xml:space="preserve"> </w:t>
            </w:r>
            <w:r w:rsidRPr="0006042D">
              <w:rPr>
                <w:rFonts w:ascii="Calibri" w:hAnsi="Calibri" w:cs="Calibri"/>
                <w:sz w:val="22"/>
                <w:szCs w:val="22"/>
                <w:lang w:val="en-IE" w:eastAsia="en-IE"/>
              </w:rPr>
              <w:t xml:space="preserve">seeker 2-500 </w:t>
            </w:r>
          </w:p>
        </w:tc>
        <w:tc>
          <w:tcPr>
            <w:tcW w:w="4700" w:type="dxa"/>
            <w:tcBorders>
              <w:top w:val="nil"/>
              <w:left w:val="nil"/>
              <w:bottom w:val="single" w:sz="4" w:space="0" w:color="auto"/>
              <w:right w:val="single" w:sz="4" w:space="0" w:color="auto"/>
            </w:tcBorders>
            <w:shd w:val="clear" w:color="auto" w:fill="auto"/>
            <w:hideMark/>
          </w:tcPr>
          <w:p w14:paraId="4D46E99B" w14:textId="77777777" w:rsidR="0006042D" w:rsidRPr="0061292E" w:rsidRDefault="0006042D" w:rsidP="0006042D">
            <w:pPr>
              <w:rPr>
                <w:rFonts w:ascii="Calibri" w:hAnsi="Calibri" w:cs="Calibri"/>
                <w:sz w:val="22"/>
                <w:szCs w:val="22"/>
                <w:lang w:val="en-IE" w:eastAsia="en-IE"/>
              </w:rPr>
            </w:pPr>
            <w:r w:rsidRPr="0061292E">
              <w:rPr>
                <w:rFonts w:ascii="Calibri" w:hAnsi="Calibri" w:cs="Calibri"/>
                <w:sz w:val="22"/>
                <w:szCs w:val="22"/>
                <w:lang w:val="en-IE" w:eastAsia="en-IE"/>
              </w:rPr>
              <w:t>GMI</w:t>
            </w:r>
          </w:p>
        </w:tc>
      </w:tr>
    </w:tbl>
    <w:p w14:paraId="37619148" w14:textId="77777777" w:rsidR="00254632" w:rsidRDefault="00254632" w:rsidP="00254632">
      <w:pPr>
        <w:tabs>
          <w:tab w:val="left" w:pos="3360"/>
        </w:tabs>
        <w:rPr>
          <w:rFonts w:ascii="Arial" w:hAnsi="Arial" w:cs="Arial"/>
          <w:sz w:val="20"/>
          <w:lang w:val="en-IE"/>
        </w:rPr>
      </w:pPr>
    </w:p>
    <w:p w14:paraId="4B9E1372" w14:textId="77777777" w:rsidR="002F5C5F" w:rsidRPr="002F5C5F" w:rsidRDefault="002F5C5F" w:rsidP="00475EDD">
      <w:pPr>
        <w:tabs>
          <w:tab w:val="left" w:pos="3360"/>
        </w:tabs>
        <w:rPr>
          <w:rFonts w:ascii="Arial" w:hAnsi="Arial" w:cs="Arial"/>
          <w:sz w:val="20"/>
          <w:lang w:val="en-IE"/>
        </w:rPr>
      </w:pPr>
    </w:p>
    <w:sectPr w:rsidR="002F5C5F" w:rsidRPr="002F5C5F" w:rsidSect="00BE2BC0">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BCDA4" w14:textId="77777777" w:rsidR="0088218D" w:rsidRDefault="0088218D">
      <w:r>
        <w:separator/>
      </w:r>
    </w:p>
  </w:endnote>
  <w:endnote w:type="continuationSeparator" w:id="0">
    <w:p w14:paraId="0A6FA173" w14:textId="77777777" w:rsidR="0088218D" w:rsidRDefault="0088218D">
      <w:r>
        <w:continuationSeparator/>
      </w:r>
    </w:p>
  </w:endnote>
  <w:endnote w:type="continuationNotice" w:id="1">
    <w:p w14:paraId="22687A7A" w14:textId="77777777" w:rsidR="0088218D" w:rsidRDefault="008821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4BAF" w14:textId="4B1FF712" w:rsidR="00FB2741" w:rsidRDefault="00893C53">
    <w:pPr>
      <w:pStyle w:val="Footer"/>
      <w:framePr w:wrap="around" w:vAnchor="text" w:hAnchor="margin" w:xAlign="center" w:y="1"/>
      <w:rPr>
        <w:rStyle w:val="PageNumber"/>
      </w:rPr>
    </w:pPr>
    <w:r>
      <w:rPr>
        <w:noProof/>
      </w:rPr>
      <mc:AlternateContent>
        <mc:Choice Requires="wps">
          <w:drawing>
            <wp:anchor distT="0" distB="0" distL="0" distR="0" simplePos="0" relativeHeight="251658241" behindDoc="0" locked="0" layoutInCell="1" allowOverlap="1" wp14:anchorId="24564CDA" wp14:editId="27BE59FA">
              <wp:simplePos x="635" y="635"/>
              <wp:positionH relativeFrom="page">
                <wp:align>center</wp:align>
              </wp:positionH>
              <wp:positionV relativeFrom="page">
                <wp:align>bottom</wp:align>
              </wp:positionV>
              <wp:extent cx="443865" cy="443865"/>
              <wp:effectExtent l="0" t="0" r="9525" b="0"/>
              <wp:wrapNone/>
              <wp:docPr id="14" name="Text Box 14" descr=" *** [INTERN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556474C" w14:textId="19FA05D4"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564CDA" id="_x0000_t202" coordsize="21600,21600" o:spt="202" path="m,l,21600r21600,l21600,xe">
              <v:stroke joinstyle="miter"/>
              <v:path gradientshapeok="t" o:connecttype="rect"/>
            </v:shapetype>
            <v:shape id="Text Box 14" o:spid="_x0000_s1026" type="#_x0000_t202" alt=" *** [INTERNAL] *** "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556474C" w14:textId="19FA05D4"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v:textbox>
              <w10:wrap anchorx="page" anchory="page"/>
            </v:shape>
          </w:pict>
        </mc:Fallback>
      </mc:AlternateContent>
    </w:r>
    <w:r w:rsidR="00FB2741">
      <w:rPr>
        <w:rStyle w:val="PageNumber"/>
      </w:rPr>
      <w:fldChar w:fldCharType="begin"/>
    </w:r>
    <w:r w:rsidR="00FB2741">
      <w:rPr>
        <w:rStyle w:val="PageNumber"/>
      </w:rPr>
      <w:instrText xml:space="preserve">PAGE  </w:instrText>
    </w:r>
    <w:r w:rsidR="00FB2741">
      <w:rPr>
        <w:rStyle w:val="PageNumber"/>
      </w:rPr>
      <w:fldChar w:fldCharType="separate"/>
    </w:r>
    <w:r w:rsidR="00FB2741">
      <w:rPr>
        <w:rStyle w:val="PageNumber"/>
        <w:noProof/>
      </w:rPr>
      <w:t>8</w:t>
    </w:r>
    <w:r w:rsidR="00FB2741">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EC548" w14:textId="160346C1" w:rsidR="00FB2741" w:rsidRPr="003D4771" w:rsidRDefault="00893C53">
    <w:pPr>
      <w:pStyle w:val="Footer"/>
      <w:framePr w:wrap="around" w:vAnchor="text" w:hAnchor="margin" w:xAlign="center" w:y="1"/>
      <w:rPr>
        <w:rStyle w:val="PageNumber"/>
        <w:rFonts w:ascii="Arial" w:hAnsi="Arial" w:cs="Arial"/>
        <w:sz w:val="20"/>
      </w:rPr>
    </w:pPr>
    <w:r>
      <w:rPr>
        <w:rFonts w:ascii="Arial" w:hAnsi="Arial" w:cs="Arial"/>
        <w:noProof/>
        <w:sz w:val="20"/>
      </w:rPr>
      <mc:AlternateContent>
        <mc:Choice Requires="wps">
          <w:drawing>
            <wp:anchor distT="0" distB="0" distL="0" distR="0" simplePos="0" relativeHeight="251658242" behindDoc="0" locked="0" layoutInCell="1" allowOverlap="1" wp14:anchorId="16BE07AC" wp14:editId="395CC831">
              <wp:simplePos x="635" y="635"/>
              <wp:positionH relativeFrom="page">
                <wp:align>center</wp:align>
              </wp:positionH>
              <wp:positionV relativeFrom="page">
                <wp:align>bottom</wp:align>
              </wp:positionV>
              <wp:extent cx="443865" cy="443865"/>
              <wp:effectExtent l="0" t="0" r="9525" b="0"/>
              <wp:wrapNone/>
              <wp:docPr id="15" name="Text Box 15" descr=" *** [INTERN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69B789" w14:textId="43B2B1D3"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BE07AC" id="_x0000_t202" coordsize="21600,21600" o:spt="202" path="m,l,21600r21600,l21600,xe">
              <v:stroke joinstyle="miter"/>
              <v:path gradientshapeok="t" o:connecttype="rect"/>
            </v:shapetype>
            <v:shape id="Text Box 15" o:spid="_x0000_s1027" type="#_x0000_t202" alt=" *** [INTERNAL] *** "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0569B789" w14:textId="43B2B1D3"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v:textbox>
              <w10:wrap anchorx="page" anchory="page"/>
            </v:shape>
          </w:pict>
        </mc:Fallback>
      </mc:AlternateContent>
    </w:r>
    <w:r w:rsidR="00FB2741" w:rsidRPr="003D4771">
      <w:rPr>
        <w:rStyle w:val="PageNumber"/>
        <w:rFonts w:ascii="Arial" w:hAnsi="Arial" w:cs="Arial"/>
        <w:sz w:val="20"/>
      </w:rPr>
      <w:fldChar w:fldCharType="begin"/>
    </w:r>
    <w:r w:rsidR="00FB2741" w:rsidRPr="003D4771">
      <w:rPr>
        <w:rStyle w:val="PageNumber"/>
        <w:rFonts w:ascii="Arial" w:hAnsi="Arial" w:cs="Arial"/>
        <w:sz w:val="20"/>
      </w:rPr>
      <w:instrText xml:space="preserve">PAGE  </w:instrText>
    </w:r>
    <w:r w:rsidR="00FB2741" w:rsidRPr="003D4771">
      <w:rPr>
        <w:rStyle w:val="PageNumber"/>
        <w:rFonts w:ascii="Arial" w:hAnsi="Arial" w:cs="Arial"/>
        <w:sz w:val="20"/>
      </w:rPr>
      <w:fldChar w:fldCharType="separate"/>
    </w:r>
    <w:r w:rsidR="00FB2741">
      <w:rPr>
        <w:rStyle w:val="PageNumber"/>
        <w:rFonts w:ascii="Arial" w:hAnsi="Arial" w:cs="Arial"/>
        <w:noProof/>
        <w:sz w:val="20"/>
      </w:rPr>
      <w:t>41</w:t>
    </w:r>
    <w:r w:rsidR="00FB2741"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2500" w14:textId="7F46B5A6" w:rsidR="00FB2741" w:rsidRPr="003D4771" w:rsidRDefault="00893C53">
    <w:pPr>
      <w:pStyle w:val="Footer"/>
      <w:jc w:val="center"/>
      <w:rPr>
        <w:rFonts w:ascii="Arial" w:hAnsi="Arial" w:cs="Arial"/>
        <w:sz w:val="20"/>
      </w:rPr>
    </w:pPr>
    <w:r>
      <w:rPr>
        <w:rFonts w:ascii="Arial" w:hAnsi="Arial" w:cs="Arial"/>
        <w:noProof/>
        <w:sz w:val="20"/>
      </w:rPr>
      <mc:AlternateContent>
        <mc:Choice Requires="wps">
          <w:drawing>
            <wp:anchor distT="0" distB="0" distL="0" distR="0" simplePos="0" relativeHeight="251658240" behindDoc="0" locked="0" layoutInCell="1" allowOverlap="1" wp14:anchorId="56B3A0D5" wp14:editId="564946EF">
              <wp:simplePos x="635" y="635"/>
              <wp:positionH relativeFrom="page">
                <wp:align>center</wp:align>
              </wp:positionH>
              <wp:positionV relativeFrom="page">
                <wp:align>bottom</wp:align>
              </wp:positionV>
              <wp:extent cx="443865" cy="443865"/>
              <wp:effectExtent l="0" t="0" r="9525" b="0"/>
              <wp:wrapNone/>
              <wp:docPr id="9" name="Text Box 9" descr=" *** [INTERN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E0F518" w14:textId="1B2785EB"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B3A0D5" id="_x0000_t202" coordsize="21600,21600" o:spt="202" path="m,l,21600r21600,l21600,xe">
              <v:stroke joinstyle="miter"/>
              <v:path gradientshapeok="t" o:connecttype="rect"/>
            </v:shapetype>
            <v:shape id="Text Box 9" o:spid="_x0000_s1028" type="#_x0000_t202" alt=" *** [INTERNAL] *** "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52E0F518" w14:textId="1B2785EB" w:rsidR="00893C53" w:rsidRPr="00893C53" w:rsidRDefault="00893C53" w:rsidP="00893C53">
                    <w:pPr>
                      <w:rPr>
                        <w:rFonts w:ascii="Calibri" w:eastAsia="Calibri" w:hAnsi="Calibri" w:cs="Calibri"/>
                        <w:noProof/>
                        <w:color w:val="000000"/>
                        <w:sz w:val="20"/>
                      </w:rPr>
                    </w:pPr>
                    <w:r w:rsidRPr="00893C53">
                      <w:rPr>
                        <w:rFonts w:ascii="Calibri" w:eastAsia="Calibri" w:hAnsi="Calibri" w:cs="Calibri"/>
                        <w:noProof/>
                        <w:color w:val="000000"/>
                        <w:sz w:val="20"/>
                      </w:rPr>
                      <w:t xml:space="preserve"> *** [INTERNAL] *** </w:t>
                    </w:r>
                  </w:p>
                </w:txbxContent>
              </v:textbox>
              <w10:wrap anchorx="page" anchory="page"/>
            </v:shape>
          </w:pict>
        </mc:Fallback>
      </mc:AlternateContent>
    </w:r>
    <w:r w:rsidR="00FB2741" w:rsidRPr="003D4771">
      <w:rPr>
        <w:rFonts w:ascii="Arial" w:hAnsi="Arial" w:cs="Arial"/>
        <w:sz w:val="20"/>
      </w:rPr>
      <w:fldChar w:fldCharType="begin"/>
    </w:r>
    <w:r w:rsidR="00FB2741" w:rsidRPr="003D4771">
      <w:rPr>
        <w:rFonts w:ascii="Arial" w:hAnsi="Arial" w:cs="Arial"/>
        <w:sz w:val="20"/>
      </w:rPr>
      <w:instrText xml:space="preserve"> PAGE   \* MERGEFORMAT </w:instrText>
    </w:r>
    <w:r w:rsidR="00FB2741" w:rsidRPr="003D4771">
      <w:rPr>
        <w:rFonts w:ascii="Arial" w:hAnsi="Arial" w:cs="Arial"/>
        <w:sz w:val="20"/>
      </w:rPr>
      <w:fldChar w:fldCharType="separate"/>
    </w:r>
    <w:r w:rsidR="00FB2741">
      <w:rPr>
        <w:rFonts w:ascii="Arial" w:hAnsi="Arial" w:cs="Arial"/>
        <w:noProof/>
        <w:sz w:val="20"/>
      </w:rPr>
      <w:t>40</w:t>
    </w:r>
    <w:r w:rsidR="00FB2741"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40211" w14:textId="77777777" w:rsidR="0088218D" w:rsidRDefault="0088218D">
      <w:r>
        <w:separator/>
      </w:r>
    </w:p>
  </w:footnote>
  <w:footnote w:type="continuationSeparator" w:id="0">
    <w:p w14:paraId="09C5A8BA" w14:textId="77777777" w:rsidR="0088218D" w:rsidRDefault="0088218D">
      <w:r>
        <w:continuationSeparator/>
      </w:r>
    </w:p>
  </w:footnote>
  <w:footnote w:type="continuationNotice" w:id="1">
    <w:p w14:paraId="7238519D" w14:textId="77777777" w:rsidR="0088218D" w:rsidRDefault="008821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03FA1" w14:textId="77777777" w:rsidR="00FB2741" w:rsidRDefault="00FB2741">
    <w:pPr>
      <w:pStyle w:val="Header"/>
      <w:jc w:val="center"/>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5"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1C8E2311"/>
    <w:multiLevelType w:val="hybridMultilevel"/>
    <w:tmpl w:val="1EE8296A"/>
    <w:lvl w:ilvl="0" w:tplc="FFFFFFFF">
      <w:start w:val="4"/>
      <w:numFmt w:val="bullet"/>
      <w:lvlText w:val="•"/>
      <w:lvlJc w:val="left"/>
      <w:pPr>
        <w:ind w:left="720" w:hanging="360"/>
      </w:pPr>
      <w:rPr>
        <w:rFonts w:ascii="Arial" w:eastAsia="Times New Roman" w:hAnsi="Arial" w:cs="Aria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22B8337F"/>
    <w:multiLevelType w:val="multilevel"/>
    <w:tmpl w:val="821E46FE"/>
    <w:styleLink w:val="CurrentList1"/>
    <w:lvl w:ilvl="0">
      <w:start w:val="1"/>
      <w:numFmt w:val="upperRoman"/>
      <w:lvlText w:val="%1."/>
      <w:lvlJc w:val="right"/>
      <w:pPr>
        <w:ind w:left="720" w:hanging="360"/>
      </w:pPr>
    </w:lvl>
    <w:lvl w:ilvl="1">
      <w:start w:val="1"/>
      <w:numFmt w:val="lowerRoman"/>
      <w:lvlText w:val="(%2)"/>
      <w:lvlJc w:val="left"/>
      <w:pPr>
        <w:ind w:left="1440" w:hanging="360"/>
      </w:pPr>
      <w:rPr>
        <w:rFonts w:ascii="Arial" w:eastAsia="Times New Roman"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3"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4"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5" w15:restartNumberingAfterBreak="0">
    <w:nsid w:val="2A78517C"/>
    <w:multiLevelType w:val="hybridMultilevel"/>
    <w:tmpl w:val="FFFFFFFF"/>
    <w:lvl w:ilvl="0" w:tplc="0D4C96D8">
      <w:start w:val="1"/>
      <w:numFmt w:val="upperLetter"/>
      <w:lvlText w:val="(%1)"/>
      <w:lvlJc w:val="left"/>
      <w:pPr>
        <w:ind w:left="720" w:hanging="360"/>
      </w:pPr>
    </w:lvl>
    <w:lvl w:ilvl="1" w:tplc="54BAB418">
      <w:start w:val="1"/>
      <w:numFmt w:val="lowerLetter"/>
      <w:lvlText w:val="%2."/>
      <w:lvlJc w:val="left"/>
      <w:pPr>
        <w:ind w:left="1440" w:hanging="360"/>
      </w:pPr>
    </w:lvl>
    <w:lvl w:ilvl="2" w:tplc="829C1408">
      <w:start w:val="1"/>
      <w:numFmt w:val="lowerRoman"/>
      <w:lvlText w:val="%3."/>
      <w:lvlJc w:val="right"/>
      <w:pPr>
        <w:ind w:left="2160" w:hanging="180"/>
      </w:pPr>
    </w:lvl>
    <w:lvl w:ilvl="3" w:tplc="FA74FC24">
      <w:start w:val="1"/>
      <w:numFmt w:val="decimal"/>
      <w:lvlText w:val="%4."/>
      <w:lvlJc w:val="left"/>
      <w:pPr>
        <w:ind w:left="2880" w:hanging="360"/>
      </w:pPr>
    </w:lvl>
    <w:lvl w:ilvl="4" w:tplc="B06E105C">
      <w:start w:val="1"/>
      <w:numFmt w:val="lowerLetter"/>
      <w:lvlText w:val="%5."/>
      <w:lvlJc w:val="left"/>
      <w:pPr>
        <w:ind w:left="3600" w:hanging="360"/>
      </w:pPr>
    </w:lvl>
    <w:lvl w:ilvl="5" w:tplc="10701F64">
      <w:start w:val="1"/>
      <w:numFmt w:val="lowerRoman"/>
      <w:lvlText w:val="%6."/>
      <w:lvlJc w:val="right"/>
      <w:pPr>
        <w:ind w:left="4320" w:hanging="180"/>
      </w:pPr>
    </w:lvl>
    <w:lvl w:ilvl="6" w:tplc="A5BA3B0A">
      <w:start w:val="1"/>
      <w:numFmt w:val="decimal"/>
      <w:lvlText w:val="%7."/>
      <w:lvlJc w:val="left"/>
      <w:pPr>
        <w:ind w:left="5040" w:hanging="360"/>
      </w:pPr>
    </w:lvl>
    <w:lvl w:ilvl="7" w:tplc="814E1E40">
      <w:start w:val="1"/>
      <w:numFmt w:val="lowerLetter"/>
      <w:lvlText w:val="%8."/>
      <w:lvlJc w:val="left"/>
      <w:pPr>
        <w:ind w:left="5760" w:hanging="360"/>
      </w:pPr>
    </w:lvl>
    <w:lvl w:ilvl="8" w:tplc="F694522A">
      <w:start w:val="1"/>
      <w:numFmt w:val="lowerRoman"/>
      <w:lvlText w:val="%9."/>
      <w:lvlJc w:val="right"/>
      <w:pPr>
        <w:ind w:left="6480" w:hanging="180"/>
      </w:pPr>
    </w:lvl>
  </w:abstractNum>
  <w:abstractNum w:abstractNumId="16"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2B551A20"/>
    <w:multiLevelType w:val="hybridMultilevel"/>
    <w:tmpl w:val="D43A630C"/>
    <w:lvl w:ilvl="0" w:tplc="18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383040EF"/>
    <w:multiLevelType w:val="hybridMultilevel"/>
    <w:tmpl w:val="1DB63A4C"/>
    <w:lvl w:ilvl="0" w:tplc="18090013">
      <w:start w:val="1"/>
      <w:numFmt w:val="upperRoman"/>
      <w:lvlText w:val="%1."/>
      <w:lvlJc w:val="right"/>
      <w:pPr>
        <w:ind w:left="720" w:hanging="360"/>
      </w:pPr>
    </w:lvl>
    <w:lvl w:ilvl="1" w:tplc="02749550">
      <w:start w:val="1"/>
      <w:numFmt w:val="lowerRoman"/>
      <w:lvlText w:val="(%2)"/>
      <w:lvlJc w:val="left"/>
      <w:pPr>
        <w:ind w:left="1440" w:hanging="360"/>
      </w:pPr>
      <w:rPr>
        <w:rFonts w:ascii="Arial" w:eastAsia="Times New Roman" w:hAnsi="Arial" w:cs="Aria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9F05DCE"/>
    <w:multiLevelType w:val="hybridMultilevel"/>
    <w:tmpl w:val="122697D6"/>
    <w:lvl w:ilvl="0" w:tplc="FFFFFFFF">
      <w:start w:val="1"/>
      <w:numFmt w:val="upperRoman"/>
      <w:lvlText w:val="%1."/>
      <w:lvlJc w:val="right"/>
      <w:pPr>
        <w:ind w:left="720" w:hanging="360"/>
      </w:pPr>
    </w:lvl>
    <w:lvl w:ilvl="1" w:tplc="FFFFFFFF">
      <w:start w:val="3"/>
      <w:numFmt w:val="lowerRoman"/>
      <w:lvlText w:val="(%2)"/>
      <w:lvlJc w:val="left"/>
      <w:pPr>
        <w:ind w:left="1080" w:hanging="360"/>
      </w:pPr>
      <w:rPr>
        <w:rFonts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0B2B8C"/>
    <w:multiLevelType w:val="multilevel"/>
    <w:tmpl w:val="8CC857DA"/>
    <w:lvl w:ilvl="0">
      <w:start w:val="5"/>
      <w:numFmt w:val="decimal"/>
      <w:lvlText w:val="%1"/>
      <w:lvlJc w:val="left"/>
      <w:pPr>
        <w:ind w:left="620" w:hanging="620"/>
      </w:pPr>
      <w:rPr>
        <w:rFonts w:hint="default"/>
      </w:rPr>
    </w:lvl>
    <w:lvl w:ilvl="1">
      <w:start w:val="6"/>
      <w:numFmt w:val="decimal"/>
      <w:lvlText w:val="%1.%2"/>
      <w:lvlJc w:val="left"/>
      <w:pPr>
        <w:ind w:left="620" w:hanging="620"/>
      </w:pPr>
      <w:rPr>
        <w:rFonts w:hint="default"/>
      </w:rPr>
    </w:lvl>
    <w:lvl w:ilvl="2">
      <w:start w:val="4"/>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22"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3" w15:restartNumberingAfterBreak="0">
    <w:nsid w:val="48E35F0C"/>
    <w:multiLevelType w:val="hybridMultilevel"/>
    <w:tmpl w:val="A9F6C93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5"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3F2D345"/>
    <w:multiLevelType w:val="hybridMultilevel"/>
    <w:tmpl w:val="FFFFFFFF"/>
    <w:lvl w:ilvl="0" w:tplc="E2FA0D9C">
      <w:start w:val="1"/>
      <w:numFmt w:val="upperLetter"/>
      <w:lvlText w:val="(%1)"/>
      <w:lvlJc w:val="left"/>
      <w:pPr>
        <w:ind w:left="720" w:hanging="360"/>
      </w:pPr>
    </w:lvl>
    <w:lvl w:ilvl="1" w:tplc="7F8CA8EC">
      <w:start w:val="1"/>
      <w:numFmt w:val="lowerLetter"/>
      <w:lvlText w:val="%2."/>
      <w:lvlJc w:val="left"/>
      <w:pPr>
        <w:ind w:left="1440" w:hanging="360"/>
      </w:pPr>
    </w:lvl>
    <w:lvl w:ilvl="2" w:tplc="D49E4844">
      <w:start w:val="1"/>
      <w:numFmt w:val="lowerRoman"/>
      <w:lvlText w:val="%3."/>
      <w:lvlJc w:val="right"/>
      <w:pPr>
        <w:ind w:left="2160" w:hanging="180"/>
      </w:pPr>
    </w:lvl>
    <w:lvl w:ilvl="3" w:tplc="E72E6B36">
      <w:start w:val="1"/>
      <w:numFmt w:val="decimal"/>
      <w:lvlText w:val="%4."/>
      <w:lvlJc w:val="left"/>
      <w:pPr>
        <w:ind w:left="2880" w:hanging="360"/>
      </w:pPr>
    </w:lvl>
    <w:lvl w:ilvl="4" w:tplc="6FAC9F4A">
      <w:start w:val="1"/>
      <w:numFmt w:val="lowerLetter"/>
      <w:lvlText w:val="%5."/>
      <w:lvlJc w:val="left"/>
      <w:pPr>
        <w:ind w:left="3600" w:hanging="360"/>
      </w:pPr>
    </w:lvl>
    <w:lvl w:ilvl="5" w:tplc="861ED43C">
      <w:start w:val="1"/>
      <w:numFmt w:val="lowerRoman"/>
      <w:lvlText w:val="%6."/>
      <w:lvlJc w:val="right"/>
      <w:pPr>
        <w:ind w:left="4320" w:hanging="180"/>
      </w:pPr>
    </w:lvl>
    <w:lvl w:ilvl="6" w:tplc="AE103214">
      <w:start w:val="1"/>
      <w:numFmt w:val="decimal"/>
      <w:lvlText w:val="%7."/>
      <w:lvlJc w:val="left"/>
      <w:pPr>
        <w:ind w:left="5040" w:hanging="360"/>
      </w:pPr>
    </w:lvl>
    <w:lvl w:ilvl="7" w:tplc="9A78542C">
      <w:start w:val="1"/>
      <w:numFmt w:val="lowerLetter"/>
      <w:lvlText w:val="%8."/>
      <w:lvlJc w:val="left"/>
      <w:pPr>
        <w:ind w:left="5760" w:hanging="360"/>
      </w:pPr>
    </w:lvl>
    <w:lvl w:ilvl="8" w:tplc="A7D406A2">
      <w:start w:val="1"/>
      <w:numFmt w:val="lowerRoman"/>
      <w:lvlText w:val="%9."/>
      <w:lvlJc w:val="right"/>
      <w:pPr>
        <w:ind w:left="6480" w:hanging="180"/>
      </w:pPr>
    </w:lvl>
  </w:abstractNum>
  <w:abstractNum w:abstractNumId="31"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32"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4" w15:restartNumberingAfterBreak="0">
    <w:nsid w:val="73A372BA"/>
    <w:multiLevelType w:val="hybridMultilevel"/>
    <w:tmpl w:val="129EBA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6"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7"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38"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9"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543638717">
    <w:abstractNumId w:val="25"/>
  </w:num>
  <w:num w:numId="2" w16cid:durableId="1414467946">
    <w:abstractNumId w:val="35"/>
  </w:num>
  <w:num w:numId="3" w16cid:durableId="957613371">
    <w:abstractNumId w:val="13"/>
  </w:num>
  <w:num w:numId="4" w16cid:durableId="370813225">
    <w:abstractNumId w:val="12"/>
  </w:num>
  <w:num w:numId="5" w16cid:durableId="158079713">
    <w:abstractNumId w:val="2"/>
  </w:num>
  <w:num w:numId="6" w16cid:durableId="1008825160">
    <w:abstractNumId w:val="0"/>
  </w:num>
  <w:num w:numId="7" w16cid:durableId="1425806193">
    <w:abstractNumId w:val="5"/>
  </w:num>
  <w:num w:numId="8" w16cid:durableId="1432169182">
    <w:abstractNumId w:val="9"/>
  </w:num>
  <w:num w:numId="9" w16cid:durableId="1446576529">
    <w:abstractNumId w:val="28"/>
  </w:num>
  <w:num w:numId="10" w16cid:durableId="1914191906">
    <w:abstractNumId w:val="27"/>
  </w:num>
  <w:num w:numId="11" w16cid:durableId="1239368269">
    <w:abstractNumId w:val="1"/>
  </w:num>
  <w:num w:numId="12" w16cid:durableId="323514428">
    <w:abstractNumId w:val="32"/>
  </w:num>
  <w:num w:numId="13" w16cid:durableId="612979696">
    <w:abstractNumId w:val="8"/>
  </w:num>
  <w:num w:numId="14" w16cid:durableId="19168976">
    <w:abstractNumId w:val="24"/>
  </w:num>
  <w:num w:numId="15" w16cid:durableId="81026436">
    <w:abstractNumId w:val="22"/>
  </w:num>
  <w:num w:numId="16" w16cid:durableId="1526364315">
    <w:abstractNumId w:val="26"/>
  </w:num>
  <w:num w:numId="17" w16cid:durableId="1626694228">
    <w:abstractNumId w:val="23"/>
  </w:num>
  <w:num w:numId="18" w16cid:durableId="1964340204">
    <w:abstractNumId w:val="37"/>
  </w:num>
  <w:num w:numId="19" w16cid:durableId="5788270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827721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66479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37773518">
    <w:abstractNumId w:val="7"/>
  </w:num>
  <w:num w:numId="23" w16cid:durableId="2037728396">
    <w:abstractNumId w:val="10"/>
  </w:num>
  <w:num w:numId="24" w16cid:durableId="477503867">
    <w:abstractNumId w:val="14"/>
  </w:num>
  <w:num w:numId="25" w16cid:durableId="1076587856">
    <w:abstractNumId w:val="39"/>
  </w:num>
  <w:num w:numId="26" w16cid:durableId="1813331437">
    <w:abstractNumId w:val="6"/>
  </w:num>
  <w:num w:numId="27" w16cid:durableId="89355159">
    <w:abstractNumId w:val="33"/>
  </w:num>
  <w:num w:numId="28" w16cid:durableId="972173026">
    <w:abstractNumId w:val="38"/>
  </w:num>
  <w:num w:numId="29" w16cid:durableId="8879238">
    <w:abstractNumId w:val="36"/>
  </w:num>
  <w:num w:numId="30" w16cid:durableId="794517690">
    <w:abstractNumId w:val="4"/>
  </w:num>
  <w:num w:numId="31" w16cid:durableId="1659378783">
    <w:abstractNumId w:val="3"/>
  </w:num>
  <w:num w:numId="32" w16cid:durableId="73940895">
    <w:abstractNumId w:val="21"/>
  </w:num>
  <w:num w:numId="33" w16cid:durableId="1756973376">
    <w:abstractNumId w:val="17"/>
  </w:num>
  <w:num w:numId="34" w16cid:durableId="278490762">
    <w:abstractNumId w:val="34"/>
  </w:num>
  <w:num w:numId="35" w16cid:durableId="1844515067">
    <w:abstractNumId w:val="15"/>
  </w:num>
  <w:num w:numId="36" w16cid:durableId="500391726">
    <w:abstractNumId w:val="30"/>
  </w:num>
  <w:num w:numId="37" w16cid:durableId="766582209">
    <w:abstractNumId w:val="18"/>
  </w:num>
  <w:num w:numId="38" w16cid:durableId="1315839305">
    <w:abstractNumId w:val="20"/>
  </w:num>
  <w:num w:numId="39" w16cid:durableId="2019843978">
    <w:abstractNumId w:val="19"/>
  </w:num>
  <w:num w:numId="40" w16cid:durableId="1509054119">
    <w:abstractNumId w:val="1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ADE"/>
    <w:rsid w:val="00002262"/>
    <w:rsid w:val="000022B5"/>
    <w:rsid w:val="00003959"/>
    <w:rsid w:val="00005A5F"/>
    <w:rsid w:val="00005BD3"/>
    <w:rsid w:val="00006058"/>
    <w:rsid w:val="00006291"/>
    <w:rsid w:val="000073F7"/>
    <w:rsid w:val="000077BC"/>
    <w:rsid w:val="00007E87"/>
    <w:rsid w:val="000104A9"/>
    <w:rsid w:val="0001095D"/>
    <w:rsid w:val="0001115C"/>
    <w:rsid w:val="000119ED"/>
    <w:rsid w:val="00012C33"/>
    <w:rsid w:val="00013951"/>
    <w:rsid w:val="00013A1D"/>
    <w:rsid w:val="0001482A"/>
    <w:rsid w:val="00014C31"/>
    <w:rsid w:val="00015253"/>
    <w:rsid w:val="00015322"/>
    <w:rsid w:val="000162E5"/>
    <w:rsid w:val="00016BD9"/>
    <w:rsid w:val="0001711D"/>
    <w:rsid w:val="00017B1F"/>
    <w:rsid w:val="000230AD"/>
    <w:rsid w:val="000253AA"/>
    <w:rsid w:val="000264D3"/>
    <w:rsid w:val="00027E53"/>
    <w:rsid w:val="00027F4C"/>
    <w:rsid w:val="000306CD"/>
    <w:rsid w:val="000320F0"/>
    <w:rsid w:val="00032319"/>
    <w:rsid w:val="00032662"/>
    <w:rsid w:val="00032DFE"/>
    <w:rsid w:val="0003399B"/>
    <w:rsid w:val="00033C94"/>
    <w:rsid w:val="00034EA5"/>
    <w:rsid w:val="000350F3"/>
    <w:rsid w:val="000352D3"/>
    <w:rsid w:val="00036046"/>
    <w:rsid w:val="0003659A"/>
    <w:rsid w:val="00037748"/>
    <w:rsid w:val="00037BD0"/>
    <w:rsid w:val="00040B0C"/>
    <w:rsid w:val="00041BDD"/>
    <w:rsid w:val="00042286"/>
    <w:rsid w:val="000425B0"/>
    <w:rsid w:val="000437A8"/>
    <w:rsid w:val="00043834"/>
    <w:rsid w:val="00043D38"/>
    <w:rsid w:val="000450E6"/>
    <w:rsid w:val="000455E4"/>
    <w:rsid w:val="00045B27"/>
    <w:rsid w:val="00046319"/>
    <w:rsid w:val="00046350"/>
    <w:rsid w:val="00046B75"/>
    <w:rsid w:val="00047E98"/>
    <w:rsid w:val="0005015E"/>
    <w:rsid w:val="00050CA0"/>
    <w:rsid w:val="00051C24"/>
    <w:rsid w:val="00052523"/>
    <w:rsid w:val="000541E4"/>
    <w:rsid w:val="00056251"/>
    <w:rsid w:val="0005706E"/>
    <w:rsid w:val="0006042D"/>
    <w:rsid w:val="000622C7"/>
    <w:rsid w:val="000626AF"/>
    <w:rsid w:val="0006270B"/>
    <w:rsid w:val="00064E4A"/>
    <w:rsid w:val="0006586E"/>
    <w:rsid w:val="00067845"/>
    <w:rsid w:val="00067A52"/>
    <w:rsid w:val="000709F2"/>
    <w:rsid w:val="00070CDA"/>
    <w:rsid w:val="00071B52"/>
    <w:rsid w:val="00071C82"/>
    <w:rsid w:val="00071FED"/>
    <w:rsid w:val="000720B3"/>
    <w:rsid w:val="00073653"/>
    <w:rsid w:val="00073A05"/>
    <w:rsid w:val="00073B83"/>
    <w:rsid w:val="00073F6C"/>
    <w:rsid w:val="000740DC"/>
    <w:rsid w:val="00075424"/>
    <w:rsid w:val="000756C9"/>
    <w:rsid w:val="0007776D"/>
    <w:rsid w:val="00077AA4"/>
    <w:rsid w:val="00080930"/>
    <w:rsid w:val="00081BBB"/>
    <w:rsid w:val="00084679"/>
    <w:rsid w:val="00086B28"/>
    <w:rsid w:val="0008733A"/>
    <w:rsid w:val="00090EA0"/>
    <w:rsid w:val="00093341"/>
    <w:rsid w:val="000943A2"/>
    <w:rsid w:val="00097ACE"/>
    <w:rsid w:val="000A0264"/>
    <w:rsid w:val="000A21FB"/>
    <w:rsid w:val="000A3327"/>
    <w:rsid w:val="000A5F69"/>
    <w:rsid w:val="000A6D73"/>
    <w:rsid w:val="000A7FA7"/>
    <w:rsid w:val="000B0038"/>
    <w:rsid w:val="000B334D"/>
    <w:rsid w:val="000B3B1C"/>
    <w:rsid w:val="000B4405"/>
    <w:rsid w:val="000B611C"/>
    <w:rsid w:val="000B6A97"/>
    <w:rsid w:val="000C0772"/>
    <w:rsid w:val="000C09C2"/>
    <w:rsid w:val="000C136B"/>
    <w:rsid w:val="000C1B1F"/>
    <w:rsid w:val="000C22D5"/>
    <w:rsid w:val="000C246F"/>
    <w:rsid w:val="000C2880"/>
    <w:rsid w:val="000C2E99"/>
    <w:rsid w:val="000C51A2"/>
    <w:rsid w:val="000C5E0D"/>
    <w:rsid w:val="000C6BF2"/>
    <w:rsid w:val="000C74DB"/>
    <w:rsid w:val="000D0C8A"/>
    <w:rsid w:val="000D14DD"/>
    <w:rsid w:val="000D17D5"/>
    <w:rsid w:val="000D1902"/>
    <w:rsid w:val="000D2093"/>
    <w:rsid w:val="000D26E8"/>
    <w:rsid w:val="000D3336"/>
    <w:rsid w:val="000D43D8"/>
    <w:rsid w:val="000D5501"/>
    <w:rsid w:val="000D5CFC"/>
    <w:rsid w:val="000D62CE"/>
    <w:rsid w:val="000D698E"/>
    <w:rsid w:val="000D6CF5"/>
    <w:rsid w:val="000D73DD"/>
    <w:rsid w:val="000E0327"/>
    <w:rsid w:val="000E1CBE"/>
    <w:rsid w:val="000E23A0"/>
    <w:rsid w:val="000E26DF"/>
    <w:rsid w:val="000E3DA3"/>
    <w:rsid w:val="000E4B2A"/>
    <w:rsid w:val="000E7AB4"/>
    <w:rsid w:val="000F322B"/>
    <w:rsid w:val="000F3A15"/>
    <w:rsid w:val="000F3C48"/>
    <w:rsid w:val="000F3D7B"/>
    <w:rsid w:val="000F5546"/>
    <w:rsid w:val="00100A3F"/>
    <w:rsid w:val="00103A73"/>
    <w:rsid w:val="00103D55"/>
    <w:rsid w:val="00104308"/>
    <w:rsid w:val="0010566D"/>
    <w:rsid w:val="00105E24"/>
    <w:rsid w:val="00106BC9"/>
    <w:rsid w:val="00106E6B"/>
    <w:rsid w:val="001077A6"/>
    <w:rsid w:val="0011002E"/>
    <w:rsid w:val="0011269C"/>
    <w:rsid w:val="00112785"/>
    <w:rsid w:val="00113CAE"/>
    <w:rsid w:val="00113F4A"/>
    <w:rsid w:val="00115F1C"/>
    <w:rsid w:val="001164E9"/>
    <w:rsid w:val="00116790"/>
    <w:rsid w:val="00116B46"/>
    <w:rsid w:val="00117E9E"/>
    <w:rsid w:val="0011FE0E"/>
    <w:rsid w:val="00120004"/>
    <w:rsid w:val="00120596"/>
    <w:rsid w:val="001219E9"/>
    <w:rsid w:val="0012245A"/>
    <w:rsid w:val="0012266C"/>
    <w:rsid w:val="00122D01"/>
    <w:rsid w:val="00124A5B"/>
    <w:rsid w:val="00125295"/>
    <w:rsid w:val="00125A19"/>
    <w:rsid w:val="001267B1"/>
    <w:rsid w:val="00126EE9"/>
    <w:rsid w:val="00127758"/>
    <w:rsid w:val="001278C5"/>
    <w:rsid w:val="00130610"/>
    <w:rsid w:val="00131286"/>
    <w:rsid w:val="00132D6B"/>
    <w:rsid w:val="00132E32"/>
    <w:rsid w:val="001339B0"/>
    <w:rsid w:val="00136C4E"/>
    <w:rsid w:val="00137563"/>
    <w:rsid w:val="001427F4"/>
    <w:rsid w:val="00142CB1"/>
    <w:rsid w:val="001433CC"/>
    <w:rsid w:val="00145830"/>
    <w:rsid w:val="00145F13"/>
    <w:rsid w:val="00146C89"/>
    <w:rsid w:val="00147FE2"/>
    <w:rsid w:val="0015036F"/>
    <w:rsid w:val="001530B3"/>
    <w:rsid w:val="00154DD2"/>
    <w:rsid w:val="0015545B"/>
    <w:rsid w:val="0015608E"/>
    <w:rsid w:val="001561F8"/>
    <w:rsid w:val="00157242"/>
    <w:rsid w:val="0015750A"/>
    <w:rsid w:val="00160374"/>
    <w:rsid w:val="00162E44"/>
    <w:rsid w:val="0016307A"/>
    <w:rsid w:val="00163200"/>
    <w:rsid w:val="001637DF"/>
    <w:rsid w:val="00163AB3"/>
    <w:rsid w:val="001663BA"/>
    <w:rsid w:val="001664AC"/>
    <w:rsid w:val="00166E50"/>
    <w:rsid w:val="00167BA1"/>
    <w:rsid w:val="00171FF1"/>
    <w:rsid w:val="001720A2"/>
    <w:rsid w:val="001724C3"/>
    <w:rsid w:val="001729A6"/>
    <w:rsid w:val="00172CB9"/>
    <w:rsid w:val="00173601"/>
    <w:rsid w:val="00173796"/>
    <w:rsid w:val="001757DB"/>
    <w:rsid w:val="00176103"/>
    <w:rsid w:val="00177159"/>
    <w:rsid w:val="00180E4D"/>
    <w:rsid w:val="001810E0"/>
    <w:rsid w:val="0018125C"/>
    <w:rsid w:val="00182042"/>
    <w:rsid w:val="0018240C"/>
    <w:rsid w:val="00182997"/>
    <w:rsid w:val="00183839"/>
    <w:rsid w:val="00183A26"/>
    <w:rsid w:val="00184247"/>
    <w:rsid w:val="00185812"/>
    <w:rsid w:val="00186A52"/>
    <w:rsid w:val="0019017C"/>
    <w:rsid w:val="0019138E"/>
    <w:rsid w:val="001922B6"/>
    <w:rsid w:val="001939DA"/>
    <w:rsid w:val="00194165"/>
    <w:rsid w:val="00194A87"/>
    <w:rsid w:val="00195943"/>
    <w:rsid w:val="001964BF"/>
    <w:rsid w:val="001965F9"/>
    <w:rsid w:val="00197FA3"/>
    <w:rsid w:val="001A0A4F"/>
    <w:rsid w:val="001A116D"/>
    <w:rsid w:val="001A13B2"/>
    <w:rsid w:val="001A2038"/>
    <w:rsid w:val="001A2185"/>
    <w:rsid w:val="001A48BC"/>
    <w:rsid w:val="001A48C6"/>
    <w:rsid w:val="001A50CD"/>
    <w:rsid w:val="001A7BC6"/>
    <w:rsid w:val="001A7F93"/>
    <w:rsid w:val="001B1B2E"/>
    <w:rsid w:val="001B2864"/>
    <w:rsid w:val="001B2D2C"/>
    <w:rsid w:val="001B2ED2"/>
    <w:rsid w:val="001B346D"/>
    <w:rsid w:val="001B4955"/>
    <w:rsid w:val="001B54F7"/>
    <w:rsid w:val="001B5575"/>
    <w:rsid w:val="001B55B3"/>
    <w:rsid w:val="001B580F"/>
    <w:rsid w:val="001B68A5"/>
    <w:rsid w:val="001B6AE1"/>
    <w:rsid w:val="001B7A6A"/>
    <w:rsid w:val="001C04D4"/>
    <w:rsid w:val="001C1D74"/>
    <w:rsid w:val="001C2C74"/>
    <w:rsid w:val="001C3452"/>
    <w:rsid w:val="001C6139"/>
    <w:rsid w:val="001C7F10"/>
    <w:rsid w:val="001D17E3"/>
    <w:rsid w:val="001D1AF3"/>
    <w:rsid w:val="001D1F8D"/>
    <w:rsid w:val="001D2D27"/>
    <w:rsid w:val="001D42F0"/>
    <w:rsid w:val="001D46AA"/>
    <w:rsid w:val="001D47A5"/>
    <w:rsid w:val="001D4D0F"/>
    <w:rsid w:val="001D626C"/>
    <w:rsid w:val="001D68D6"/>
    <w:rsid w:val="001D6C97"/>
    <w:rsid w:val="001D76D1"/>
    <w:rsid w:val="001D7C74"/>
    <w:rsid w:val="001E037A"/>
    <w:rsid w:val="001E2D86"/>
    <w:rsid w:val="001E4494"/>
    <w:rsid w:val="001E482C"/>
    <w:rsid w:val="001E4D1A"/>
    <w:rsid w:val="001E52A1"/>
    <w:rsid w:val="001F149A"/>
    <w:rsid w:val="001F201C"/>
    <w:rsid w:val="001F3424"/>
    <w:rsid w:val="001F3447"/>
    <w:rsid w:val="001F3BA1"/>
    <w:rsid w:val="001F3F79"/>
    <w:rsid w:val="001F46EE"/>
    <w:rsid w:val="001F59F2"/>
    <w:rsid w:val="001F5B84"/>
    <w:rsid w:val="001F68F7"/>
    <w:rsid w:val="002047CE"/>
    <w:rsid w:val="00206914"/>
    <w:rsid w:val="002111B8"/>
    <w:rsid w:val="00211EF9"/>
    <w:rsid w:val="00212CB2"/>
    <w:rsid w:val="002137F2"/>
    <w:rsid w:val="00213A08"/>
    <w:rsid w:val="00216290"/>
    <w:rsid w:val="00216BF2"/>
    <w:rsid w:val="00216DEC"/>
    <w:rsid w:val="00221176"/>
    <w:rsid w:val="00222610"/>
    <w:rsid w:val="00223790"/>
    <w:rsid w:val="002254E7"/>
    <w:rsid w:val="00226491"/>
    <w:rsid w:val="00226563"/>
    <w:rsid w:val="00231285"/>
    <w:rsid w:val="002312D9"/>
    <w:rsid w:val="00231851"/>
    <w:rsid w:val="00232954"/>
    <w:rsid w:val="0023332B"/>
    <w:rsid w:val="0023452A"/>
    <w:rsid w:val="0023477F"/>
    <w:rsid w:val="00234A0A"/>
    <w:rsid w:val="00234D47"/>
    <w:rsid w:val="002352D1"/>
    <w:rsid w:val="00235E10"/>
    <w:rsid w:val="0024015B"/>
    <w:rsid w:val="002411BE"/>
    <w:rsid w:val="0024184D"/>
    <w:rsid w:val="00241D62"/>
    <w:rsid w:val="00242020"/>
    <w:rsid w:val="002422C8"/>
    <w:rsid w:val="002427D3"/>
    <w:rsid w:val="00242DA3"/>
    <w:rsid w:val="0024318F"/>
    <w:rsid w:val="00243B91"/>
    <w:rsid w:val="00243CA1"/>
    <w:rsid w:val="002454C3"/>
    <w:rsid w:val="0024722C"/>
    <w:rsid w:val="002473EB"/>
    <w:rsid w:val="0024748E"/>
    <w:rsid w:val="0024798C"/>
    <w:rsid w:val="00247D64"/>
    <w:rsid w:val="00250039"/>
    <w:rsid w:val="00252727"/>
    <w:rsid w:val="00254020"/>
    <w:rsid w:val="00254632"/>
    <w:rsid w:val="0025622D"/>
    <w:rsid w:val="00257072"/>
    <w:rsid w:val="00257D9C"/>
    <w:rsid w:val="00260782"/>
    <w:rsid w:val="0026080B"/>
    <w:rsid w:val="00262129"/>
    <w:rsid w:val="00262F10"/>
    <w:rsid w:val="00263F15"/>
    <w:rsid w:val="002654DE"/>
    <w:rsid w:val="002661D5"/>
    <w:rsid w:val="002662B2"/>
    <w:rsid w:val="002662E0"/>
    <w:rsid w:val="0027034A"/>
    <w:rsid w:val="002703CC"/>
    <w:rsid w:val="00270470"/>
    <w:rsid w:val="0027062C"/>
    <w:rsid w:val="00270889"/>
    <w:rsid w:val="00271571"/>
    <w:rsid w:val="00271D89"/>
    <w:rsid w:val="002723A7"/>
    <w:rsid w:val="00274B9B"/>
    <w:rsid w:val="00274DE4"/>
    <w:rsid w:val="00275ECE"/>
    <w:rsid w:val="00276293"/>
    <w:rsid w:val="00277A7E"/>
    <w:rsid w:val="00277DA9"/>
    <w:rsid w:val="002804AF"/>
    <w:rsid w:val="002811A8"/>
    <w:rsid w:val="002847C4"/>
    <w:rsid w:val="002859BA"/>
    <w:rsid w:val="00285C2E"/>
    <w:rsid w:val="00285E7C"/>
    <w:rsid w:val="00287000"/>
    <w:rsid w:val="0028748A"/>
    <w:rsid w:val="00290A0F"/>
    <w:rsid w:val="00291D45"/>
    <w:rsid w:val="00294483"/>
    <w:rsid w:val="00294959"/>
    <w:rsid w:val="00294D49"/>
    <w:rsid w:val="00294FD4"/>
    <w:rsid w:val="0029588B"/>
    <w:rsid w:val="002968C9"/>
    <w:rsid w:val="0029750B"/>
    <w:rsid w:val="002A0673"/>
    <w:rsid w:val="002A18A6"/>
    <w:rsid w:val="002A1B72"/>
    <w:rsid w:val="002A1CF2"/>
    <w:rsid w:val="002A3114"/>
    <w:rsid w:val="002A53F4"/>
    <w:rsid w:val="002A567F"/>
    <w:rsid w:val="002B00CC"/>
    <w:rsid w:val="002B17E5"/>
    <w:rsid w:val="002B1C8C"/>
    <w:rsid w:val="002B2861"/>
    <w:rsid w:val="002B3073"/>
    <w:rsid w:val="002B342F"/>
    <w:rsid w:val="002B3CE9"/>
    <w:rsid w:val="002B3F63"/>
    <w:rsid w:val="002B5B26"/>
    <w:rsid w:val="002B6545"/>
    <w:rsid w:val="002B6D09"/>
    <w:rsid w:val="002B6E54"/>
    <w:rsid w:val="002C37E1"/>
    <w:rsid w:val="002C3B1C"/>
    <w:rsid w:val="002C453E"/>
    <w:rsid w:val="002C5A41"/>
    <w:rsid w:val="002C5B56"/>
    <w:rsid w:val="002C5C38"/>
    <w:rsid w:val="002C6408"/>
    <w:rsid w:val="002C66DA"/>
    <w:rsid w:val="002C6ED1"/>
    <w:rsid w:val="002D184C"/>
    <w:rsid w:val="002D1916"/>
    <w:rsid w:val="002D2200"/>
    <w:rsid w:val="002D35FE"/>
    <w:rsid w:val="002D4704"/>
    <w:rsid w:val="002D4ED8"/>
    <w:rsid w:val="002D507B"/>
    <w:rsid w:val="002D54FD"/>
    <w:rsid w:val="002D5C84"/>
    <w:rsid w:val="002D5CC0"/>
    <w:rsid w:val="002D63FD"/>
    <w:rsid w:val="002D6F8F"/>
    <w:rsid w:val="002D706B"/>
    <w:rsid w:val="002E050F"/>
    <w:rsid w:val="002E08BF"/>
    <w:rsid w:val="002E1626"/>
    <w:rsid w:val="002E19A4"/>
    <w:rsid w:val="002E1D42"/>
    <w:rsid w:val="002E1E71"/>
    <w:rsid w:val="002E2018"/>
    <w:rsid w:val="002E2DA4"/>
    <w:rsid w:val="002E4289"/>
    <w:rsid w:val="002E5C44"/>
    <w:rsid w:val="002E72A5"/>
    <w:rsid w:val="002F32D8"/>
    <w:rsid w:val="002F3692"/>
    <w:rsid w:val="002F5C5F"/>
    <w:rsid w:val="002F60D4"/>
    <w:rsid w:val="002F6618"/>
    <w:rsid w:val="002F79E7"/>
    <w:rsid w:val="0030050A"/>
    <w:rsid w:val="00302C44"/>
    <w:rsid w:val="00303337"/>
    <w:rsid w:val="003043A3"/>
    <w:rsid w:val="0030547D"/>
    <w:rsid w:val="003066C2"/>
    <w:rsid w:val="0030681B"/>
    <w:rsid w:val="00307533"/>
    <w:rsid w:val="00307C91"/>
    <w:rsid w:val="00310F20"/>
    <w:rsid w:val="0031383C"/>
    <w:rsid w:val="00313FF2"/>
    <w:rsid w:val="003141F5"/>
    <w:rsid w:val="003144CD"/>
    <w:rsid w:val="00314ED1"/>
    <w:rsid w:val="003155C4"/>
    <w:rsid w:val="00315F82"/>
    <w:rsid w:val="003164BA"/>
    <w:rsid w:val="0031681D"/>
    <w:rsid w:val="0031789D"/>
    <w:rsid w:val="00317B4B"/>
    <w:rsid w:val="00317CF6"/>
    <w:rsid w:val="00321B4C"/>
    <w:rsid w:val="0032262F"/>
    <w:rsid w:val="00323D1B"/>
    <w:rsid w:val="00324680"/>
    <w:rsid w:val="00324D52"/>
    <w:rsid w:val="003256B5"/>
    <w:rsid w:val="00325BA7"/>
    <w:rsid w:val="00326D50"/>
    <w:rsid w:val="00326EE7"/>
    <w:rsid w:val="0032717D"/>
    <w:rsid w:val="003314FC"/>
    <w:rsid w:val="00331D11"/>
    <w:rsid w:val="00332EE4"/>
    <w:rsid w:val="00335224"/>
    <w:rsid w:val="00336521"/>
    <w:rsid w:val="00337CEF"/>
    <w:rsid w:val="0034052B"/>
    <w:rsid w:val="00340828"/>
    <w:rsid w:val="00340EFE"/>
    <w:rsid w:val="003426D4"/>
    <w:rsid w:val="00344EFE"/>
    <w:rsid w:val="00344FC1"/>
    <w:rsid w:val="0034565A"/>
    <w:rsid w:val="003459A7"/>
    <w:rsid w:val="00345DAE"/>
    <w:rsid w:val="0034724F"/>
    <w:rsid w:val="003475B2"/>
    <w:rsid w:val="003479E6"/>
    <w:rsid w:val="0035055F"/>
    <w:rsid w:val="003506D6"/>
    <w:rsid w:val="00350757"/>
    <w:rsid w:val="003512FA"/>
    <w:rsid w:val="003525ED"/>
    <w:rsid w:val="00352EEB"/>
    <w:rsid w:val="003531CE"/>
    <w:rsid w:val="003539BE"/>
    <w:rsid w:val="0035465D"/>
    <w:rsid w:val="00354960"/>
    <w:rsid w:val="00356F5D"/>
    <w:rsid w:val="00357793"/>
    <w:rsid w:val="0035781D"/>
    <w:rsid w:val="00360B27"/>
    <w:rsid w:val="003625D5"/>
    <w:rsid w:val="00362A50"/>
    <w:rsid w:val="00362FA9"/>
    <w:rsid w:val="00367AF1"/>
    <w:rsid w:val="00367F51"/>
    <w:rsid w:val="0037012C"/>
    <w:rsid w:val="003707A0"/>
    <w:rsid w:val="00372112"/>
    <w:rsid w:val="003722CD"/>
    <w:rsid w:val="00373551"/>
    <w:rsid w:val="00374177"/>
    <w:rsid w:val="003741DB"/>
    <w:rsid w:val="00375170"/>
    <w:rsid w:val="0037783A"/>
    <w:rsid w:val="00377E4E"/>
    <w:rsid w:val="003802AF"/>
    <w:rsid w:val="00380A6B"/>
    <w:rsid w:val="00380E04"/>
    <w:rsid w:val="003819F3"/>
    <w:rsid w:val="003828C8"/>
    <w:rsid w:val="003829A9"/>
    <w:rsid w:val="003833FD"/>
    <w:rsid w:val="00383DDE"/>
    <w:rsid w:val="00384B71"/>
    <w:rsid w:val="00385077"/>
    <w:rsid w:val="003863FB"/>
    <w:rsid w:val="003867A9"/>
    <w:rsid w:val="003900A3"/>
    <w:rsid w:val="0039094B"/>
    <w:rsid w:val="003911CF"/>
    <w:rsid w:val="003912A4"/>
    <w:rsid w:val="0039244B"/>
    <w:rsid w:val="00392A46"/>
    <w:rsid w:val="00393A09"/>
    <w:rsid w:val="00393F8C"/>
    <w:rsid w:val="00396FAA"/>
    <w:rsid w:val="00397288"/>
    <w:rsid w:val="00397BAF"/>
    <w:rsid w:val="003A0A45"/>
    <w:rsid w:val="003A1AC4"/>
    <w:rsid w:val="003A237D"/>
    <w:rsid w:val="003A29A0"/>
    <w:rsid w:val="003A34F2"/>
    <w:rsid w:val="003A3A6F"/>
    <w:rsid w:val="003A4195"/>
    <w:rsid w:val="003A4D3E"/>
    <w:rsid w:val="003A5CC6"/>
    <w:rsid w:val="003A5D47"/>
    <w:rsid w:val="003A617C"/>
    <w:rsid w:val="003A7A7B"/>
    <w:rsid w:val="003A7C7E"/>
    <w:rsid w:val="003A7E1C"/>
    <w:rsid w:val="003B4955"/>
    <w:rsid w:val="003B4DF1"/>
    <w:rsid w:val="003B56DA"/>
    <w:rsid w:val="003B5B33"/>
    <w:rsid w:val="003B61DB"/>
    <w:rsid w:val="003B6523"/>
    <w:rsid w:val="003B6567"/>
    <w:rsid w:val="003B679A"/>
    <w:rsid w:val="003B731F"/>
    <w:rsid w:val="003C0114"/>
    <w:rsid w:val="003C19FD"/>
    <w:rsid w:val="003C2E48"/>
    <w:rsid w:val="003C320C"/>
    <w:rsid w:val="003C44B0"/>
    <w:rsid w:val="003C4785"/>
    <w:rsid w:val="003C68F8"/>
    <w:rsid w:val="003C71F5"/>
    <w:rsid w:val="003C7674"/>
    <w:rsid w:val="003D03BC"/>
    <w:rsid w:val="003D24DC"/>
    <w:rsid w:val="003D24F8"/>
    <w:rsid w:val="003D29D4"/>
    <w:rsid w:val="003D3DC2"/>
    <w:rsid w:val="003D4771"/>
    <w:rsid w:val="003D48A6"/>
    <w:rsid w:val="003D4D56"/>
    <w:rsid w:val="003D5ED7"/>
    <w:rsid w:val="003D606B"/>
    <w:rsid w:val="003D7743"/>
    <w:rsid w:val="003D7C6E"/>
    <w:rsid w:val="003E0093"/>
    <w:rsid w:val="003E1D39"/>
    <w:rsid w:val="003E32B8"/>
    <w:rsid w:val="003E360D"/>
    <w:rsid w:val="003E5059"/>
    <w:rsid w:val="003E6BFC"/>
    <w:rsid w:val="003E727B"/>
    <w:rsid w:val="003E770F"/>
    <w:rsid w:val="003E78C2"/>
    <w:rsid w:val="003E7E82"/>
    <w:rsid w:val="003F033D"/>
    <w:rsid w:val="003F0CC7"/>
    <w:rsid w:val="003F1291"/>
    <w:rsid w:val="003F2DBF"/>
    <w:rsid w:val="003F32AD"/>
    <w:rsid w:val="003F39F4"/>
    <w:rsid w:val="003F3ABB"/>
    <w:rsid w:val="003F4BC5"/>
    <w:rsid w:val="003F7C8F"/>
    <w:rsid w:val="00400A7E"/>
    <w:rsid w:val="004032D6"/>
    <w:rsid w:val="0040382D"/>
    <w:rsid w:val="0040438D"/>
    <w:rsid w:val="00404922"/>
    <w:rsid w:val="004056AF"/>
    <w:rsid w:val="00410831"/>
    <w:rsid w:val="00410D84"/>
    <w:rsid w:val="00410DC0"/>
    <w:rsid w:val="00411419"/>
    <w:rsid w:val="00412C20"/>
    <w:rsid w:val="00413AA7"/>
    <w:rsid w:val="00414750"/>
    <w:rsid w:val="004148CF"/>
    <w:rsid w:val="00414EEA"/>
    <w:rsid w:val="00415699"/>
    <w:rsid w:val="00415873"/>
    <w:rsid w:val="00415D0D"/>
    <w:rsid w:val="004167AF"/>
    <w:rsid w:val="00417DED"/>
    <w:rsid w:val="00417E91"/>
    <w:rsid w:val="004204D8"/>
    <w:rsid w:val="00420D8D"/>
    <w:rsid w:val="004218A7"/>
    <w:rsid w:val="00421F80"/>
    <w:rsid w:val="00422495"/>
    <w:rsid w:val="00422552"/>
    <w:rsid w:val="00422A67"/>
    <w:rsid w:val="00424878"/>
    <w:rsid w:val="00424E34"/>
    <w:rsid w:val="00425683"/>
    <w:rsid w:val="004263F2"/>
    <w:rsid w:val="00426472"/>
    <w:rsid w:val="00426B95"/>
    <w:rsid w:val="00430584"/>
    <w:rsid w:val="00430DB5"/>
    <w:rsid w:val="004336D2"/>
    <w:rsid w:val="00433871"/>
    <w:rsid w:val="004359C8"/>
    <w:rsid w:val="004359E3"/>
    <w:rsid w:val="0043712F"/>
    <w:rsid w:val="00437204"/>
    <w:rsid w:val="00437759"/>
    <w:rsid w:val="004379C2"/>
    <w:rsid w:val="0044342D"/>
    <w:rsid w:val="00444531"/>
    <w:rsid w:val="00445F10"/>
    <w:rsid w:val="004464C9"/>
    <w:rsid w:val="00446B3D"/>
    <w:rsid w:val="00450B6F"/>
    <w:rsid w:val="00451C06"/>
    <w:rsid w:val="004524FD"/>
    <w:rsid w:val="00453583"/>
    <w:rsid w:val="0045434E"/>
    <w:rsid w:val="00455515"/>
    <w:rsid w:val="00456413"/>
    <w:rsid w:val="00456AD4"/>
    <w:rsid w:val="0045741F"/>
    <w:rsid w:val="00457777"/>
    <w:rsid w:val="004601DC"/>
    <w:rsid w:val="004601FF"/>
    <w:rsid w:val="0046075F"/>
    <w:rsid w:val="00460A4A"/>
    <w:rsid w:val="00461314"/>
    <w:rsid w:val="0046153A"/>
    <w:rsid w:val="00465013"/>
    <w:rsid w:val="00465AA4"/>
    <w:rsid w:val="00465DE6"/>
    <w:rsid w:val="00466BED"/>
    <w:rsid w:val="00467C80"/>
    <w:rsid w:val="00470045"/>
    <w:rsid w:val="00470A7B"/>
    <w:rsid w:val="00470E37"/>
    <w:rsid w:val="0047196E"/>
    <w:rsid w:val="004719FA"/>
    <w:rsid w:val="0047243F"/>
    <w:rsid w:val="00472470"/>
    <w:rsid w:val="00472BBE"/>
    <w:rsid w:val="00472F4B"/>
    <w:rsid w:val="00473861"/>
    <w:rsid w:val="004739D5"/>
    <w:rsid w:val="00473BC5"/>
    <w:rsid w:val="00474D37"/>
    <w:rsid w:val="00475051"/>
    <w:rsid w:val="004750C9"/>
    <w:rsid w:val="00475110"/>
    <w:rsid w:val="00475426"/>
    <w:rsid w:val="00475EDD"/>
    <w:rsid w:val="00476A3A"/>
    <w:rsid w:val="00476A65"/>
    <w:rsid w:val="00476B9E"/>
    <w:rsid w:val="00476DAA"/>
    <w:rsid w:val="00477C35"/>
    <w:rsid w:val="00480B05"/>
    <w:rsid w:val="00481172"/>
    <w:rsid w:val="004816AB"/>
    <w:rsid w:val="004816EF"/>
    <w:rsid w:val="00482B7E"/>
    <w:rsid w:val="00482E00"/>
    <w:rsid w:val="00482F20"/>
    <w:rsid w:val="00483377"/>
    <w:rsid w:val="00483B2D"/>
    <w:rsid w:val="00483F86"/>
    <w:rsid w:val="004847C1"/>
    <w:rsid w:val="004849F0"/>
    <w:rsid w:val="00485A42"/>
    <w:rsid w:val="00486CBE"/>
    <w:rsid w:val="0049215A"/>
    <w:rsid w:val="004922FC"/>
    <w:rsid w:val="00493B95"/>
    <w:rsid w:val="00493E69"/>
    <w:rsid w:val="004941DB"/>
    <w:rsid w:val="0049492D"/>
    <w:rsid w:val="00494C54"/>
    <w:rsid w:val="00497B66"/>
    <w:rsid w:val="00497BBA"/>
    <w:rsid w:val="004A0E21"/>
    <w:rsid w:val="004A235C"/>
    <w:rsid w:val="004A55F8"/>
    <w:rsid w:val="004A59D2"/>
    <w:rsid w:val="004A6B21"/>
    <w:rsid w:val="004B0AA0"/>
    <w:rsid w:val="004B1F16"/>
    <w:rsid w:val="004B23BB"/>
    <w:rsid w:val="004B268E"/>
    <w:rsid w:val="004B47FE"/>
    <w:rsid w:val="004B4A1F"/>
    <w:rsid w:val="004B4CAA"/>
    <w:rsid w:val="004B4FE9"/>
    <w:rsid w:val="004B593D"/>
    <w:rsid w:val="004B5FFA"/>
    <w:rsid w:val="004B758A"/>
    <w:rsid w:val="004C18FB"/>
    <w:rsid w:val="004C1D06"/>
    <w:rsid w:val="004C240B"/>
    <w:rsid w:val="004C25FB"/>
    <w:rsid w:val="004C2D8A"/>
    <w:rsid w:val="004C3996"/>
    <w:rsid w:val="004C538B"/>
    <w:rsid w:val="004C58E6"/>
    <w:rsid w:val="004C6E90"/>
    <w:rsid w:val="004C7D8F"/>
    <w:rsid w:val="004D0B09"/>
    <w:rsid w:val="004D1676"/>
    <w:rsid w:val="004D2B87"/>
    <w:rsid w:val="004D2ED1"/>
    <w:rsid w:val="004D4DF0"/>
    <w:rsid w:val="004D7BCA"/>
    <w:rsid w:val="004E3314"/>
    <w:rsid w:val="004E6B80"/>
    <w:rsid w:val="004E6F20"/>
    <w:rsid w:val="004E7442"/>
    <w:rsid w:val="004E7DB3"/>
    <w:rsid w:val="004F0434"/>
    <w:rsid w:val="004F1D04"/>
    <w:rsid w:val="004F4E0E"/>
    <w:rsid w:val="004F526C"/>
    <w:rsid w:val="004F5726"/>
    <w:rsid w:val="004F5A02"/>
    <w:rsid w:val="004F61EE"/>
    <w:rsid w:val="004F7DD6"/>
    <w:rsid w:val="00501F64"/>
    <w:rsid w:val="005032C4"/>
    <w:rsid w:val="00503F83"/>
    <w:rsid w:val="005045EA"/>
    <w:rsid w:val="005074E6"/>
    <w:rsid w:val="00507504"/>
    <w:rsid w:val="0050754C"/>
    <w:rsid w:val="00507E9A"/>
    <w:rsid w:val="00510964"/>
    <w:rsid w:val="00511273"/>
    <w:rsid w:val="005113AE"/>
    <w:rsid w:val="0051239E"/>
    <w:rsid w:val="00512A76"/>
    <w:rsid w:val="0051344A"/>
    <w:rsid w:val="00513D9D"/>
    <w:rsid w:val="00514756"/>
    <w:rsid w:val="005148E1"/>
    <w:rsid w:val="00514CB7"/>
    <w:rsid w:val="005155E0"/>
    <w:rsid w:val="00516047"/>
    <w:rsid w:val="00517589"/>
    <w:rsid w:val="00517BA7"/>
    <w:rsid w:val="00520E79"/>
    <w:rsid w:val="00521BFF"/>
    <w:rsid w:val="00522ED8"/>
    <w:rsid w:val="00524662"/>
    <w:rsid w:val="00525530"/>
    <w:rsid w:val="005266DB"/>
    <w:rsid w:val="00527652"/>
    <w:rsid w:val="005300F2"/>
    <w:rsid w:val="00530FA2"/>
    <w:rsid w:val="005313F8"/>
    <w:rsid w:val="0053337A"/>
    <w:rsid w:val="00533FDC"/>
    <w:rsid w:val="00535E48"/>
    <w:rsid w:val="00535FC3"/>
    <w:rsid w:val="0053607C"/>
    <w:rsid w:val="00536B57"/>
    <w:rsid w:val="00540F8C"/>
    <w:rsid w:val="005415FE"/>
    <w:rsid w:val="00541709"/>
    <w:rsid w:val="00542331"/>
    <w:rsid w:val="00542BF3"/>
    <w:rsid w:val="005441FA"/>
    <w:rsid w:val="00545D4B"/>
    <w:rsid w:val="00545DAB"/>
    <w:rsid w:val="005463D3"/>
    <w:rsid w:val="0055026C"/>
    <w:rsid w:val="00550A91"/>
    <w:rsid w:val="00550E87"/>
    <w:rsid w:val="0055164A"/>
    <w:rsid w:val="00551E89"/>
    <w:rsid w:val="0055221D"/>
    <w:rsid w:val="005523A2"/>
    <w:rsid w:val="00552478"/>
    <w:rsid w:val="00553733"/>
    <w:rsid w:val="005543A5"/>
    <w:rsid w:val="005545D3"/>
    <w:rsid w:val="00554BED"/>
    <w:rsid w:val="00561656"/>
    <w:rsid w:val="00563D43"/>
    <w:rsid w:val="005640B3"/>
    <w:rsid w:val="00564694"/>
    <w:rsid w:val="00564F89"/>
    <w:rsid w:val="005653C5"/>
    <w:rsid w:val="005662B2"/>
    <w:rsid w:val="00566459"/>
    <w:rsid w:val="00570203"/>
    <w:rsid w:val="00570B2F"/>
    <w:rsid w:val="00570C4E"/>
    <w:rsid w:val="005728A6"/>
    <w:rsid w:val="00574333"/>
    <w:rsid w:val="005744D8"/>
    <w:rsid w:val="00574A0B"/>
    <w:rsid w:val="005757A0"/>
    <w:rsid w:val="00575FFA"/>
    <w:rsid w:val="00577995"/>
    <w:rsid w:val="00577A4F"/>
    <w:rsid w:val="0058000E"/>
    <w:rsid w:val="00581108"/>
    <w:rsid w:val="00581233"/>
    <w:rsid w:val="00581E8B"/>
    <w:rsid w:val="00582477"/>
    <w:rsid w:val="005824DE"/>
    <w:rsid w:val="005843F6"/>
    <w:rsid w:val="00584BEC"/>
    <w:rsid w:val="005860EF"/>
    <w:rsid w:val="00586E31"/>
    <w:rsid w:val="0058713F"/>
    <w:rsid w:val="005908E7"/>
    <w:rsid w:val="00590C16"/>
    <w:rsid w:val="00591E5A"/>
    <w:rsid w:val="00592847"/>
    <w:rsid w:val="0059341B"/>
    <w:rsid w:val="00593627"/>
    <w:rsid w:val="00593CCC"/>
    <w:rsid w:val="00595D7F"/>
    <w:rsid w:val="00595FF7"/>
    <w:rsid w:val="005962C4"/>
    <w:rsid w:val="005A03A5"/>
    <w:rsid w:val="005A34B2"/>
    <w:rsid w:val="005A355D"/>
    <w:rsid w:val="005A42B4"/>
    <w:rsid w:val="005A50AB"/>
    <w:rsid w:val="005A7248"/>
    <w:rsid w:val="005B004E"/>
    <w:rsid w:val="005B0DD9"/>
    <w:rsid w:val="005B3734"/>
    <w:rsid w:val="005B37E2"/>
    <w:rsid w:val="005B39C0"/>
    <w:rsid w:val="005B415A"/>
    <w:rsid w:val="005B47C9"/>
    <w:rsid w:val="005B5907"/>
    <w:rsid w:val="005B7137"/>
    <w:rsid w:val="005C0822"/>
    <w:rsid w:val="005C0DD6"/>
    <w:rsid w:val="005C2A92"/>
    <w:rsid w:val="005C2E5D"/>
    <w:rsid w:val="005C36FC"/>
    <w:rsid w:val="005C602A"/>
    <w:rsid w:val="005C6C49"/>
    <w:rsid w:val="005C6E8C"/>
    <w:rsid w:val="005C6EDD"/>
    <w:rsid w:val="005C777B"/>
    <w:rsid w:val="005D1B6B"/>
    <w:rsid w:val="005D1C1E"/>
    <w:rsid w:val="005D21AA"/>
    <w:rsid w:val="005D26F9"/>
    <w:rsid w:val="005D2B9D"/>
    <w:rsid w:val="005D305A"/>
    <w:rsid w:val="005D3A8F"/>
    <w:rsid w:val="005D4726"/>
    <w:rsid w:val="005D5664"/>
    <w:rsid w:val="005D631C"/>
    <w:rsid w:val="005D65F5"/>
    <w:rsid w:val="005D6D11"/>
    <w:rsid w:val="005D7220"/>
    <w:rsid w:val="005E026E"/>
    <w:rsid w:val="005E093F"/>
    <w:rsid w:val="005E10A0"/>
    <w:rsid w:val="005E11FF"/>
    <w:rsid w:val="005E3A1D"/>
    <w:rsid w:val="005E3BD2"/>
    <w:rsid w:val="005E48AE"/>
    <w:rsid w:val="005E4FAF"/>
    <w:rsid w:val="005E5752"/>
    <w:rsid w:val="005E6B8C"/>
    <w:rsid w:val="005E7D1D"/>
    <w:rsid w:val="005E7EED"/>
    <w:rsid w:val="005F1295"/>
    <w:rsid w:val="005F1BBF"/>
    <w:rsid w:val="005F2AEF"/>
    <w:rsid w:val="005F3D01"/>
    <w:rsid w:val="005F551E"/>
    <w:rsid w:val="005F6234"/>
    <w:rsid w:val="005F77B7"/>
    <w:rsid w:val="005F7F16"/>
    <w:rsid w:val="00600749"/>
    <w:rsid w:val="006021F4"/>
    <w:rsid w:val="00602CAC"/>
    <w:rsid w:val="006056BF"/>
    <w:rsid w:val="00605810"/>
    <w:rsid w:val="00605B71"/>
    <w:rsid w:val="00606F14"/>
    <w:rsid w:val="00607C40"/>
    <w:rsid w:val="00610735"/>
    <w:rsid w:val="0061292E"/>
    <w:rsid w:val="00613D5E"/>
    <w:rsid w:val="00614354"/>
    <w:rsid w:val="00615676"/>
    <w:rsid w:val="0061573F"/>
    <w:rsid w:val="00615CA1"/>
    <w:rsid w:val="0061701E"/>
    <w:rsid w:val="0062032B"/>
    <w:rsid w:val="00620974"/>
    <w:rsid w:val="00620A22"/>
    <w:rsid w:val="00620A3A"/>
    <w:rsid w:val="0062107D"/>
    <w:rsid w:val="00621800"/>
    <w:rsid w:val="0062254A"/>
    <w:rsid w:val="00623888"/>
    <w:rsid w:val="00623F2C"/>
    <w:rsid w:val="006250DC"/>
    <w:rsid w:val="00626A59"/>
    <w:rsid w:val="006271D3"/>
    <w:rsid w:val="00627B12"/>
    <w:rsid w:val="00630552"/>
    <w:rsid w:val="00630AD4"/>
    <w:rsid w:val="00630B60"/>
    <w:rsid w:val="006315C9"/>
    <w:rsid w:val="0063167B"/>
    <w:rsid w:val="006336F1"/>
    <w:rsid w:val="00633B10"/>
    <w:rsid w:val="00633C59"/>
    <w:rsid w:val="00633E32"/>
    <w:rsid w:val="00633EBE"/>
    <w:rsid w:val="00634299"/>
    <w:rsid w:val="00635864"/>
    <w:rsid w:val="00635F26"/>
    <w:rsid w:val="00636491"/>
    <w:rsid w:val="00637651"/>
    <w:rsid w:val="0063772B"/>
    <w:rsid w:val="00637C9F"/>
    <w:rsid w:val="00640591"/>
    <w:rsid w:val="00640F1F"/>
    <w:rsid w:val="0064321D"/>
    <w:rsid w:val="00643552"/>
    <w:rsid w:val="00643E29"/>
    <w:rsid w:val="0064494F"/>
    <w:rsid w:val="00644A16"/>
    <w:rsid w:val="00647239"/>
    <w:rsid w:val="00647B27"/>
    <w:rsid w:val="00650312"/>
    <w:rsid w:val="006504DD"/>
    <w:rsid w:val="00650538"/>
    <w:rsid w:val="006507A4"/>
    <w:rsid w:val="00650E9A"/>
    <w:rsid w:val="00651944"/>
    <w:rsid w:val="00653A1A"/>
    <w:rsid w:val="00654650"/>
    <w:rsid w:val="00655070"/>
    <w:rsid w:val="00655980"/>
    <w:rsid w:val="00656A71"/>
    <w:rsid w:val="006601FF"/>
    <w:rsid w:val="00660653"/>
    <w:rsid w:val="00661306"/>
    <w:rsid w:val="006633EF"/>
    <w:rsid w:val="0066370C"/>
    <w:rsid w:val="00663B98"/>
    <w:rsid w:val="00664CC9"/>
    <w:rsid w:val="00664F9B"/>
    <w:rsid w:val="00665974"/>
    <w:rsid w:val="00665EB5"/>
    <w:rsid w:val="00667E42"/>
    <w:rsid w:val="006706CF"/>
    <w:rsid w:val="0067070E"/>
    <w:rsid w:val="006713B9"/>
    <w:rsid w:val="006718E8"/>
    <w:rsid w:val="00672A41"/>
    <w:rsid w:val="006732C0"/>
    <w:rsid w:val="00673F6C"/>
    <w:rsid w:val="00674818"/>
    <w:rsid w:val="00674AC2"/>
    <w:rsid w:val="00674F12"/>
    <w:rsid w:val="00675730"/>
    <w:rsid w:val="00675FB5"/>
    <w:rsid w:val="006760A3"/>
    <w:rsid w:val="0067789D"/>
    <w:rsid w:val="00680744"/>
    <w:rsid w:val="006819C1"/>
    <w:rsid w:val="006824EF"/>
    <w:rsid w:val="00683B86"/>
    <w:rsid w:val="00684231"/>
    <w:rsid w:val="00684360"/>
    <w:rsid w:val="00684D2C"/>
    <w:rsid w:val="00684F40"/>
    <w:rsid w:val="00685755"/>
    <w:rsid w:val="00686F20"/>
    <w:rsid w:val="006874A4"/>
    <w:rsid w:val="006902E5"/>
    <w:rsid w:val="006905D0"/>
    <w:rsid w:val="0069192D"/>
    <w:rsid w:val="00692AEE"/>
    <w:rsid w:val="00692D83"/>
    <w:rsid w:val="006932BE"/>
    <w:rsid w:val="006933C5"/>
    <w:rsid w:val="00693F84"/>
    <w:rsid w:val="0069496B"/>
    <w:rsid w:val="006A0ADE"/>
    <w:rsid w:val="006A0CAC"/>
    <w:rsid w:val="006A32D3"/>
    <w:rsid w:val="006A3C30"/>
    <w:rsid w:val="006A3E01"/>
    <w:rsid w:val="006A3F46"/>
    <w:rsid w:val="006A47BF"/>
    <w:rsid w:val="006A5CE2"/>
    <w:rsid w:val="006A5FEA"/>
    <w:rsid w:val="006A616F"/>
    <w:rsid w:val="006A69B7"/>
    <w:rsid w:val="006A6E68"/>
    <w:rsid w:val="006A6F11"/>
    <w:rsid w:val="006A77C2"/>
    <w:rsid w:val="006B0A9F"/>
    <w:rsid w:val="006B1AD8"/>
    <w:rsid w:val="006B1DE6"/>
    <w:rsid w:val="006B33AC"/>
    <w:rsid w:val="006B3E7F"/>
    <w:rsid w:val="006B413D"/>
    <w:rsid w:val="006B537F"/>
    <w:rsid w:val="006B58C1"/>
    <w:rsid w:val="006B61B1"/>
    <w:rsid w:val="006B6F3F"/>
    <w:rsid w:val="006B77A9"/>
    <w:rsid w:val="006B799C"/>
    <w:rsid w:val="006C0A8B"/>
    <w:rsid w:val="006C23C1"/>
    <w:rsid w:val="006C38B8"/>
    <w:rsid w:val="006C390E"/>
    <w:rsid w:val="006C4517"/>
    <w:rsid w:val="006C47E7"/>
    <w:rsid w:val="006C4D35"/>
    <w:rsid w:val="006C5F86"/>
    <w:rsid w:val="006C6543"/>
    <w:rsid w:val="006D0598"/>
    <w:rsid w:val="006D1279"/>
    <w:rsid w:val="006D25A2"/>
    <w:rsid w:val="006D2987"/>
    <w:rsid w:val="006D3D2D"/>
    <w:rsid w:val="006D4B5E"/>
    <w:rsid w:val="006E0D65"/>
    <w:rsid w:val="006E157C"/>
    <w:rsid w:val="006E20E6"/>
    <w:rsid w:val="006E305D"/>
    <w:rsid w:val="006E41B9"/>
    <w:rsid w:val="006E47AF"/>
    <w:rsid w:val="006E6639"/>
    <w:rsid w:val="006E6E68"/>
    <w:rsid w:val="006F0558"/>
    <w:rsid w:val="006F0D6A"/>
    <w:rsid w:val="006F11E7"/>
    <w:rsid w:val="006F1A48"/>
    <w:rsid w:val="006F35C5"/>
    <w:rsid w:val="006F3E4C"/>
    <w:rsid w:val="006F485D"/>
    <w:rsid w:val="006F62B9"/>
    <w:rsid w:val="006F6B6D"/>
    <w:rsid w:val="006F77B2"/>
    <w:rsid w:val="006F77CA"/>
    <w:rsid w:val="0070036B"/>
    <w:rsid w:val="00700ED6"/>
    <w:rsid w:val="00701A84"/>
    <w:rsid w:val="00703F24"/>
    <w:rsid w:val="007048DB"/>
    <w:rsid w:val="00705162"/>
    <w:rsid w:val="00706A2E"/>
    <w:rsid w:val="00710B65"/>
    <w:rsid w:val="00710C72"/>
    <w:rsid w:val="0071150A"/>
    <w:rsid w:val="00711FE9"/>
    <w:rsid w:val="00714910"/>
    <w:rsid w:val="00714A12"/>
    <w:rsid w:val="0071540A"/>
    <w:rsid w:val="00716199"/>
    <w:rsid w:val="00717906"/>
    <w:rsid w:val="0072098E"/>
    <w:rsid w:val="00721422"/>
    <w:rsid w:val="00721D1C"/>
    <w:rsid w:val="00721D63"/>
    <w:rsid w:val="00724AC1"/>
    <w:rsid w:val="00724C19"/>
    <w:rsid w:val="00725940"/>
    <w:rsid w:val="00726A34"/>
    <w:rsid w:val="00726D95"/>
    <w:rsid w:val="00726F29"/>
    <w:rsid w:val="0072731E"/>
    <w:rsid w:val="00727BFC"/>
    <w:rsid w:val="007306BE"/>
    <w:rsid w:val="00730736"/>
    <w:rsid w:val="007324C2"/>
    <w:rsid w:val="00732715"/>
    <w:rsid w:val="0073319B"/>
    <w:rsid w:val="00733671"/>
    <w:rsid w:val="00734489"/>
    <w:rsid w:val="007353CF"/>
    <w:rsid w:val="0073563F"/>
    <w:rsid w:val="00736979"/>
    <w:rsid w:val="00736EA1"/>
    <w:rsid w:val="00737245"/>
    <w:rsid w:val="00737790"/>
    <w:rsid w:val="007400E4"/>
    <w:rsid w:val="00742C11"/>
    <w:rsid w:val="007443D8"/>
    <w:rsid w:val="00744842"/>
    <w:rsid w:val="0074640B"/>
    <w:rsid w:val="00746A4F"/>
    <w:rsid w:val="00751610"/>
    <w:rsid w:val="007546F4"/>
    <w:rsid w:val="0075494D"/>
    <w:rsid w:val="00754989"/>
    <w:rsid w:val="007549F0"/>
    <w:rsid w:val="00755ABD"/>
    <w:rsid w:val="00757752"/>
    <w:rsid w:val="00757B85"/>
    <w:rsid w:val="00760E43"/>
    <w:rsid w:val="00761260"/>
    <w:rsid w:val="0076153C"/>
    <w:rsid w:val="0076251B"/>
    <w:rsid w:val="00762DE2"/>
    <w:rsid w:val="00762F65"/>
    <w:rsid w:val="00763476"/>
    <w:rsid w:val="00765171"/>
    <w:rsid w:val="00767FF3"/>
    <w:rsid w:val="00770DDA"/>
    <w:rsid w:val="007710D2"/>
    <w:rsid w:val="0077136D"/>
    <w:rsid w:val="0077239D"/>
    <w:rsid w:val="0077421A"/>
    <w:rsid w:val="00775195"/>
    <w:rsid w:val="0077623F"/>
    <w:rsid w:val="00776765"/>
    <w:rsid w:val="007778B5"/>
    <w:rsid w:val="00777BF7"/>
    <w:rsid w:val="007806CB"/>
    <w:rsid w:val="007817AC"/>
    <w:rsid w:val="00781B20"/>
    <w:rsid w:val="00781BB9"/>
    <w:rsid w:val="00781CD7"/>
    <w:rsid w:val="00781D39"/>
    <w:rsid w:val="00782CDA"/>
    <w:rsid w:val="00783CC5"/>
    <w:rsid w:val="00785672"/>
    <w:rsid w:val="00785C98"/>
    <w:rsid w:val="007862F9"/>
    <w:rsid w:val="007868B0"/>
    <w:rsid w:val="00786BBB"/>
    <w:rsid w:val="007902C9"/>
    <w:rsid w:val="00790D97"/>
    <w:rsid w:val="00792B2D"/>
    <w:rsid w:val="007930A4"/>
    <w:rsid w:val="00794AE7"/>
    <w:rsid w:val="0079727F"/>
    <w:rsid w:val="007A1B6E"/>
    <w:rsid w:val="007A2D05"/>
    <w:rsid w:val="007A2ECE"/>
    <w:rsid w:val="007A387B"/>
    <w:rsid w:val="007A41BC"/>
    <w:rsid w:val="007A6D53"/>
    <w:rsid w:val="007A7FC6"/>
    <w:rsid w:val="007B3641"/>
    <w:rsid w:val="007B3DA3"/>
    <w:rsid w:val="007B4627"/>
    <w:rsid w:val="007B4BB4"/>
    <w:rsid w:val="007B53F1"/>
    <w:rsid w:val="007B5E20"/>
    <w:rsid w:val="007B6FBA"/>
    <w:rsid w:val="007B7778"/>
    <w:rsid w:val="007B7EEB"/>
    <w:rsid w:val="007B7FCB"/>
    <w:rsid w:val="007C028F"/>
    <w:rsid w:val="007C0A9D"/>
    <w:rsid w:val="007C132F"/>
    <w:rsid w:val="007C3C13"/>
    <w:rsid w:val="007C47CD"/>
    <w:rsid w:val="007C4C09"/>
    <w:rsid w:val="007C547A"/>
    <w:rsid w:val="007C709B"/>
    <w:rsid w:val="007C785F"/>
    <w:rsid w:val="007C7E4C"/>
    <w:rsid w:val="007C7F49"/>
    <w:rsid w:val="007D27F8"/>
    <w:rsid w:val="007D3C2B"/>
    <w:rsid w:val="007D3CCB"/>
    <w:rsid w:val="007D5BEF"/>
    <w:rsid w:val="007D60B4"/>
    <w:rsid w:val="007D6233"/>
    <w:rsid w:val="007D6DD8"/>
    <w:rsid w:val="007D73BD"/>
    <w:rsid w:val="007D77A5"/>
    <w:rsid w:val="007E10B1"/>
    <w:rsid w:val="007E4682"/>
    <w:rsid w:val="007E5BB4"/>
    <w:rsid w:val="007E68FA"/>
    <w:rsid w:val="007E7CBC"/>
    <w:rsid w:val="007E7F97"/>
    <w:rsid w:val="007F029E"/>
    <w:rsid w:val="007F02CD"/>
    <w:rsid w:val="007F4E31"/>
    <w:rsid w:val="007F554D"/>
    <w:rsid w:val="007F5D51"/>
    <w:rsid w:val="007F6680"/>
    <w:rsid w:val="007F6D79"/>
    <w:rsid w:val="007F6FEE"/>
    <w:rsid w:val="0080000B"/>
    <w:rsid w:val="008002DC"/>
    <w:rsid w:val="00800755"/>
    <w:rsid w:val="008009ED"/>
    <w:rsid w:val="0080108A"/>
    <w:rsid w:val="00801841"/>
    <w:rsid w:val="00801FEE"/>
    <w:rsid w:val="00802DBA"/>
    <w:rsid w:val="00802E6F"/>
    <w:rsid w:val="00803B9F"/>
    <w:rsid w:val="0080568D"/>
    <w:rsid w:val="00806749"/>
    <w:rsid w:val="00810896"/>
    <w:rsid w:val="00810B65"/>
    <w:rsid w:val="00810FBF"/>
    <w:rsid w:val="008114CD"/>
    <w:rsid w:val="0081760A"/>
    <w:rsid w:val="00820690"/>
    <w:rsid w:val="008216EF"/>
    <w:rsid w:val="008216F7"/>
    <w:rsid w:val="00821B75"/>
    <w:rsid w:val="00821D1E"/>
    <w:rsid w:val="008239DE"/>
    <w:rsid w:val="008242AA"/>
    <w:rsid w:val="00824489"/>
    <w:rsid w:val="00826DE6"/>
    <w:rsid w:val="0082740D"/>
    <w:rsid w:val="0083004F"/>
    <w:rsid w:val="008300C9"/>
    <w:rsid w:val="00830B6E"/>
    <w:rsid w:val="00832726"/>
    <w:rsid w:val="008334AA"/>
    <w:rsid w:val="00833D5B"/>
    <w:rsid w:val="00833DAB"/>
    <w:rsid w:val="00834EEB"/>
    <w:rsid w:val="008351CA"/>
    <w:rsid w:val="00836F69"/>
    <w:rsid w:val="0084026F"/>
    <w:rsid w:val="0084045C"/>
    <w:rsid w:val="00841A13"/>
    <w:rsid w:val="00841A85"/>
    <w:rsid w:val="00842BA4"/>
    <w:rsid w:val="00844132"/>
    <w:rsid w:val="008445B1"/>
    <w:rsid w:val="00844DDF"/>
    <w:rsid w:val="00844DEE"/>
    <w:rsid w:val="00844FE2"/>
    <w:rsid w:val="0084603D"/>
    <w:rsid w:val="00846527"/>
    <w:rsid w:val="00850BF5"/>
    <w:rsid w:val="00851671"/>
    <w:rsid w:val="00851F7F"/>
    <w:rsid w:val="0085218C"/>
    <w:rsid w:val="0085472E"/>
    <w:rsid w:val="00855A8E"/>
    <w:rsid w:val="00855FCB"/>
    <w:rsid w:val="008565CF"/>
    <w:rsid w:val="008567C8"/>
    <w:rsid w:val="00856A57"/>
    <w:rsid w:val="00860637"/>
    <w:rsid w:val="00861473"/>
    <w:rsid w:val="00861A2F"/>
    <w:rsid w:val="008629C2"/>
    <w:rsid w:val="00862E3A"/>
    <w:rsid w:val="0086361B"/>
    <w:rsid w:val="00863B2D"/>
    <w:rsid w:val="00864836"/>
    <w:rsid w:val="00864F22"/>
    <w:rsid w:val="00866DF9"/>
    <w:rsid w:val="00867DEB"/>
    <w:rsid w:val="008701D2"/>
    <w:rsid w:val="00870671"/>
    <w:rsid w:val="00872DD4"/>
    <w:rsid w:val="008732F4"/>
    <w:rsid w:val="00873C7A"/>
    <w:rsid w:val="00874C16"/>
    <w:rsid w:val="0087531E"/>
    <w:rsid w:val="00875BE3"/>
    <w:rsid w:val="0087609E"/>
    <w:rsid w:val="0087632A"/>
    <w:rsid w:val="008771DC"/>
    <w:rsid w:val="00877EB7"/>
    <w:rsid w:val="0088003C"/>
    <w:rsid w:val="00880161"/>
    <w:rsid w:val="0088218D"/>
    <w:rsid w:val="00883830"/>
    <w:rsid w:val="008845F9"/>
    <w:rsid w:val="00884C2C"/>
    <w:rsid w:val="008853F0"/>
    <w:rsid w:val="00885557"/>
    <w:rsid w:val="008855EE"/>
    <w:rsid w:val="00885806"/>
    <w:rsid w:val="00885BEB"/>
    <w:rsid w:val="00887136"/>
    <w:rsid w:val="00887950"/>
    <w:rsid w:val="008904CD"/>
    <w:rsid w:val="008909A6"/>
    <w:rsid w:val="008910DA"/>
    <w:rsid w:val="00891D6E"/>
    <w:rsid w:val="00892186"/>
    <w:rsid w:val="00893C53"/>
    <w:rsid w:val="00895D90"/>
    <w:rsid w:val="00897BA6"/>
    <w:rsid w:val="008A0714"/>
    <w:rsid w:val="008A0B18"/>
    <w:rsid w:val="008A131A"/>
    <w:rsid w:val="008A2944"/>
    <w:rsid w:val="008A2FA3"/>
    <w:rsid w:val="008A3C9E"/>
    <w:rsid w:val="008A3E88"/>
    <w:rsid w:val="008A54EC"/>
    <w:rsid w:val="008A5BA7"/>
    <w:rsid w:val="008A6081"/>
    <w:rsid w:val="008A63B8"/>
    <w:rsid w:val="008A6A01"/>
    <w:rsid w:val="008A7415"/>
    <w:rsid w:val="008A7E07"/>
    <w:rsid w:val="008B176C"/>
    <w:rsid w:val="008B1DF1"/>
    <w:rsid w:val="008B3C52"/>
    <w:rsid w:val="008B765F"/>
    <w:rsid w:val="008C1A4A"/>
    <w:rsid w:val="008C3122"/>
    <w:rsid w:val="008C3C7F"/>
    <w:rsid w:val="008C42E6"/>
    <w:rsid w:val="008C49B8"/>
    <w:rsid w:val="008C4B0A"/>
    <w:rsid w:val="008C4D78"/>
    <w:rsid w:val="008C5C9E"/>
    <w:rsid w:val="008C663A"/>
    <w:rsid w:val="008C76BF"/>
    <w:rsid w:val="008C784A"/>
    <w:rsid w:val="008D027C"/>
    <w:rsid w:val="008D0AFA"/>
    <w:rsid w:val="008D18B5"/>
    <w:rsid w:val="008D1A4F"/>
    <w:rsid w:val="008D2120"/>
    <w:rsid w:val="008D21AB"/>
    <w:rsid w:val="008D4799"/>
    <w:rsid w:val="008D4B8F"/>
    <w:rsid w:val="008D4FF0"/>
    <w:rsid w:val="008D5479"/>
    <w:rsid w:val="008D6161"/>
    <w:rsid w:val="008D6BA6"/>
    <w:rsid w:val="008E0C09"/>
    <w:rsid w:val="008E0ECC"/>
    <w:rsid w:val="008E1062"/>
    <w:rsid w:val="008E16EE"/>
    <w:rsid w:val="008E261B"/>
    <w:rsid w:val="008E2A6F"/>
    <w:rsid w:val="008E47D8"/>
    <w:rsid w:val="008E4AED"/>
    <w:rsid w:val="008E4DD4"/>
    <w:rsid w:val="008E5C85"/>
    <w:rsid w:val="008E5F25"/>
    <w:rsid w:val="008E6C1B"/>
    <w:rsid w:val="008E6DD3"/>
    <w:rsid w:val="008F0D8A"/>
    <w:rsid w:val="008F0DFC"/>
    <w:rsid w:val="008F18F7"/>
    <w:rsid w:val="008F1B35"/>
    <w:rsid w:val="008F25E0"/>
    <w:rsid w:val="008F377E"/>
    <w:rsid w:val="008F3DD5"/>
    <w:rsid w:val="008F40DE"/>
    <w:rsid w:val="008F54D1"/>
    <w:rsid w:val="008F627F"/>
    <w:rsid w:val="008F68B1"/>
    <w:rsid w:val="008F72CE"/>
    <w:rsid w:val="00900847"/>
    <w:rsid w:val="00901D0D"/>
    <w:rsid w:val="00901ECA"/>
    <w:rsid w:val="00902D15"/>
    <w:rsid w:val="00904415"/>
    <w:rsid w:val="00904670"/>
    <w:rsid w:val="00906C40"/>
    <w:rsid w:val="00906CA3"/>
    <w:rsid w:val="00906F92"/>
    <w:rsid w:val="009072F2"/>
    <w:rsid w:val="00907F9B"/>
    <w:rsid w:val="00910784"/>
    <w:rsid w:val="00910B5D"/>
    <w:rsid w:val="00910E88"/>
    <w:rsid w:val="00911AE2"/>
    <w:rsid w:val="00911BEF"/>
    <w:rsid w:val="00912084"/>
    <w:rsid w:val="009128F1"/>
    <w:rsid w:val="0091297D"/>
    <w:rsid w:val="00912CA9"/>
    <w:rsid w:val="00913274"/>
    <w:rsid w:val="0091408B"/>
    <w:rsid w:val="009141DF"/>
    <w:rsid w:val="009150B3"/>
    <w:rsid w:val="009155CD"/>
    <w:rsid w:val="00915675"/>
    <w:rsid w:val="0091642C"/>
    <w:rsid w:val="009175FD"/>
    <w:rsid w:val="0091766B"/>
    <w:rsid w:val="0092110B"/>
    <w:rsid w:val="00921FAE"/>
    <w:rsid w:val="00923FE9"/>
    <w:rsid w:val="00925056"/>
    <w:rsid w:val="00925878"/>
    <w:rsid w:val="00930355"/>
    <w:rsid w:val="00931284"/>
    <w:rsid w:val="0093130C"/>
    <w:rsid w:val="00933AA5"/>
    <w:rsid w:val="00933BAC"/>
    <w:rsid w:val="00933EA1"/>
    <w:rsid w:val="00933EB4"/>
    <w:rsid w:val="00934F7A"/>
    <w:rsid w:val="0093551E"/>
    <w:rsid w:val="009355CF"/>
    <w:rsid w:val="00935847"/>
    <w:rsid w:val="00935B93"/>
    <w:rsid w:val="0093604D"/>
    <w:rsid w:val="00936541"/>
    <w:rsid w:val="00936865"/>
    <w:rsid w:val="0093733A"/>
    <w:rsid w:val="009400CF"/>
    <w:rsid w:val="00940190"/>
    <w:rsid w:val="00940BC7"/>
    <w:rsid w:val="009411A1"/>
    <w:rsid w:val="00942075"/>
    <w:rsid w:val="00944FE0"/>
    <w:rsid w:val="009450B1"/>
    <w:rsid w:val="0094602B"/>
    <w:rsid w:val="00946030"/>
    <w:rsid w:val="0095012C"/>
    <w:rsid w:val="0095214F"/>
    <w:rsid w:val="009526AE"/>
    <w:rsid w:val="00952D19"/>
    <w:rsid w:val="009535BD"/>
    <w:rsid w:val="009540B4"/>
    <w:rsid w:val="00954D44"/>
    <w:rsid w:val="00955982"/>
    <w:rsid w:val="009560B7"/>
    <w:rsid w:val="00956315"/>
    <w:rsid w:val="009578E6"/>
    <w:rsid w:val="009600E9"/>
    <w:rsid w:val="00960D18"/>
    <w:rsid w:val="00961562"/>
    <w:rsid w:val="009625F9"/>
    <w:rsid w:val="00963F0D"/>
    <w:rsid w:val="00964FD9"/>
    <w:rsid w:val="0096519D"/>
    <w:rsid w:val="009654BB"/>
    <w:rsid w:val="00965A97"/>
    <w:rsid w:val="00965DFE"/>
    <w:rsid w:val="00965F2A"/>
    <w:rsid w:val="00966796"/>
    <w:rsid w:val="00967953"/>
    <w:rsid w:val="00970E8C"/>
    <w:rsid w:val="00970F60"/>
    <w:rsid w:val="0097121A"/>
    <w:rsid w:val="00971801"/>
    <w:rsid w:val="009729B8"/>
    <w:rsid w:val="00974942"/>
    <w:rsid w:val="00975019"/>
    <w:rsid w:val="00976B38"/>
    <w:rsid w:val="00981DFB"/>
    <w:rsid w:val="009823B7"/>
    <w:rsid w:val="009833CE"/>
    <w:rsid w:val="00983603"/>
    <w:rsid w:val="00984176"/>
    <w:rsid w:val="00984388"/>
    <w:rsid w:val="00984DE4"/>
    <w:rsid w:val="00985906"/>
    <w:rsid w:val="009869D7"/>
    <w:rsid w:val="00991419"/>
    <w:rsid w:val="00991CCE"/>
    <w:rsid w:val="009923D5"/>
    <w:rsid w:val="0099278F"/>
    <w:rsid w:val="00992C86"/>
    <w:rsid w:val="00994962"/>
    <w:rsid w:val="00994DD2"/>
    <w:rsid w:val="00994FF8"/>
    <w:rsid w:val="00995D39"/>
    <w:rsid w:val="009961DC"/>
    <w:rsid w:val="0099739C"/>
    <w:rsid w:val="0099744F"/>
    <w:rsid w:val="009A0786"/>
    <w:rsid w:val="009A17A4"/>
    <w:rsid w:val="009A2478"/>
    <w:rsid w:val="009A2BE4"/>
    <w:rsid w:val="009A3BBC"/>
    <w:rsid w:val="009A3CAD"/>
    <w:rsid w:val="009A4292"/>
    <w:rsid w:val="009A4488"/>
    <w:rsid w:val="009A49F2"/>
    <w:rsid w:val="009A553F"/>
    <w:rsid w:val="009A562C"/>
    <w:rsid w:val="009A7CC4"/>
    <w:rsid w:val="009B0264"/>
    <w:rsid w:val="009B0401"/>
    <w:rsid w:val="009B1494"/>
    <w:rsid w:val="009B1555"/>
    <w:rsid w:val="009B1D76"/>
    <w:rsid w:val="009B207B"/>
    <w:rsid w:val="009B2279"/>
    <w:rsid w:val="009B47C4"/>
    <w:rsid w:val="009B4ABD"/>
    <w:rsid w:val="009B50DF"/>
    <w:rsid w:val="009B5B09"/>
    <w:rsid w:val="009B5FDD"/>
    <w:rsid w:val="009C1198"/>
    <w:rsid w:val="009C1256"/>
    <w:rsid w:val="009C1989"/>
    <w:rsid w:val="009C2BAC"/>
    <w:rsid w:val="009C4ABC"/>
    <w:rsid w:val="009C589D"/>
    <w:rsid w:val="009C5BF4"/>
    <w:rsid w:val="009C74A0"/>
    <w:rsid w:val="009D0D1E"/>
    <w:rsid w:val="009D16C3"/>
    <w:rsid w:val="009D1AD7"/>
    <w:rsid w:val="009D2803"/>
    <w:rsid w:val="009D4D90"/>
    <w:rsid w:val="009D598F"/>
    <w:rsid w:val="009D74B6"/>
    <w:rsid w:val="009D7579"/>
    <w:rsid w:val="009D7CC9"/>
    <w:rsid w:val="009E0C9B"/>
    <w:rsid w:val="009E1670"/>
    <w:rsid w:val="009E1CD4"/>
    <w:rsid w:val="009E29FA"/>
    <w:rsid w:val="009E49C7"/>
    <w:rsid w:val="009E4C28"/>
    <w:rsid w:val="009E58CB"/>
    <w:rsid w:val="009E7D62"/>
    <w:rsid w:val="009E7DBC"/>
    <w:rsid w:val="009F00C9"/>
    <w:rsid w:val="009F1097"/>
    <w:rsid w:val="009F132C"/>
    <w:rsid w:val="009F27DE"/>
    <w:rsid w:val="009F2B82"/>
    <w:rsid w:val="009F2C0C"/>
    <w:rsid w:val="009F45DB"/>
    <w:rsid w:val="009F469B"/>
    <w:rsid w:val="009F497A"/>
    <w:rsid w:val="009F6415"/>
    <w:rsid w:val="009F6FFA"/>
    <w:rsid w:val="009F7449"/>
    <w:rsid w:val="00A00825"/>
    <w:rsid w:val="00A008D7"/>
    <w:rsid w:val="00A00AC7"/>
    <w:rsid w:val="00A010E1"/>
    <w:rsid w:val="00A0294B"/>
    <w:rsid w:val="00A0368F"/>
    <w:rsid w:val="00A03A8C"/>
    <w:rsid w:val="00A03D53"/>
    <w:rsid w:val="00A044E9"/>
    <w:rsid w:val="00A04572"/>
    <w:rsid w:val="00A04EDD"/>
    <w:rsid w:val="00A06F1A"/>
    <w:rsid w:val="00A07751"/>
    <w:rsid w:val="00A10127"/>
    <w:rsid w:val="00A105C8"/>
    <w:rsid w:val="00A10C7E"/>
    <w:rsid w:val="00A122B2"/>
    <w:rsid w:val="00A12385"/>
    <w:rsid w:val="00A132FB"/>
    <w:rsid w:val="00A14F20"/>
    <w:rsid w:val="00A15516"/>
    <w:rsid w:val="00A17A4A"/>
    <w:rsid w:val="00A206F3"/>
    <w:rsid w:val="00A20FAD"/>
    <w:rsid w:val="00A22659"/>
    <w:rsid w:val="00A22E7A"/>
    <w:rsid w:val="00A23FE1"/>
    <w:rsid w:val="00A24381"/>
    <w:rsid w:val="00A24B36"/>
    <w:rsid w:val="00A24D00"/>
    <w:rsid w:val="00A25376"/>
    <w:rsid w:val="00A259E9"/>
    <w:rsid w:val="00A25A26"/>
    <w:rsid w:val="00A25AF8"/>
    <w:rsid w:val="00A307C9"/>
    <w:rsid w:val="00A3138E"/>
    <w:rsid w:val="00A31566"/>
    <w:rsid w:val="00A3186F"/>
    <w:rsid w:val="00A324A7"/>
    <w:rsid w:val="00A32996"/>
    <w:rsid w:val="00A33A3A"/>
    <w:rsid w:val="00A34895"/>
    <w:rsid w:val="00A3542F"/>
    <w:rsid w:val="00A36836"/>
    <w:rsid w:val="00A37130"/>
    <w:rsid w:val="00A401C5"/>
    <w:rsid w:val="00A40BEF"/>
    <w:rsid w:val="00A40C54"/>
    <w:rsid w:val="00A40F2A"/>
    <w:rsid w:val="00A413C9"/>
    <w:rsid w:val="00A4155B"/>
    <w:rsid w:val="00A415FC"/>
    <w:rsid w:val="00A418B9"/>
    <w:rsid w:val="00A41BE6"/>
    <w:rsid w:val="00A41FF2"/>
    <w:rsid w:val="00A4238C"/>
    <w:rsid w:val="00A43A44"/>
    <w:rsid w:val="00A44660"/>
    <w:rsid w:val="00A44C9A"/>
    <w:rsid w:val="00A45A20"/>
    <w:rsid w:val="00A4696C"/>
    <w:rsid w:val="00A469D5"/>
    <w:rsid w:val="00A47DF1"/>
    <w:rsid w:val="00A50F91"/>
    <w:rsid w:val="00A53355"/>
    <w:rsid w:val="00A53F59"/>
    <w:rsid w:val="00A563F7"/>
    <w:rsid w:val="00A569B8"/>
    <w:rsid w:val="00A569E0"/>
    <w:rsid w:val="00A57082"/>
    <w:rsid w:val="00A610C6"/>
    <w:rsid w:val="00A6159E"/>
    <w:rsid w:val="00A6233B"/>
    <w:rsid w:val="00A62C69"/>
    <w:rsid w:val="00A639E5"/>
    <w:rsid w:val="00A646CB"/>
    <w:rsid w:val="00A649E1"/>
    <w:rsid w:val="00A65B5E"/>
    <w:rsid w:val="00A66A37"/>
    <w:rsid w:val="00A67348"/>
    <w:rsid w:val="00A7099A"/>
    <w:rsid w:val="00A71343"/>
    <w:rsid w:val="00A71719"/>
    <w:rsid w:val="00A732C8"/>
    <w:rsid w:val="00A733EE"/>
    <w:rsid w:val="00A734B0"/>
    <w:rsid w:val="00A74074"/>
    <w:rsid w:val="00A74A6A"/>
    <w:rsid w:val="00A761E5"/>
    <w:rsid w:val="00A80ED6"/>
    <w:rsid w:val="00A84DF3"/>
    <w:rsid w:val="00A85786"/>
    <w:rsid w:val="00A86C1D"/>
    <w:rsid w:val="00A87687"/>
    <w:rsid w:val="00A8769D"/>
    <w:rsid w:val="00A87B08"/>
    <w:rsid w:val="00A87E94"/>
    <w:rsid w:val="00A87EC2"/>
    <w:rsid w:val="00A901BD"/>
    <w:rsid w:val="00A90B30"/>
    <w:rsid w:val="00A90E64"/>
    <w:rsid w:val="00A910F2"/>
    <w:rsid w:val="00A91A0F"/>
    <w:rsid w:val="00A92660"/>
    <w:rsid w:val="00A9508C"/>
    <w:rsid w:val="00A9685C"/>
    <w:rsid w:val="00A97EFB"/>
    <w:rsid w:val="00AA116A"/>
    <w:rsid w:val="00AA26BF"/>
    <w:rsid w:val="00AA2E88"/>
    <w:rsid w:val="00AA46E8"/>
    <w:rsid w:val="00AA4D7D"/>
    <w:rsid w:val="00AA5A83"/>
    <w:rsid w:val="00AA61B4"/>
    <w:rsid w:val="00AA64E7"/>
    <w:rsid w:val="00AA7BA2"/>
    <w:rsid w:val="00AB1A98"/>
    <w:rsid w:val="00AB3049"/>
    <w:rsid w:val="00AB3494"/>
    <w:rsid w:val="00AB4704"/>
    <w:rsid w:val="00AB5559"/>
    <w:rsid w:val="00AB6AF6"/>
    <w:rsid w:val="00AB7A83"/>
    <w:rsid w:val="00AC0362"/>
    <w:rsid w:val="00AC0A07"/>
    <w:rsid w:val="00AC1A72"/>
    <w:rsid w:val="00AC26AD"/>
    <w:rsid w:val="00AC45DF"/>
    <w:rsid w:val="00AC48F9"/>
    <w:rsid w:val="00AC5028"/>
    <w:rsid w:val="00AC52B0"/>
    <w:rsid w:val="00AC64BF"/>
    <w:rsid w:val="00AC750A"/>
    <w:rsid w:val="00AC7720"/>
    <w:rsid w:val="00AD14AF"/>
    <w:rsid w:val="00AD1CE6"/>
    <w:rsid w:val="00AD1EC6"/>
    <w:rsid w:val="00AD238F"/>
    <w:rsid w:val="00AD245E"/>
    <w:rsid w:val="00AD27D7"/>
    <w:rsid w:val="00AD2EF2"/>
    <w:rsid w:val="00AD368B"/>
    <w:rsid w:val="00AD4A08"/>
    <w:rsid w:val="00AD4BA4"/>
    <w:rsid w:val="00AD5F63"/>
    <w:rsid w:val="00AD6C03"/>
    <w:rsid w:val="00AD6DE9"/>
    <w:rsid w:val="00AD7995"/>
    <w:rsid w:val="00AD7C0B"/>
    <w:rsid w:val="00AD7E01"/>
    <w:rsid w:val="00AD7EC0"/>
    <w:rsid w:val="00AE0536"/>
    <w:rsid w:val="00AE06F3"/>
    <w:rsid w:val="00AE0A84"/>
    <w:rsid w:val="00AE0E60"/>
    <w:rsid w:val="00AE1033"/>
    <w:rsid w:val="00AE20D8"/>
    <w:rsid w:val="00AE24CE"/>
    <w:rsid w:val="00AE4BE5"/>
    <w:rsid w:val="00AE5365"/>
    <w:rsid w:val="00AE6275"/>
    <w:rsid w:val="00AE6379"/>
    <w:rsid w:val="00AE6806"/>
    <w:rsid w:val="00AE7AB4"/>
    <w:rsid w:val="00AF229A"/>
    <w:rsid w:val="00AF2589"/>
    <w:rsid w:val="00AF2C48"/>
    <w:rsid w:val="00AF351F"/>
    <w:rsid w:val="00AF3550"/>
    <w:rsid w:val="00AF37EF"/>
    <w:rsid w:val="00AF450B"/>
    <w:rsid w:val="00AF617E"/>
    <w:rsid w:val="00AF631D"/>
    <w:rsid w:val="00AF633C"/>
    <w:rsid w:val="00AF6D70"/>
    <w:rsid w:val="00B00043"/>
    <w:rsid w:val="00B00A0B"/>
    <w:rsid w:val="00B00FBC"/>
    <w:rsid w:val="00B02238"/>
    <w:rsid w:val="00B02372"/>
    <w:rsid w:val="00B02700"/>
    <w:rsid w:val="00B03417"/>
    <w:rsid w:val="00B0345F"/>
    <w:rsid w:val="00B0376F"/>
    <w:rsid w:val="00B037FA"/>
    <w:rsid w:val="00B038C1"/>
    <w:rsid w:val="00B03E16"/>
    <w:rsid w:val="00B04C5C"/>
    <w:rsid w:val="00B05008"/>
    <w:rsid w:val="00B05E23"/>
    <w:rsid w:val="00B07394"/>
    <w:rsid w:val="00B07CAF"/>
    <w:rsid w:val="00B10169"/>
    <w:rsid w:val="00B11B94"/>
    <w:rsid w:val="00B13577"/>
    <w:rsid w:val="00B13950"/>
    <w:rsid w:val="00B13967"/>
    <w:rsid w:val="00B13BA6"/>
    <w:rsid w:val="00B16129"/>
    <w:rsid w:val="00B16B65"/>
    <w:rsid w:val="00B16F95"/>
    <w:rsid w:val="00B1715A"/>
    <w:rsid w:val="00B175F8"/>
    <w:rsid w:val="00B2095E"/>
    <w:rsid w:val="00B20E7C"/>
    <w:rsid w:val="00B23815"/>
    <w:rsid w:val="00B23AAA"/>
    <w:rsid w:val="00B240D5"/>
    <w:rsid w:val="00B25A88"/>
    <w:rsid w:val="00B2640E"/>
    <w:rsid w:val="00B269A2"/>
    <w:rsid w:val="00B26B4F"/>
    <w:rsid w:val="00B270C2"/>
    <w:rsid w:val="00B27330"/>
    <w:rsid w:val="00B2762F"/>
    <w:rsid w:val="00B2783C"/>
    <w:rsid w:val="00B30751"/>
    <w:rsid w:val="00B32B27"/>
    <w:rsid w:val="00B32C17"/>
    <w:rsid w:val="00B33017"/>
    <w:rsid w:val="00B33894"/>
    <w:rsid w:val="00B35656"/>
    <w:rsid w:val="00B35F96"/>
    <w:rsid w:val="00B3614B"/>
    <w:rsid w:val="00B36ADA"/>
    <w:rsid w:val="00B36CAC"/>
    <w:rsid w:val="00B373C3"/>
    <w:rsid w:val="00B3748B"/>
    <w:rsid w:val="00B37798"/>
    <w:rsid w:val="00B40362"/>
    <w:rsid w:val="00B40578"/>
    <w:rsid w:val="00B407A6"/>
    <w:rsid w:val="00B410CE"/>
    <w:rsid w:val="00B41B0D"/>
    <w:rsid w:val="00B45112"/>
    <w:rsid w:val="00B4543C"/>
    <w:rsid w:val="00B4557F"/>
    <w:rsid w:val="00B45F73"/>
    <w:rsid w:val="00B4704B"/>
    <w:rsid w:val="00B502FB"/>
    <w:rsid w:val="00B50732"/>
    <w:rsid w:val="00B50AE1"/>
    <w:rsid w:val="00B50D2C"/>
    <w:rsid w:val="00B51B0B"/>
    <w:rsid w:val="00B52CC1"/>
    <w:rsid w:val="00B52D6E"/>
    <w:rsid w:val="00B52FD0"/>
    <w:rsid w:val="00B53245"/>
    <w:rsid w:val="00B537BD"/>
    <w:rsid w:val="00B53C4F"/>
    <w:rsid w:val="00B53E76"/>
    <w:rsid w:val="00B5410E"/>
    <w:rsid w:val="00B56D2A"/>
    <w:rsid w:val="00B61632"/>
    <w:rsid w:val="00B61A54"/>
    <w:rsid w:val="00B61C39"/>
    <w:rsid w:val="00B61E2D"/>
    <w:rsid w:val="00B62CD9"/>
    <w:rsid w:val="00B63492"/>
    <w:rsid w:val="00B63F25"/>
    <w:rsid w:val="00B64B56"/>
    <w:rsid w:val="00B652EB"/>
    <w:rsid w:val="00B66D47"/>
    <w:rsid w:val="00B670CC"/>
    <w:rsid w:val="00B705FB"/>
    <w:rsid w:val="00B70970"/>
    <w:rsid w:val="00B710D7"/>
    <w:rsid w:val="00B724C5"/>
    <w:rsid w:val="00B73008"/>
    <w:rsid w:val="00B73CD7"/>
    <w:rsid w:val="00B74C00"/>
    <w:rsid w:val="00B75062"/>
    <w:rsid w:val="00B75895"/>
    <w:rsid w:val="00B76892"/>
    <w:rsid w:val="00B76B1D"/>
    <w:rsid w:val="00B76D8B"/>
    <w:rsid w:val="00B77F0A"/>
    <w:rsid w:val="00B805D6"/>
    <w:rsid w:val="00B807DD"/>
    <w:rsid w:val="00B8227D"/>
    <w:rsid w:val="00B83810"/>
    <w:rsid w:val="00B83813"/>
    <w:rsid w:val="00B84A2B"/>
    <w:rsid w:val="00B85765"/>
    <w:rsid w:val="00B86604"/>
    <w:rsid w:val="00B87166"/>
    <w:rsid w:val="00B87590"/>
    <w:rsid w:val="00B902CA"/>
    <w:rsid w:val="00B9055E"/>
    <w:rsid w:val="00B913C2"/>
    <w:rsid w:val="00B915D2"/>
    <w:rsid w:val="00B91A03"/>
    <w:rsid w:val="00B91E54"/>
    <w:rsid w:val="00B92127"/>
    <w:rsid w:val="00B9261A"/>
    <w:rsid w:val="00B933A9"/>
    <w:rsid w:val="00B934F1"/>
    <w:rsid w:val="00B9446F"/>
    <w:rsid w:val="00B94C53"/>
    <w:rsid w:val="00B957CC"/>
    <w:rsid w:val="00B9768A"/>
    <w:rsid w:val="00BA02EB"/>
    <w:rsid w:val="00BA1BBA"/>
    <w:rsid w:val="00BA353D"/>
    <w:rsid w:val="00BA37C3"/>
    <w:rsid w:val="00BA4075"/>
    <w:rsid w:val="00BA4157"/>
    <w:rsid w:val="00BA6C58"/>
    <w:rsid w:val="00BA6E81"/>
    <w:rsid w:val="00BB02B4"/>
    <w:rsid w:val="00BB23C6"/>
    <w:rsid w:val="00BB2D5A"/>
    <w:rsid w:val="00BB2E9E"/>
    <w:rsid w:val="00BB3449"/>
    <w:rsid w:val="00BB36BA"/>
    <w:rsid w:val="00BB49A0"/>
    <w:rsid w:val="00BB4D89"/>
    <w:rsid w:val="00BB6613"/>
    <w:rsid w:val="00BB718B"/>
    <w:rsid w:val="00BB738D"/>
    <w:rsid w:val="00BB7658"/>
    <w:rsid w:val="00BB77E1"/>
    <w:rsid w:val="00BC0A61"/>
    <w:rsid w:val="00BC109A"/>
    <w:rsid w:val="00BC14EC"/>
    <w:rsid w:val="00BC31C7"/>
    <w:rsid w:val="00BC403D"/>
    <w:rsid w:val="00BC5860"/>
    <w:rsid w:val="00BC5A56"/>
    <w:rsid w:val="00BC69B1"/>
    <w:rsid w:val="00BC728E"/>
    <w:rsid w:val="00BD0FA2"/>
    <w:rsid w:val="00BD1682"/>
    <w:rsid w:val="00BD16F7"/>
    <w:rsid w:val="00BD1727"/>
    <w:rsid w:val="00BD298E"/>
    <w:rsid w:val="00BD3F31"/>
    <w:rsid w:val="00BD41F1"/>
    <w:rsid w:val="00BD47B0"/>
    <w:rsid w:val="00BD47C8"/>
    <w:rsid w:val="00BD51C9"/>
    <w:rsid w:val="00BD5237"/>
    <w:rsid w:val="00BD567D"/>
    <w:rsid w:val="00BD5F45"/>
    <w:rsid w:val="00BD6B61"/>
    <w:rsid w:val="00BD7608"/>
    <w:rsid w:val="00BE0294"/>
    <w:rsid w:val="00BE0B9D"/>
    <w:rsid w:val="00BE0D3A"/>
    <w:rsid w:val="00BE0F77"/>
    <w:rsid w:val="00BE15EE"/>
    <w:rsid w:val="00BE288A"/>
    <w:rsid w:val="00BE2BC0"/>
    <w:rsid w:val="00BE31E1"/>
    <w:rsid w:val="00BE5EAB"/>
    <w:rsid w:val="00BE63EA"/>
    <w:rsid w:val="00BE714E"/>
    <w:rsid w:val="00BF0DD9"/>
    <w:rsid w:val="00BF12E8"/>
    <w:rsid w:val="00BF1544"/>
    <w:rsid w:val="00BF192D"/>
    <w:rsid w:val="00BF2648"/>
    <w:rsid w:val="00BF4F59"/>
    <w:rsid w:val="00BF5872"/>
    <w:rsid w:val="00BF6ABB"/>
    <w:rsid w:val="00BF6BAD"/>
    <w:rsid w:val="00BF7577"/>
    <w:rsid w:val="00BF76BF"/>
    <w:rsid w:val="00BF7D1E"/>
    <w:rsid w:val="00C0027A"/>
    <w:rsid w:val="00C00FD7"/>
    <w:rsid w:val="00C011FE"/>
    <w:rsid w:val="00C012CE"/>
    <w:rsid w:val="00C01749"/>
    <w:rsid w:val="00C036CC"/>
    <w:rsid w:val="00C05828"/>
    <w:rsid w:val="00C0764A"/>
    <w:rsid w:val="00C07A0E"/>
    <w:rsid w:val="00C100CA"/>
    <w:rsid w:val="00C102F8"/>
    <w:rsid w:val="00C10427"/>
    <w:rsid w:val="00C10779"/>
    <w:rsid w:val="00C1146F"/>
    <w:rsid w:val="00C1193F"/>
    <w:rsid w:val="00C11F3F"/>
    <w:rsid w:val="00C1232C"/>
    <w:rsid w:val="00C13050"/>
    <w:rsid w:val="00C13F5E"/>
    <w:rsid w:val="00C14AC8"/>
    <w:rsid w:val="00C14B6A"/>
    <w:rsid w:val="00C14D07"/>
    <w:rsid w:val="00C14D6C"/>
    <w:rsid w:val="00C151EE"/>
    <w:rsid w:val="00C1540D"/>
    <w:rsid w:val="00C17A17"/>
    <w:rsid w:val="00C209EE"/>
    <w:rsid w:val="00C21408"/>
    <w:rsid w:val="00C222A2"/>
    <w:rsid w:val="00C22791"/>
    <w:rsid w:val="00C228AF"/>
    <w:rsid w:val="00C23155"/>
    <w:rsid w:val="00C261E1"/>
    <w:rsid w:val="00C26398"/>
    <w:rsid w:val="00C30392"/>
    <w:rsid w:val="00C30D62"/>
    <w:rsid w:val="00C317FE"/>
    <w:rsid w:val="00C32740"/>
    <w:rsid w:val="00C32E1F"/>
    <w:rsid w:val="00C33C9A"/>
    <w:rsid w:val="00C36B38"/>
    <w:rsid w:val="00C41395"/>
    <w:rsid w:val="00C4181B"/>
    <w:rsid w:val="00C41BDD"/>
    <w:rsid w:val="00C42AAE"/>
    <w:rsid w:val="00C4317D"/>
    <w:rsid w:val="00C44A37"/>
    <w:rsid w:val="00C4532E"/>
    <w:rsid w:val="00C45861"/>
    <w:rsid w:val="00C464A2"/>
    <w:rsid w:val="00C46CEF"/>
    <w:rsid w:val="00C4766A"/>
    <w:rsid w:val="00C47AAA"/>
    <w:rsid w:val="00C47D1D"/>
    <w:rsid w:val="00C50A35"/>
    <w:rsid w:val="00C51080"/>
    <w:rsid w:val="00C51CCB"/>
    <w:rsid w:val="00C54B0E"/>
    <w:rsid w:val="00C55C6A"/>
    <w:rsid w:val="00C56A47"/>
    <w:rsid w:val="00C6025C"/>
    <w:rsid w:val="00C6038E"/>
    <w:rsid w:val="00C604EB"/>
    <w:rsid w:val="00C60A33"/>
    <w:rsid w:val="00C60B55"/>
    <w:rsid w:val="00C614C1"/>
    <w:rsid w:val="00C62D2E"/>
    <w:rsid w:val="00C63522"/>
    <w:rsid w:val="00C6381D"/>
    <w:rsid w:val="00C6399E"/>
    <w:rsid w:val="00C63CFD"/>
    <w:rsid w:val="00C6544F"/>
    <w:rsid w:val="00C664FC"/>
    <w:rsid w:val="00C6754C"/>
    <w:rsid w:val="00C679B7"/>
    <w:rsid w:val="00C706AA"/>
    <w:rsid w:val="00C712CE"/>
    <w:rsid w:val="00C72665"/>
    <w:rsid w:val="00C75D86"/>
    <w:rsid w:val="00C7611F"/>
    <w:rsid w:val="00C7617C"/>
    <w:rsid w:val="00C76657"/>
    <w:rsid w:val="00C76DF1"/>
    <w:rsid w:val="00C80931"/>
    <w:rsid w:val="00C80EB0"/>
    <w:rsid w:val="00C81542"/>
    <w:rsid w:val="00C826D2"/>
    <w:rsid w:val="00C8545F"/>
    <w:rsid w:val="00C85C88"/>
    <w:rsid w:val="00C86E17"/>
    <w:rsid w:val="00C87C24"/>
    <w:rsid w:val="00C87DFA"/>
    <w:rsid w:val="00C90029"/>
    <w:rsid w:val="00C90237"/>
    <w:rsid w:val="00C90576"/>
    <w:rsid w:val="00C90A48"/>
    <w:rsid w:val="00C91BB4"/>
    <w:rsid w:val="00C91D12"/>
    <w:rsid w:val="00C92AEC"/>
    <w:rsid w:val="00C938A9"/>
    <w:rsid w:val="00C938BD"/>
    <w:rsid w:val="00C93B70"/>
    <w:rsid w:val="00C95A96"/>
    <w:rsid w:val="00C96A73"/>
    <w:rsid w:val="00C96CC3"/>
    <w:rsid w:val="00C97019"/>
    <w:rsid w:val="00CA0014"/>
    <w:rsid w:val="00CA0442"/>
    <w:rsid w:val="00CA0823"/>
    <w:rsid w:val="00CA096A"/>
    <w:rsid w:val="00CA0AF9"/>
    <w:rsid w:val="00CA32B2"/>
    <w:rsid w:val="00CA48CF"/>
    <w:rsid w:val="00CA4CE3"/>
    <w:rsid w:val="00CA71E7"/>
    <w:rsid w:val="00CA7A13"/>
    <w:rsid w:val="00CA7BA7"/>
    <w:rsid w:val="00CB04CF"/>
    <w:rsid w:val="00CB0913"/>
    <w:rsid w:val="00CB3368"/>
    <w:rsid w:val="00CB4253"/>
    <w:rsid w:val="00CB50CF"/>
    <w:rsid w:val="00CB5508"/>
    <w:rsid w:val="00CB573E"/>
    <w:rsid w:val="00CB6D63"/>
    <w:rsid w:val="00CC17B1"/>
    <w:rsid w:val="00CC185E"/>
    <w:rsid w:val="00CC1946"/>
    <w:rsid w:val="00CC19D7"/>
    <w:rsid w:val="00CC1E6B"/>
    <w:rsid w:val="00CC201A"/>
    <w:rsid w:val="00CC2AA2"/>
    <w:rsid w:val="00CC35C1"/>
    <w:rsid w:val="00CC396D"/>
    <w:rsid w:val="00CC4EFF"/>
    <w:rsid w:val="00CC557E"/>
    <w:rsid w:val="00CC62F4"/>
    <w:rsid w:val="00CC7F7D"/>
    <w:rsid w:val="00CD01A5"/>
    <w:rsid w:val="00CD1E1C"/>
    <w:rsid w:val="00CD2E36"/>
    <w:rsid w:val="00CD5D7F"/>
    <w:rsid w:val="00CD60AC"/>
    <w:rsid w:val="00CD60CE"/>
    <w:rsid w:val="00CD67E3"/>
    <w:rsid w:val="00CD6E63"/>
    <w:rsid w:val="00CE1DB8"/>
    <w:rsid w:val="00CE42A2"/>
    <w:rsid w:val="00CE5BD7"/>
    <w:rsid w:val="00CE6AF5"/>
    <w:rsid w:val="00CE7F57"/>
    <w:rsid w:val="00CF1D60"/>
    <w:rsid w:val="00CF1F45"/>
    <w:rsid w:val="00CF26E7"/>
    <w:rsid w:val="00CF37A4"/>
    <w:rsid w:val="00CF37C9"/>
    <w:rsid w:val="00CF3BD6"/>
    <w:rsid w:val="00CF4C49"/>
    <w:rsid w:val="00CF4C64"/>
    <w:rsid w:val="00CF545B"/>
    <w:rsid w:val="00CF6906"/>
    <w:rsid w:val="00CF799C"/>
    <w:rsid w:val="00D012B1"/>
    <w:rsid w:val="00D018C1"/>
    <w:rsid w:val="00D0245F"/>
    <w:rsid w:val="00D026F4"/>
    <w:rsid w:val="00D028C0"/>
    <w:rsid w:val="00D03825"/>
    <w:rsid w:val="00D043DF"/>
    <w:rsid w:val="00D047C2"/>
    <w:rsid w:val="00D04A0A"/>
    <w:rsid w:val="00D06798"/>
    <w:rsid w:val="00D07183"/>
    <w:rsid w:val="00D072B2"/>
    <w:rsid w:val="00D07835"/>
    <w:rsid w:val="00D106A0"/>
    <w:rsid w:val="00D1100D"/>
    <w:rsid w:val="00D11467"/>
    <w:rsid w:val="00D119DB"/>
    <w:rsid w:val="00D149A3"/>
    <w:rsid w:val="00D1578D"/>
    <w:rsid w:val="00D16084"/>
    <w:rsid w:val="00D17180"/>
    <w:rsid w:val="00D20CD3"/>
    <w:rsid w:val="00D22B00"/>
    <w:rsid w:val="00D23648"/>
    <w:rsid w:val="00D25FF9"/>
    <w:rsid w:val="00D26363"/>
    <w:rsid w:val="00D26385"/>
    <w:rsid w:val="00D264ED"/>
    <w:rsid w:val="00D26628"/>
    <w:rsid w:val="00D26A22"/>
    <w:rsid w:val="00D26C59"/>
    <w:rsid w:val="00D26E36"/>
    <w:rsid w:val="00D30783"/>
    <w:rsid w:val="00D3094D"/>
    <w:rsid w:val="00D3318B"/>
    <w:rsid w:val="00D3368B"/>
    <w:rsid w:val="00D3384A"/>
    <w:rsid w:val="00D343EE"/>
    <w:rsid w:val="00D34CBD"/>
    <w:rsid w:val="00D35348"/>
    <w:rsid w:val="00D3735C"/>
    <w:rsid w:val="00D377D0"/>
    <w:rsid w:val="00D37C2C"/>
    <w:rsid w:val="00D37CB1"/>
    <w:rsid w:val="00D37F4D"/>
    <w:rsid w:val="00D41571"/>
    <w:rsid w:val="00D42226"/>
    <w:rsid w:val="00D4376F"/>
    <w:rsid w:val="00D44011"/>
    <w:rsid w:val="00D44ED4"/>
    <w:rsid w:val="00D4674C"/>
    <w:rsid w:val="00D46B1C"/>
    <w:rsid w:val="00D47D09"/>
    <w:rsid w:val="00D51FFA"/>
    <w:rsid w:val="00D52195"/>
    <w:rsid w:val="00D553B5"/>
    <w:rsid w:val="00D55529"/>
    <w:rsid w:val="00D55613"/>
    <w:rsid w:val="00D55775"/>
    <w:rsid w:val="00D558FF"/>
    <w:rsid w:val="00D56078"/>
    <w:rsid w:val="00D56C97"/>
    <w:rsid w:val="00D60E95"/>
    <w:rsid w:val="00D621C1"/>
    <w:rsid w:val="00D63816"/>
    <w:rsid w:val="00D64809"/>
    <w:rsid w:val="00D64A22"/>
    <w:rsid w:val="00D6546A"/>
    <w:rsid w:val="00D65DB0"/>
    <w:rsid w:val="00D67997"/>
    <w:rsid w:val="00D70394"/>
    <w:rsid w:val="00D70453"/>
    <w:rsid w:val="00D7117A"/>
    <w:rsid w:val="00D71576"/>
    <w:rsid w:val="00D721B8"/>
    <w:rsid w:val="00D726C8"/>
    <w:rsid w:val="00D72798"/>
    <w:rsid w:val="00D72BFE"/>
    <w:rsid w:val="00D72E7E"/>
    <w:rsid w:val="00D7360F"/>
    <w:rsid w:val="00D73FAB"/>
    <w:rsid w:val="00D7554D"/>
    <w:rsid w:val="00D759A6"/>
    <w:rsid w:val="00D75DC8"/>
    <w:rsid w:val="00D75FBC"/>
    <w:rsid w:val="00D806CE"/>
    <w:rsid w:val="00D8183B"/>
    <w:rsid w:val="00D81D82"/>
    <w:rsid w:val="00D81DFC"/>
    <w:rsid w:val="00D82626"/>
    <w:rsid w:val="00D82687"/>
    <w:rsid w:val="00D83816"/>
    <w:rsid w:val="00D849A1"/>
    <w:rsid w:val="00D8637F"/>
    <w:rsid w:val="00D903B4"/>
    <w:rsid w:val="00D90BA6"/>
    <w:rsid w:val="00D918CD"/>
    <w:rsid w:val="00D9218C"/>
    <w:rsid w:val="00D926C4"/>
    <w:rsid w:val="00D949A2"/>
    <w:rsid w:val="00D95148"/>
    <w:rsid w:val="00D9558D"/>
    <w:rsid w:val="00D96E1F"/>
    <w:rsid w:val="00D97CEE"/>
    <w:rsid w:val="00DA0EC0"/>
    <w:rsid w:val="00DA10E8"/>
    <w:rsid w:val="00DA1470"/>
    <w:rsid w:val="00DA230E"/>
    <w:rsid w:val="00DA42CA"/>
    <w:rsid w:val="00DA4535"/>
    <w:rsid w:val="00DA6255"/>
    <w:rsid w:val="00DA7B4D"/>
    <w:rsid w:val="00DB12A8"/>
    <w:rsid w:val="00DB1ED5"/>
    <w:rsid w:val="00DB2B11"/>
    <w:rsid w:val="00DB44E5"/>
    <w:rsid w:val="00DB4942"/>
    <w:rsid w:val="00DB4F2E"/>
    <w:rsid w:val="00DB5235"/>
    <w:rsid w:val="00DB6441"/>
    <w:rsid w:val="00DB686B"/>
    <w:rsid w:val="00DB6FE6"/>
    <w:rsid w:val="00DB7D1A"/>
    <w:rsid w:val="00DC1202"/>
    <w:rsid w:val="00DC197B"/>
    <w:rsid w:val="00DC232E"/>
    <w:rsid w:val="00DC2AA1"/>
    <w:rsid w:val="00DC44C5"/>
    <w:rsid w:val="00DC4881"/>
    <w:rsid w:val="00DC5414"/>
    <w:rsid w:val="00DC56C7"/>
    <w:rsid w:val="00DC590B"/>
    <w:rsid w:val="00DC60C0"/>
    <w:rsid w:val="00DC62F7"/>
    <w:rsid w:val="00DC63ED"/>
    <w:rsid w:val="00DC75C5"/>
    <w:rsid w:val="00DC7716"/>
    <w:rsid w:val="00DD191F"/>
    <w:rsid w:val="00DD3F39"/>
    <w:rsid w:val="00DE16D6"/>
    <w:rsid w:val="00DE3F43"/>
    <w:rsid w:val="00DE513C"/>
    <w:rsid w:val="00DE55FD"/>
    <w:rsid w:val="00DE670C"/>
    <w:rsid w:val="00DE767D"/>
    <w:rsid w:val="00DF0079"/>
    <w:rsid w:val="00DF037E"/>
    <w:rsid w:val="00DF0CFF"/>
    <w:rsid w:val="00DF15EF"/>
    <w:rsid w:val="00DF44B0"/>
    <w:rsid w:val="00DF4530"/>
    <w:rsid w:val="00DF66D9"/>
    <w:rsid w:val="00E00774"/>
    <w:rsid w:val="00E014B0"/>
    <w:rsid w:val="00E02E45"/>
    <w:rsid w:val="00E02EEC"/>
    <w:rsid w:val="00E03F8B"/>
    <w:rsid w:val="00E04495"/>
    <w:rsid w:val="00E044AC"/>
    <w:rsid w:val="00E05B65"/>
    <w:rsid w:val="00E07715"/>
    <w:rsid w:val="00E10204"/>
    <w:rsid w:val="00E10EC8"/>
    <w:rsid w:val="00E119C1"/>
    <w:rsid w:val="00E11F12"/>
    <w:rsid w:val="00E12526"/>
    <w:rsid w:val="00E14CF2"/>
    <w:rsid w:val="00E15754"/>
    <w:rsid w:val="00E15E73"/>
    <w:rsid w:val="00E161C6"/>
    <w:rsid w:val="00E17FB0"/>
    <w:rsid w:val="00E20E33"/>
    <w:rsid w:val="00E229DD"/>
    <w:rsid w:val="00E22ADD"/>
    <w:rsid w:val="00E235F6"/>
    <w:rsid w:val="00E24FFB"/>
    <w:rsid w:val="00E2515D"/>
    <w:rsid w:val="00E26B8F"/>
    <w:rsid w:val="00E26D1B"/>
    <w:rsid w:val="00E305E8"/>
    <w:rsid w:val="00E333BF"/>
    <w:rsid w:val="00E34348"/>
    <w:rsid w:val="00E34F84"/>
    <w:rsid w:val="00E35359"/>
    <w:rsid w:val="00E354D6"/>
    <w:rsid w:val="00E355D4"/>
    <w:rsid w:val="00E37359"/>
    <w:rsid w:val="00E4034A"/>
    <w:rsid w:val="00E403EE"/>
    <w:rsid w:val="00E40EC4"/>
    <w:rsid w:val="00E41A54"/>
    <w:rsid w:val="00E4235D"/>
    <w:rsid w:val="00E42E53"/>
    <w:rsid w:val="00E43E1B"/>
    <w:rsid w:val="00E45DD5"/>
    <w:rsid w:val="00E45DDA"/>
    <w:rsid w:val="00E47292"/>
    <w:rsid w:val="00E53872"/>
    <w:rsid w:val="00E53E33"/>
    <w:rsid w:val="00E55141"/>
    <w:rsid w:val="00E56233"/>
    <w:rsid w:val="00E5769B"/>
    <w:rsid w:val="00E57EC9"/>
    <w:rsid w:val="00E60C5D"/>
    <w:rsid w:val="00E62062"/>
    <w:rsid w:val="00E62156"/>
    <w:rsid w:val="00E622E7"/>
    <w:rsid w:val="00E63637"/>
    <w:rsid w:val="00E63B08"/>
    <w:rsid w:val="00E645D9"/>
    <w:rsid w:val="00E64F5B"/>
    <w:rsid w:val="00E65686"/>
    <w:rsid w:val="00E662C1"/>
    <w:rsid w:val="00E67B8D"/>
    <w:rsid w:val="00E67F17"/>
    <w:rsid w:val="00E71B22"/>
    <w:rsid w:val="00E74133"/>
    <w:rsid w:val="00E746E1"/>
    <w:rsid w:val="00E749B9"/>
    <w:rsid w:val="00E751BD"/>
    <w:rsid w:val="00E76DDC"/>
    <w:rsid w:val="00E773DE"/>
    <w:rsid w:val="00E77948"/>
    <w:rsid w:val="00E77F2C"/>
    <w:rsid w:val="00E80F8E"/>
    <w:rsid w:val="00E81A0B"/>
    <w:rsid w:val="00E81BB6"/>
    <w:rsid w:val="00E8249E"/>
    <w:rsid w:val="00E8254A"/>
    <w:rsid w:val="00E8279F"/>
    <w:rsid w:val="00E82EB1"/>
    <w:rsid w:val="00E85330"/>
    <w:rsid w:val="00E87312"/>
    <w:rsid w:val="00E873D2"/>
    <w:rsid w:val="00E878D6"/>
    <w:rsid w:val="00E87CF5"/>
    <w:rsid w:val="00E90CE5"/>
    <w:rsid w:val="00E9108A"/>
    <w:rsid w:val="00E910AB"/>
    <w:rsid w:val="00E934A1"/>
    <w:rsid w:val="00E93E60"/>
    <w:rsid w:val="00E94570"/>
    <w:rsid w:val="00E94D39"/>
    <w:rsid w:val="00E95142"/>
    <w:rsid w:val="00E952D2"/>
    <w:rsid w:val="00E95547"/>
    <w:rsid w:val="00E95E9E"/>
    <w:rsid w:val="00E95F68"/>
    <w:rsid w:val="00E9648F"/>
    <w:rsid w:val="00E96BA9"/>
    <w:rsid w:val="00E96D08"/>
    <w:rsid w:val="00E9759B"/>
    <w:rsid w:val="00EA1387"/>
    <w:rsid w:val="00EA17A5"/>
    <w:rsid w:val="00EA2ABA"/>
    <w:rsid w:val="00EA68A3"/>
    <w:rsid w:val="00EA6954"/>
    <w:rsid w:val="00EA6B74"/>
    <w:rsid w:val="00EA70FF"/>
    <w:rsid w:val="00EB01A9"/>
    <w:rsid w:val="00EB0A1D"/>
    <w:rsid w:val="00EB33E4"/>
    <w:rsid w:val="00EB4396"/>
    <w:rsid w:val="00EB47A3"/>
    <w:rsid w:val="00EB5596"/>
    <w:rsid w:val="00EB5745"/>
    <w:rsid w:val="00EB581F"/>
    <w:rsid w:val="00EB5824"/>
    <w:rsid w:val="00EB681D"/>
    <w:rsid w:val="00EB7448"/>
    <w:rsid w:val="00EC07C1"/>
    <w:rsid w:val="00EC090B"/>
    <w:rsid w:val="00EC193C"/>
    <w:rsid w:val="00EC4763"/>
    <w:rsid w:val="00EC4BDC"/>
    <w:rsid w:val="00EC51DC"/>
    <w:rsid w:val="00EC5DD0"/>
    <w:rsid w:val="00EC5F88"/>
    <w:rsid w:val="00EC6019"/>
    <w:rsid w:val="00ED0726"/>
    <w:rsid w:val="00ED0D72"/>
    <w:rsid w:val="00ED175E"/>
    <w:rsid w:val="00ED1C20"/>
    <w:rsid w:val="00ED20C7"/>
    <w:rsid w:val="00ED27CE"/>
    <w:rsid w:val="00ED3C58"/>
    <w:rsid w:val="00ED4247"/>
    <w:rsid w:val="00ED4310"/>
    <w:rsid w:val="00ED526C"/>
    <w:rsid w:val="00ED6DDA"/>
    <w:rsid w:val="00EE11AF"/>
    <w:rsid w:val="00EE1522"/>
    <w:rsid w:val="00EE200E"/>
    <w:rsid w:val="00EE2566"/>
    <w:rsid w:val="00EE3554"/>
    <w:rsid w:val="00EE3932"/>
    <w:rsid w:val="00EE4DCC"/>
    <w:rsid w:val="00EE4F10"/>
    <w:rsid w:val="00EE7A17"/>
    <w:rsid w:val="00EF02D2"/>
    <w:rsid w:val="00EF03B3"/>
    <w:rsid w:val="00EF192B"/>
    <w:rsid w:val="00EF1D94"/>
    <w:rsid w:val="00EF4006"/>
    <w:rsid w:val="00EF4536"/>
    <w:rsid w:val="00EF5387"/>
    <w:rsid w:val="00EF5D4E"/>
    <w:rsid w:val="00EF69AF"/>
    <w:rsid w:val="00EF69BB"/>
    <w:rsid w:val="00EF6C67"/>
    <w:rsid w:val="00EF7EAC"/>
    <w:rsid w:val="00F00153"/>
    <w:rsid w:val="00F0058C"/>
    <w:rsid w:val="00F00E30"/>
    <w:rsid w:val="00F01028"/>
    <w:rsid w:val="00F011D5"/>
    <w:rsid w:val="00F02055"/>
    <w:rsid w:val="00F02312"/>
    <w:rsid w:val="00F03F92"/>
    <w:rsid w:val="00F044CA"/>
    <w:rsid w:val="00F0606E"/>
    <w:rsid w:val="00F06947"/>
    <w:rsid w:val="00F06DE0"/>
    <w:rsid w:val="00F07D5B"/>
    <w:rsid w:val="00F10591"/>
    <w:rsid w:val="00F1079C"/>
    <w:rsid w:val="00F10999"/>
    <w:rsid w:val="00F11052"/>
    <w:rsid w:val="00F13524"/>
    <w:rsid w:val="00F13AA1"/>
    <w:rsid w:val="00F14485"/>
    <w:rsid w:val="00F14516"/>
    <w:rsid w:val="00F14E47"/>
    <w:rsid w:val="00F162BD"/>
    <w:rsid w:val="00F1651B"/>
    <w:rsid w:val="00F165AF"/>
    <w:rsid w:val="00F17872"/>
    <w:rsid w:val="00F2004D"/>
    <w:rsid w:val="00F21DBC"/>
    <w:rsid w:val="00F22223"/>
    <w:rsid w:val="00F22BB8"/>
    <w:rsid w:val="00F238E1"/>
    <w:rsid w:val="00F2393A"/>
    <w:rsid w:val="00F24F3F"/>
    <w:rsid w:val="00F25104"/>
    <w:rsid w:val="00F25C7D"/>
    <w:rsid w:val="00F26A7F"/>
    <w:rsid w:val="00F306AD"/>
    <w:rsid w:val="00F32EC0"/>
    <w:rsid w:val="00F3324B"/>
    <w:rsid w:val="00F33A61"/>
    <w:rsid w:val="00F34907"/>
    <w:rsid w:val="00F34A74"/>
    <w:rsid w:val="00F37106"/>
    <w:rsid w:val="00F40FA8"/>
    <w:rsid w:val="00F426BF"/>
    <w:rsid w:val="00F42A6B"/>
    <w:rsid w:val="00F42DB8"/>
    <w:rsid w:val="00F43175"/>
    <w:rsid w:val="00F43BDD"/>
    <w:rsid w:val="00F4416A"/>
    <w:rsid w:val="00F454F4"/>
    <w:rsid w:val="00F45B41"/>
    <w:rsid w:val="00F4697D"/>
    <w:rsid w:val="00F47431"/>
    <w:rsid w:val="00F47504"/>
    <w:rsid w:val="00F52CAF"/>
    <w:rsid w:val="00F531B2"/>
    <w:rsid w:val="00F53B1E"/>
    <w:rsid w:val="00F5509F"/>
    <w:rsid w:val="00F55C4B"/>
    <w:rsid w:val="00F560CE"/>
    <w:rsid w:val="00F56A13"/>
    <w:rsid w:val="00F60CBF"/>
    <w:rsid w:val="00F6186F"/>
    <w:rsid w:val="00F62738"/>
    <w:rsid w:val="00F6297D"/>
    <w:rsid w:val="00F63E63"/>
    <w:rsid w:val="00F64805"/>
    <w:rsid w:val="00F6481C"/>
    <w:rsid w:val="00F64FE0"/>
    <w:rsid w:val="00F65514"/>
    <w:rsid w:val="00F655D2"/>
    <w:rsid w:val="00F6562E"/>
    <w:rsid w:val="00F65769"/>
    <w:rsid w:val="00F66CA1"/>
    <w:rsid w:val="00F67F75"/>
    <w:rsid w:val="00F7080F"/>
    <w:rsid w:val="00F710AB"/>
    <w:rsid w:val="00F718C5"/>
    <w:rsid w:val="00F73FA2"/>
    <w:rsid w:val="00F75094"/>
    <w:rsid w:val="00F7524E"/>
    <w:rsid w:val="00F7538E"/>
    <w:rsid w:val="00F76204"/>
    <w:rsid w:val="00F8064C"/>
    <w:rsid w:val="00F81B60"/>
    <w:rsid w:val="00F823F0"/>
    <w:rsid w:val="00F82B97"/>
    <w:rsid w:val="00F8310D"/>
    <w:rsid w:val="00F84463"/>
    <w:rsid w:val="00F86430"/>
    <w:rsid w:val="00F86D3F"/>
    <w:rsid w:val="00F9127B"/>
    <w:rsid w:val="00F94F1E"/>
    <w:rsid w:val="00F95768"/>
    <w:rsid w:val="00F95B11"/>
    <w:rsid w:val="00F95E24"/>
    <w:rsid w:val="00F95F35"/>
    <w:rsid w:val="00F96052"/>
    <w:rsid w:val="00F9634F"/>
    <w:rsid w:val="00F97BFB"/>
    <w:rsid w:val="00FA0C19"/>
    <w:rsid w:val="00FA247A"/>
    <w:rsid w:val="00FA2C55"/>
    <w:rsid w:val="00FA50BB"/>
    <w:rsid w:val="00FA527F"/>
    <w:rsid w:val="00FA6C14"/>
    <w:rsid w:val="00FA700A"/>
    <w:rsid w:val="00FB0DEC"/>
    <w:rsid w:val="00FB0DF0"/>
    <w:rsid w:val="00FB164B"/>
    <w:rsid w:val="00FB1B11"/>
    <w:rsid w:val="00FB2741"/>
    <w:rsid w:val="00FB3B0B"/>
    <w:rsid w:val="00FB4346"/>
    <w:rsid w:val="00FB45C7"/>
    <w:rsid w:val="00FB478D"/>
    <w:rsid w:val="00FB6AF3"/>
    <w:rsid w:val="00FC083B"/>
    <w:rsid w:val="00FC0A31"/>
    <w:rsid w:val="00FC3484"/>
    <w:rsid w:val="00FC534B"/>
    <w:rsid w:val="00FC5612"/>
    <w:rsid w:val="00FC5EA3"/>
    <w:rsid w:val="00FC74A1"/>
    <w:rsid w:val="00FD0444"/>
    <w:rsid w:val="00FD2F7F"/>
    <w:rsid w:val="00FD4570"/>
    <w:rsid w:val="00FD579F"/>
    <w:rsid w:val="00FD5AD5"/>
    <w:rsid w:val="00FD5DE3"/>
    <w:rsid w:val="00FD60BC"/>
    <w:rsid w:val="00FD77A9"/>
    <w:rsid w:val="00FE0145"/>
    <w:rsid w:val="00FE2715"/>
    <w:rsid w:val="00FE3528"/>
    <w:rsid w:val="00FE3A32"/>
    <w:rsid w:val="00FE4C90"/>
    <w:rsid w:val="00FE4D26"/>
    <w:rsid w:val="00FE4D97"/>
    <w:rsid w:val="00FE5832"/>
    <w:rsid w:val="00FE5EA7"/>
    <w:rsid w:val="00FE6E3C"/>
    <w:rsid w:val="00FE700A"/>
    <w:rsid w:val="00FE737B"/>
    <w:rsid w:val="00FF1BF3"/>
    <w:rsid w:val="00FF1DCD"/>
    <w:rsid w:val="00FF1EE9"/>
    <w:rsid w:val="00FF24B7"/>
    <w:rsid w:val="00FF359D"/>
    <w:rsid w:val="00FF39D9"/>
    <w:rsid w:val="00FF3A5A"/>
    <w:rsid w:val="00FF4E5A"/>
    <w:rsid w:val="00FF6480"/>
    <w:rsid w:val="00FF706F"/>
    <w:rsid w:val="01892AFC"/>
    <w:rsid w:val="06239CD5"/>
    <w:rsid w:val="0872A4F5"/>
    <w:rsid w:val="0884816E"/>
    <w:rsid w:val="088D2A7E"/>
    <w:rsid w:val="08CA90BE"/>
    <w:rsid w:val="0B84CC7F"/>
    <w:rsid w:val="0CDF2AD6"/>
    <w:rsid w:val="0DB47BF1"/>
    <w:rsid w:val="0F4E32D7"/>
    <w:rsid w:val="0FDFB492"/>
    <w:rsid w:val="105B8FA8"/>
    <w:rsid w:val="11348729"/>
    <w:rsid w:val="11B50B61"/>
    <w:rsid w:val="11F76009"/>
    <w:rsid w:val="139C6210"/>
    <w:rsid w:val="14AC9538"/>
    <w:rsid w:val="1572BD1F"/>
    <w:rsid w:val="161D7730"/>
    <w:rsid w:val="16887C84"/>
    <w:rsid w:val="17387778"/>
    <w:rsid w:val="175CAB95"/>
    <w:rsid w:val="19B5672A"/>
    <w:rsid w:val="1C0F99AF"/>
    <w:rsid w:val="1C82C2A9"/>
    <w:rsid w:val="1CB589A0"/>
    <w:rsid w:val="1EE7A755"/>
    <w:rsid w:val="20FC6F9D"/>
    <w:rsid w:val="2121AE66"/>
    <w:rsid w:val="2216FF91"/>
    <w:rsid w:val="25848693"/>
    <w:rsid w:val="27C4ACBA"/>
    <w:rsid w:val="27F63A3C"/>
    <w:rsid w:val="28F62506"/>
    <w:rsid w:val="2A52507E"/>
    <w:rsid w:val="2BC0612D"/>
    <w:rsid w:val="2C1BEBF5"/>
    <w:rsid w:val="2C7D339E"/>
    <w:rsid w:val="2D8CB83D"/>
    <w:rsid w:val="30090FD7"/>
    <w:rsid w:val="311FE600"/>
    <w:rsid w:val="32CD26DD"/>
    <w:rsid w:val="32F21ABB"/>
    <w:rsid w:val="34158984"/>
    <w:rsid w:val="34379B55"/>
    <w:rsid w:val="350E4335"/>
    <w:rsid w:val="35DF46B0"/>
    <w:rsid w:val="367551CD"/>
    <w:rsid w:val="374D2A46"/>
    <w:rsid w:val="39DEDB17"/>
    <w:rsid w:val="3AF32113"/>
    <w:rsid w:val="3B580071"/>
    <w:rsid w:val="3BB94F0C"/>
    <w:rsid w:val="3C4BD718"/>
    <w:rsid w:val="3D2C6C96"/>
    <w:rsid w:val="3DC6F058"/>
    <w:rsid w:val="3E74730A"/>
    <w:rsid w:val="3EE4CFD6"/>
    <w:rsid w:val="3FBFAE37"/>
    <w:rsid w:val="41D0C49F"/>
    <w:rsid w:val="42565C5F"/>
    <w:rsid w:val="42D9FEDB"/>
    <w:rsid w:val="436C9500"/>
    <w:rsid w:val="44896ADF"/>
    <w:rsid w:val="44D04BEF"/>
    <w:rsid w:val="44F1D4BA"/>
    <w:rsid w:val="450A57FE"/>
    <w:rsid w:val="45ADE1D8"/>
    <w:rsid w:val="463779E2"/>
    <w:rsid w:val="4650F58F"/>
    <w:rsid w:val="46BB40A2"/>
    <w:rsid w:val="46E9C5FF"/>
    <w:rsid w:val="4964CE20"/>
    <w:rsid w:val="49CACB80"/>
    <w:rsid w:val="49F3F32B"/>
    <w:rsid w:val="4A65D0C2"/>
    <w:rsid w:val="4D700816"/>
    <w:rsid w:val="4E7AA040"/>
    <w:rsid w:val="4EE76E44"/>
    <w:rsid w:val="4F7DD55F"/>
    <w:rsid w:val="50DD8EE4"/>
    <w:rsid w:val="515C3BBE"/>
    <w:rsid w:val="51703BC8"/>
    <w:rsid w:val="51C472BB"/>
    <w:rsid w:val="520F58F8"/>
    <w:rsid w:val="5294C5E0"/>
    <w:rsid w:val="5346C3A9"/>
    <w:rsid w:val="5391B3CD"/>
    <w:rsid w:val="5491687E"/>
    <w:rsid w:val="54CE3156"/>
    <w:rsid w:val="55651A45"/>
    <w:rsid w:val="558BA031"/>
    <w:rsid w:val="5700EAA6"/>
    <w:rsid w:val="58A1C206"/>
    <w:rsid w:val="59F0EE98"/>
    <w:rsid w:val="5A39FEBF"/>
    <w:rsid w:val="5B98D507"/>
    <w:rsid w:val="5B98DEC4"/>
    <w:rsid w:val="5BF15289"/>
    <w:rsid w:val="5F73ADAC"/>
    <w:rsid w:val="5FB7617B"/>
    <w:rsid w:val="6008F124"/>
    <w:rsid w:val="609199E7"/>
    <w:rsid w:val="62776E95"/>
    <w:rsid w:val="62CE5978"/>
    <w:rsid w:val="646A29D9"/>
    <w:rsid w:val="6499E088"/>
    <w:rsid w:val="65D87D2F"/>
    <w:rsid w:val="664144D7"/>
    <w:rsid w:val="6897D7BC"/>
    <w:rsid w:val="68C5FEBA"/>
    <w:rsid w:val="6CB5B283"/>
    <w:rsid w:val="6CC80F81"/>
    <w:rsid w:val="6D00A535"/>
    <w:rsid w:val="6D48ECC8"/>
    <w:rsid w:val="6EB3462A"/>
    <w:rsid w:val="6F0E1C63"/>
    <w:rsid w:val="6FFBF027"/>
    <w:rsid w:val="71988B4C"/>
    <w:rsid w:val="72CDA211"/>
    <w:rsid w:val="7404E939"/>
    <w:rsid w:val="741BFE94"/>
    <w:rsid w:val="74B1ABB1"/>
    <w:rsid w:val="74E88688"/>
    <w:rsid w:val="752B8706"/>
    <w:rsid w:val="757E0CD4"/>
    <w:rsid w:val="7598BD8E"/>
    <w:rsid w:val="75C09CFB"/>
    <w:rsid w:val="78094027"/>
    <w:rsid w:val="78E5F734"/>
    <w:rsid w:val="78FC4900"/>
    <w:rsid w:val="79288C92"/>
    <w:rsid w:val="7B66BB2E"/>
    <w:rsid w:val="7B7D9E79"/>
    <w:rsid w:val="7CC50AEE"/>
    <w:rsid w:val="7D716E28"/>
    <w:rsid w:val="7E2C5BE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9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5"/>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5"/>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5"/>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6"/>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character" w:styleId="Mention">
    <w:name w:val="Mention"/>
    <w:basedOn w:val="DefaultParagraphFont"/>
    <w:uiPriority w:val="99"/>
    <w:unhideWhenUsed/>
    <w:rsid w:val="005640B3"/>
    <w:rPr>
      <w:color w:val="2B579A"/>
      <w:shd w:val="clear" w:color="auto" w:fill="E1DFDD"/>
    </w:rPr>
  </w:style>
  <w:style w:type="character" w:customStyle="1" w:styleId="normaltextrun">
    <w:name w:val="normaltextrun"/>
    <w:basedOn w:val="DefaultParagraphFont"/>
    <w:rsid w:val="004F1D04"/>
  </w:style>
  <w:style w:type="character" w:customStyle="1" w:styleId="eop">
    <w:name w:val="eop"/>
    <w:basedOn w:val="DefaultParagraphFont"/>
    <w:rsid w:val="004F1D04"/>
  </w:style>
  <w:style w:type="numbering" w:customStyle="1" w:styleId="CurrentList1">
    <w:name w:val="Current List1"/>
    <w:uiPriority w:val="99"/>
    <w:rsid w:val="00056251"/>
    <w:pPr>
      <w:numPr>
        <w:numId w:val="40"/>
      </w:numPr>
    </w:pPr>
  </w:style>
  <w:style w:type="paragraph" w:styleId="BodyTextIndent2">
    <w:name w:val="Body Text Indent 2"/>
    <w:basedOn w:val="Normal"/>
    <w:link w:val="BodyTextIndent2Char"/>
    <w:uiPriority w:val="99"/>
    <w:semiHidden/>
    <w:unhideWhenUsed/>
    <w:rsid w:val="0077623F"/>
    <w:pPr>
      <w:spacing w:after="120" w:line="480" w:lineRule="auto"/>
      <w:ind w:left="283"/>
    </w:pPr>
  </w:style>
  <w:style w:type="character" w:customStyle="1" w:styleId="BodyTextIndent2Char">
    <w:name w:val="Body Text Indent 2 Char"/>
    <w:basedOn w:val="DefaultParagraphFont"/>
    <w:link w:val="BodyTextIndent2"/>
    <w:uiPriority w:val="99"/>
    <w:semiHidden/>
    <w:rsid w:val="0077623F"/>
    <w:rPr>
      <w:rFonts w:ascii="NewCenturySchlbk" w:hAnsi="NewCenturySchlbk"/>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39274895">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72970783">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26661197">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766585786">
      <w:bodyDiv w:val="1"/>
      <w:marLeft w:val="0"/>
      <w:marRight w:val="0"/>
      <w:marTop w:val="0"/>
      <w:marBottom w:val="0"/>
      <w:divBdr>
        <w:top w:val="none" w:sz="0" w:space="0" w:color="auto"/>
        <w:left w:val="none" w:sz="0" w:space="0" w:color="auto"/>
        <w:bottom w:val="none" w:sz="0" w:space="0" w:color="auto"/>
        <w:right w:val="none" w:sz="0" w:space="0" w:color="auto"/>
      </w:divBdr>
    </w:div>
    <w:div w:id="800541069">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0761987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4775744">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10565979">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122264857">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04584394">
      <w:bodyDiv w:val="1"/>
      <w:marLeft w:val="0"/>
      <w:marRight w:val="0"/>
      <w:marTop w:val="0"/>
      <w:marBottom w:val="0"/>
      <w:divBdr>
        <w:top w:val="none" w:sz="0" w:space="0" w:color="auto"/>
        <w:left w:val="none" w:sz="0" w:space="0" w:color="auto"/>
        <w:bottom w:val="none" w:sz="0" w:space="0" w:color="auto"/>
        <w:right w:val="none" w:sz="0" w:space="0" w:color="auto"/>
      </w:divBdr>
    </w:div>
    <w:div w:id="1323316812">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02756619">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4800043">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4655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81759011">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878733949">
      <w:bodyDiv w:val="1"/>
      <w:marLeft w:val="0"/>
      <w:marRight w:val="0"/>
      <w:marTop w:val="0"/>
      <w:marBottom w:val="0"/>
      <w:divBdr>
        <w:top w:val="none" w:sz="0" w:space="0" w:color="auto"/>
        <w:left w:val="none" w:sz="0" w:space="0" w:color="auto"/>
        <w:bottom w:val="none" w:sz="0" w:space="0" w:color="auto"/>
        <w:right w:val="none" w:sz="0" w:space="0" w:color="auto"/>
      </w:divBdr>
    </w:div>
    <w:div w:id="1898974375">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hyperlink" Target="http://ec.europa.eu/taxation_customs/vies/" TargetMode="External"/><Relationship Id="rId2" Type="http://schemas.openxmlformats.org/officeDocument/2006/relationships/customXml" Target="../customXml/item2.xml"/><Relationship Id="rId16" Type="http://schemas.openxmlformats.org/officeDocument/2006/relationships/hyperlink" Target="http://ec.europa.eu/taxation_customs/vi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auroratelecom.i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asnetworks.i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igrationClassification xmlns="9b0de6b6-f276-449c-9b54-8f3f555f9661" xsi:nil="true"/>
    <TaxCatchAll xmlns="9b40ed75-de1b-467f-8017-a98b079a1b05" xsi:nil="true"/>
    <lcf76f155ced4ddcb4097134ff3c332f xmlns="9b0de6b6-f276-449c-9b54-8f3f555f9661">
      <Terms xmlns="http://schemas.microsoft.com/office/infopath/2007/PartnerControls"/>
    </lcf76f155ced4ddcb4097134ff3c332f>
    <Leonard xmlns="9b0de6b6-f276-449c-9b54-8f3f555f9661" xsi:nil="true"/>
    <SharedWithUsers xmlns="9b40ed75-de1b-467f-8017-a98b079a1b05">
      <UserInfo>
        <DisplayName>David Hartnett</DisplayName>
        <AccountId>853</AccountId>
        <AccountType/>
      </UserInfo>
      <UserInfo>
        <DisplayName>Stephen Mulvihill</DisplayName>
        <AccountId>226</AccountId>
        <AccountType/>
      </UserInfo>
      <UserInfo>
        <DisplayName>Tadgh Kelly</DisplayName>
        <AccountId>221</AccountId>
        <AccountType/>
      </UserInfo>
      <UserInfo>
        <DisplayName>Colm Twomey</DisplayName>
        <AccountId>474</AccountId>
        <AccountType/>
      </UserInfo>
      <UserInfo>
        <DisplayName>Ronan Walsh</DisplayName>
        <AccountId>173</AccountId>
        <AccountType/>
      </UserInfo>
      <UserInfo>
        <DisplayName>Kerstie Flanagan</DisplayName>
        <AccountId>1062</AccountId>
        <AccountType/>
      </UserInfo>
      <UserInfo>
        <DisplayName>Sean O'Sullivan</DisplayName>
        <AccountId>356</AccountId>
        <AccountType/>
      </UserInfo>
      <UserInfo>
        <DisplayName>Emily Kelly</DisplayName>
        <AccountId>976</AccountId>
        <AccountType/>
      </UserInfo>
      <UserInfo>
        <DisplayName>Jane Gilvarry</DisplayName>
        <AccountId>990</AccountId>
        <AccountType/>
      </UserInfo>
      <UserInfo>
        <DisplayName>Audrey Comiskey</DisplayName>
        <AccountId>812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18" ma:contentTypeDescription="Create a new document." ma:contentTypeScope="" ma:versionID="c17f983567c87480be552246ab8c11e2">
  <xsd:schema xmlns:xsd="http://www.w3.org/2001/XMLSchema" xmlns:xs="http://www.w3.org/2001/XMLSchema" xmlns:p="http://schemas.microsoft.com/office/2006/metadata/properties" xmlns:ns2="9b40ed75-de1b-467f-8017-a98b079a1b05" xmlns:ns3="9b0de6b6-f276-449c-9b54-8f3f555f9661" targetNamespace="http://schemas.microsoft.com/office/2006/metadata/properties" ma:root="true" ma:fieldsID="d7ffb0fba7b462bd3e472540b670bb54" ns2:_="" ns3:_="">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E5976E-D2AB-4B8A-A619-053F0193B900}">
  <ds:schemaRefs>
    <ds:schemaRef ds:uri="http://schemas.openxmlformats.org/officeDocument/2006/bibliography"/>
  </ds:schemaRefs>
</ds:datastoreItem>
</file>

<file path=customXml/itemProps2.xml><?xml version="1.0" encoding="utf-8"?>
<ds:datastoreItem xmlns:ds="http://schemas.openxmlformats.org/officeDocument/2006/customXml" ds:itemID="{70D8AD3B-4A6E-4B17-A0A5-7BB7086105DF}">
  <ds:schemaRefs>
    <ds:schemaRef ds:uri="http://www.w3.org/XML/1998/namespace"/>
    <ds:schemaRef ds:uri="http://purl.org/dc/terms/"/>
    <ds:schemaRef ds:uri="http://purl.org/dc/dcmitype/"/>
    <ds:schemaRef ds:uri="http://schemas.microsoft.com/office/infopath/2007/PartnerControls"/>
    <ds:schemaRef ds:uri="http://schemas.microsoft.com/office/2006/metadata/properties"/>
    <ds:schemaRef ds:uri="http://schemas.microsoft.com/office/2006/documentManagement/types"/>
    <ds:schemaRef ds:uri="9b40ed75-de1b-467f-8017-a98b079a1b05"/>
    <ds:schemaRef ds:uri="9b0de6b6-f276-449c-9b54-8f3f555f9661"/>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1BB14A42-1A62-4BB5-88AE-AA45E0958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8A2AFB-75A7-440C-BAFA-8765DD99ADE7}">
  <ds:schemaRefs>
    <ds:schemaRef ds:uri="http://schemas.microsoft.com/sharepoint/v3/contenttype/forms"/>
  </ds:schemaRefs>
</ds:datastoreItem>
</file>

<file path=docMetadata/LabelInfo.xml><?xml version="1.0" encoding="utf-8"?>
<clbl:labelList xmlns:clbl="http://schemas.microsoft.com/office/2020/mipLabelMetadata">
  <clbl:label id="{40989442-ec9a-4099-8710-198982fdc311}"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50</Pages>
  <Words>14802</Words>
  <Characters>84375</Characters>
  <Application>Microsoft Office Word</Application>
  <DocSecurity>0</DocSecurity>
  <PresentationFormat/>
  <Lines>703</Lines>
  <Paragraphs>197</Paragraphs>
  <ScaleCrop>false</ScaleCrop>
  <Manager/>
  <Company/>
  <LinksUpToDate>false</LinksUpToDate>
  <CharactersWithSpaces>98980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creator/>
  <cp:keywords/>
  <dc:description/>
  <cp:lastModifiedBy/>
  <cp:revision>1</cp:revision>
  <dcterms:created xsi:type="dcterms:W3CDTF">2023-11-24T12:26:00Z</dcterms:created>
  <dcterms:modified xsi:type="dcterms:W3CDTF">2023-11-24T12:26:00Z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0x010100F80E9AB4159C4542BD831D521A951A57</vt:lpwstr>
  </property>
  <property fmtid="{D5CDD505-2E9C-101B-9397-08002B2CF9AE}" pid="3" name="MediaServiceImageTags">
    <vt:lpwstr/>
  </property>
  <property fmtid="{D5CDD505-2E9C-101B-9397-08002B2CF9AE}" pid="4" name="ClassificationContentMarkingFooterShapeIds">
    <vt:lpwstr>9,e,f</vt:lpwstr>
  </property>
  <property fmtid="{D5CDD505-2E9C-101B-9397-08002B2CF9AE}" pid="5" name="ClassificationContentMarkingFooterFontProps">
    <vt:lpwstr>#000000,10,Calibri</vt:lpwstr>
  </property>
  <property fmtid="{D5CDD505-2E9C-101B-9397-08002B2CF9AE}" pid="6" name="ClassificationContentMarkingFooterText">
    <vt:lpwstr> *** [INTERNAL] *** </vt:lpwstr>
  </property>
</Properties>
</file>