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474B3466">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0922AC97" w:rsidR="003A1B19" w:rsidRPr="00AD4F35" w:rsidRDefault="00327031" w:rsidP="005419DE">
      <w:pPr>
        <w:pBdr>
          <w:top w:val="single" w:sz="4" w:space="1" w:color="auto"/>
          <w:left w:val="single" w:sz="4" w:space="4" w:color="auto"/>
          <w:bottom w:val="single" w:sz="4" w:space="1" w:color="auto"/>
          <w:right w:val="single" w:sz="4" w:space="4" w:color="auto"/>
        </w:pBdr>
        <w:ind w:left="720" w:firstLine="720"/>
        <w:rPr>
          <w:rFonts w:ascii="Calibri" w:eastAsia="Times New Roman" w:hAnsi="Calibri" w:cs="Times New Roman"/>
          <w:b/>
          <w:bCs/>
          <w:sz w:val="32"/>
          <w:szCs w:val="32"/>
          <w:lang w:val="fr-FR"/>
        </w:rPr>
      </w:pPr>
      <w:r w:rsidRPr="34AD1F4D">
        <w:rPr>
          <w:rFonts w:ascii="Calibri" w:eastAsia="Times New Roman" w:hAnsi="Calibri" w:cs="Times New Roman"/>
          <w:b/>
          <w:bCs/>
          <w:sz w:val="32"/>
          <w:szCs w:val="32"/>
          <w:lang w:val="fr-FR"/>
        </w:rPr>
        <w:t xml:space="preserve">TENDER </w:t>
      </w:r>
      <w:proofErr w:type="gramStart"/>
      <w:r w:rsidRPr="34AD1F4D">
        <w:rPr>
          <w:rFonts w:ascii="Calibri" w:eastAsia="Times New Roman" w:hAnsi="Calibri" w:cs="Times New Roman"/>
          <w:b/>
          <w:bCs/>
          <w:sz w:val="32"/>
          <w:szCs w:val="32"/>
          <w:lang w:val="fr-FR"/>
        </w:rPr>
        <w:t>REFERENCE</w:t>
      </w:r>
      <w:r w:rsidR="00FF2594" w:rsidRPr="34AD1F4D">
        <w:rPr>
          <w:rFonts w:ascii="Calibri" w:eastAsia="Times New Roman" w:hAnsi="Calibri" w:cs="Times New Roman"/>
          <w:b/>
          <w:bCs/>
          <w:sz w:val="32"/>
          <w:szCs w:val="32"/>
          <w:lang w:val="fr-FR"/>
        </w:rPr>
        <w:t>:</w:t>
      </w:r>
      <w:proofErr w:type="gramEnd"/>
      <w:r w:rsidR="00FF2594" w:rsidRPr="34AD1F4D">
        <w:rPr>
          <w:rFonts w:ascii="Calibri" w:eastAsia="Times New Roman" w:hAnsi="Calibri" w:cs="Times New Roman"/>
          <w:b/>
          <w:bCs/>
          <w:sz w:val="32"/>
          <w:szCs w:val="32"/>
          <w:lang w:val="fr-FR"/>
        </w:rPr>
        <w:t xml:space="preserve"> </w:t>
      </w:r>
      <w:r w:rsidR="00EE3B81" w:rsidRPr="00EE3B81">
        <w:rPr>
          <w:b/>
          <w:sz w:val="32"/>
          <w:szCs w:val="32"/>
        </w:rPr>
        <w:t>8378</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D" w14:textId="1B6D1361" w:rsidR="003A1B19" w:rsidRDefault="00EE3B81" w:rsidP="00EE3B81">
      <w:pPr>
        <w:pBdr>
          <w:top w:val="single" w:sz="4" w:space="1" w:color="auto"/>
          <w:left w:val="single" w:sz="4" w:space="4" w:color="auto"/>
          <w:bottom w:val="single" w:sz="4" w:space="1" w:color="auto"/>
          <w:right w:val="single" w:sz="4" w:space="4" w:color="auto"/>
        </w:pBdr>
        <w:ind w:left="720"/>
        <w:jc w:val="both"/>
        <w:rPr>
          <w:b/>
          <w:sz w:val="32"/>
          <w:szCs w:val="32"/>
        </w:rPr>
      </w:pPr>
      <w:r w:rsidRPr="00EE3B81">
        <w:rPr>
          <w:b/>
          <w:sz w:val="32"/>
          <w:szCs w:val="32"/>
        </w:rPr>
        <w:t>Qualification</w:t>
      </w:r>
      <w:r w:rsidR="008D4AE9">
        <w:rPr>
          <w:b/>
          <w:sz w:val="32"/>
          <w:szCs w:val="32"/>
        </w:rPr>
        <w:t xml:space="preserve"> </w:t>
      </w:r>
      <w:r w:rsidRPr="00EE3B81">
        <w:rPr>
          <w:b/>
          <w:sz w:val="32"/>
          <w:szCs w:val="32"/>
        </w:rPr>
        <w:t xml:space="preserve">System for Ground Investigation Works for </w:t>
      </w:r>
      <w:r>
        <w:rPr>
          <w:b/>
          <w:sz w:val="32"/>
          <w:szCs w:val="32"/>
        </w:rPr>
        <w:t xml:space="preserve">   </w:t>
      </w:r>
      <w:r w:rsidRPr="00EE3B81">
        <w:rPr>
          <w:b/>
          <w:sz w:val="32"/>
          <w:szCs w:val="32"/>
        </w:rPr>
        <w:t>Iarnród Éireann-Irish Rail (“IE”) Network</w:t>
      </w:r>
    </w:p>
    <w:p w14:paraId="474B2ECE" w14:textId="4393B586" w:rsidR="002400EA" w:rsidRDefault="00501080" w:rsidP="00501080">
      <w:pPr>
        <w:pBdr>
          <w:top w:val="single" w:sz="4" w:space="1" w:color="auto"/>
          <w:left w:val="single" w:sz="4" w:space="4" w:color="auto"/>
          <w:bottom w:val="single" w:sz="4" w:space="1" w:color="auto"/>
          <w:right w:val="single" w:sz="4" w:space="4" w:color="auto"/>
        </w:pBdr>
        <w:ind w:left="720"/>
        <w:jc w:val="both"/>
        <w:rPr>
          <w:b/>
          <w:sz w:val="32"/>
          <w:szCs w:val="32"/>
        </w:rPr>
      </w:pPr>
      <w:r>
        <w:rPr>
          <w:b/>
          <w:sz w:val="32"/>
          <w:szCs w:val="32"/>
        </w:rPr>
        <w:t xml:space="preserve">CLOSING DATE FOR RETURN OF COMPLETED QUESTIONNAIRE: </w:t>
      </w:r>
      <w:r w:rsidR="00EE3B81" w:rsidRPr="00EE3B81">
        <w:rPr>
          <w:b/>
          <w:sz w:val="32"/>
          <w:szCs w:val="32"/>
        </w:rPr>
        <w:t xml:space="preserve">12 </w:t>
      </w:r>
      <w:r w:rsidRPr="00EE3B81">
        <w:rPr>
          <w:b/>
          <w:sz w:val="32"/>
          <w:szCs w:val="32"/>
        </w:rPr>
        <w:t xml:space="preserve">noon on </w:t>
      </w:r>
      <w:r w:rsidR="005B39E9">
        <w:rPr>
          <w:b/>
          <w:sz w:val="32"/>
          <w:szCs w:val="32"/>
        </w:rPr>
        <w:t>Monday</w:t>
      </w:r>
      <w:r w:rsidRPr="00EE3B81">
        <w:rPr>
          <w:b/>
          <w:sz w:val="32"/>
          <w:szCs w:val="32"/>
        </w:rPr>
        <w:t xml:space="preserve"> </w:t>
      </w:r>
      <w:r w:rsidR="005B39E9">
        <w:rPr>
          <w:b/>
          <w:sz w:val="32"/>
          <w:szCs w:val="32"/>
        </w:rPr>
        <w:t>17</w:t>
      </w:r>
      <w:r w:rsidR="005B39E9" w:rsidRPr="005B39E9">
        <w:rPr>
          <w:b/>
          <w:sz w:val="32"/>
          <w:szCs w:val="32"/>
          <w:vertAlign w:val="superscript"/>
        </w:rPr>
        <w:t>th</w:t>
      </w:r>
      <w:r w:rsidR="005B39E9">
        <w:rPr>
          <w:b/>
          <w:sz w:val="32"/>
          <w:szCs w:val="32"/>
        </w:rPr>
        <w:t xml:space="preserve"> July</w:t>
      </w:r>
      <w:r w:rsidRPr="00EE3B81">
        <w:rPr>
          <w:b/>
          <w:sz w:val="32"/>
          <w:szCs w:val="32"/>
        </w:rPr>
        <w:t xml:space="preserve"> 20</w:t>
      </w:r>
      <w:r w:rsidR="00EE3B81" w:rsidRPr="00EE3B81">
        <w:rPr>
          <w:b/>
          <w:sz w:val="32"/>
          <w:szCs w:val="32"/>
        </w:rPr>
        <w:t>23</w:t>
      </w:r>
    </w:p>
    <w:p w14:paraId="474B2ED0" w14:textId="1806CF57" w:rsidR="00767F6C" w:rsidRPr="00AD4F35" w:rsidRDefault="00EE3B81" w:rsidP="001C17C6">
      <w:pPr>
        <w:pBdr>
          <w:top w:val="single" w:sz="4" w:space="1" w:color="auto"/>
          <w:left w:val="single" w:sz="4" w:space="4" w:color="auto"/>
          <w:bottom w:val="single" w:sz="4" w:space="1" w:color="auto"/>
          <w:right w:val="single" w:sz="4" w:space="4" w:color="auto"/>
        </w:pBdr>
        <w:ind w:left="720"/>
        <w:jc w:val="both"/>
        <w:rPr>
          <w:rFonts w:ascii="Calibri" w:eastAsia="Times New Roman" w:hAnsi="Calibri" w:cs="Times New Roman"/>
          <w:b/>
          <w:sz w:val="20"/>
          <w:szCs w:val="20"/>
          <w:lang w:val="en-US"/>
        </w:rPr>
      </w:pPr>
      <w:r w:rsidRPr="00040ACE">
        <w:rPr>
          <w:bCs/>
          <w:i/>
          <w:iCs/>
          <w:sz w:val="28"/>
          <w:szCs w:val="28"/>
        </w:rPr>
        <w:t>The PQQ is valid for 4 years</w:t>
      </w:r>
      <w:r w:rsidR="000554DD">
        <w:rPr>
          <w:bCs/>
          <w:i/>
          <w:iCs/>
          <w:sz w:val="28"/>
          <w:szCs w:val="28"/>
        </w:rPr>
        <w:t xml:space="preserve"> (</w:t>
      </w:r>
      <w:r w:rsidR="000554DD" w:rsidRPr="000554DD">
        <w:rPr>
          <w:bCs/>
          <w:i/>
          <w:iCs/>
          <w:sz w:val="28"/>
          <w:szCs w:val="28"/>
        </w:rPr>
        <w:t>15</w:t>
      </w:r>
      <w:r w:rsidR="000554DD" w:rsidRPr="000554DD">
        <w:rPr>
          <w:bCs/>
          <w:i/>
          <w:iCs/>
          <w:sz w:val="28"/>
          <w:szCs w:val="28"/>
          <w:vertAlign w:val="superscript"/>
        </w:rPr>
        <w:t>th</w:t>
      </w:r>
      <w:r w:rsidR="000554DD">
        <w:rPr>
          <w:bCs/>
          <w:i/>
          <w:iCs/>
          <w:sz w:val="28"/>
          <w:szCs w:val="28"/>
        </w:rPr>
        <w:t xml:space="preserve"> </w:t>
      </w:r>
      <w:r w:rsidR="000554DD" w:rsidRPr="000554DD">
        <w:rPr>
          <w:bCs/>
          <w:i/>
          <w:iCs/>
          <w:sz w:val="28"/>
          <w:szCs w:val="28"/>
        </w:rPr>
        <w:t>August 2023 to 15</w:t>
      </w:r>
      <w:r w:rsidR="000554DD" w:rsidRPr="000554DD">
        <w:rPr>
          <w:bCs/>
          <w:i/>
          <w:iCs/>
          <w:sz w:val="28"/>
          <w:szCs w:val="28"/>
          <w:vertAlign w:val="superscript"/>
        </w:rPr>
        <w:t>th</w:t>
      </w:r>
      <w:r w:rsidR="000554DD">
        <w:rPr>
          <w:bCs/>
          <w:i/>
          <w:iCs/>
          <w:sz w:val="28"/>
          <w:szCs w:val="28"/>
        </w:rPr>
        <w:t xml:space="preserve"> </w:t>
      </w:r>
      <w:r w:rsidR="000554DD" w:rsidRPr="000554DD">
        <w:rPr>
          <w:bCs/>
          <w:i/>
          <w:iCs/>
          <w:sz w:val="28"/>
          <w:szCs w:val="28"/>
        </w:rPr>
        <w:t>August 2027</w:t>
      </w:r>
      <w:r w:rsidR="000554DD">
        <w:rPr>
          <w:bCs/>
          <w:i/>
          <w:iCs/>
          <w:sz w:val="28"/>
          <w:szCs w:val="28"/>
        </w:rPr>
        <w:t>)</w:t>
      </w:r>
      <w:r w:rsidRPr="00040ACE">
        <w:rPr>
          <w:bCs/>
          <w:i/>
          <w:iCs/>
          <w:sz w:val="28"/>
          <w:szCs w:val="28"/>
        </w:rPr>
        <w:t xml:space="preserve"> with </w:t>
      </w:r>
      <w:proofErr w:type="spellStart"/>
      <w:proofErr w:type="gramStart"/>
      <w:r w:rsidRPr="00040ACE">
        <w:rPr>
          <w:bCs/>
          <w:i/>
          <w:iCs/>
          <w:sz w:val="28"/>
          <w:szCs w:val="28"/>
        </w:rPr>
        <w:t>a</w:t>
      </w:r>
      <w:proofErr w:type="spellEnd"/>
      <w:proofErr w:type="gramEnd"/>
      <w:r w:rsidRPr="00040ACE">
        <w:rPr>
          <w:bCs/>
          <w:i/>
          <w:iCs/>
          <w:sz w:val="28"/>
          <w:szCs w:val="28"/>
        </w:rPr>
        <w:t xml:space="preserve"> option to extend into year 5 and a second option to extend into year 6</w:t>
      </w:r>
      <w:r w:rsidR="001C17C6">
        <w:rPr>
          <w:bCs/>
          <w:i/>
          <w:iCs/>
          <w:sz w:val="28"/>
          <w:szCs w:val="28"/>
        </w:rPr>
        <w:t xml:space="preserve"> at IÉ’s discretion</w:t>
      </w:r>
      <w:r w:rsidRPr="00040ACE">
        <w:rPr>
          <w:bCs/>
          <w:i/>
          <w:iCs/>
          <w:sz w:val="28"/>
          <w:szCs w:val="28"/>
        </w:rPr>
        <w:t xml:space="preserve">. New </w:t>
      </w:r>
      <w:r w:rsidR="001C17C6">
        <w:rPr>
          <w:bCs/>
          <w:i/>
          <w:iCs/>
          <w:sz w:val="28"/>
          <w:szCs w:val="28"/>
        </w:rPr>
        <w:t>a</w:t>
      </w:r>
      <w:r w:rsidR="001C17C6" w:rsidRPr="001C17C6">
        <w:rPr>
          <w:bCs/>
          <w:i/>
          <w:iCs/>
          <w:sz w:val="28"/>
          <w:szCs w:val="28"/>
        </w:rPr>
        <w:t>pplicants may apply for inclusion at any stage during the life of the QS</w:t>
      </w: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39FDE19F"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r w:rsidR="005B39E9">
        <w:rPr>
          <w:b/>
          <w:sz w:val="32"/>
          <w:szCs w:val="32"/>
        </w:rPr>
        <w:t>09.06.2023</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6C31A9">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6C31A9">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6C31A9">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6C31A9">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6C31A9">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6C31A9">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6C31A9">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6C31A9">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6C31A9">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6C31A9">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6C31A9">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6C31A9">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6C31A9">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6C31A9">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6C31A9">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6C31A9">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6C31A9">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6C31A9">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6C31A9">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6C31A9">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6C31A9">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6C31A9">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6C31A9">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6C31A9">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6C31A9">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6C31A9">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6C31A9">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6C31A9">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6C31A9">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6C31A9">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78D3ED8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proofErr w:type="spellStart"/>
      <w:r>
        <w:rPr>
          <w:b/>
          <w:sz w:val="20"/>
          <w:szCs w:val="20"/>
        </w:rPr>
        <w:t>Sustanability</w:t>
      </w:r>
      <w:proofErr w:type="spellEnd"/>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6C31A9">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6C31A9">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6C31A9">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6C31A9">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6C31A9">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6C31A9">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8" w14:textId="77777777" w:rsidR="009770D5" w:rsidRDefault="009770D5" w:rsidP="006A45C1">
      <w:pPr>
        <w:pStyle w:val="ListParagraph"/>
        <w:spacing w:after="0"/>
        <w:ind w:left="567"/>
        <w:jc w:val="both"/>
        <w:rPr>
          <w:b/>
          <w:i/>
          <w:sz w:val="20"/>
          <w:szCs w:val="20"/>
        </w:rPr>
      </w:pPr>
    </w:p>
    <w:p w14:paraId="7D7442E6" w14:textId="77777777" w:rsidR="006A45C1" w:rsidRDefault="006A45C1" w:rsidP="006A45C1">
      <w:pPr>
        <w:pStyle w:val="ListParagraph"/>
        <w:spacing w:after="0"/>
        <w:ind w:left="567"/>
        <w:jc w:val="both"/>
        <w:rPr>
          <w:b/>
          <w:i/>
          <w:sz w:val="20"/>
          <w:szCs w:val="20"/>
        </w:rPr>
      </w:pPr>
    </w:p>
    <w:p w14:paraId="17876E82" w14:textId="77777777" w:rsidR="006A45C1" w:rsidRDefault="006A45C1" w:rsidP="006A45C1">
      <w:pPr>
        <w:pStyle w:val="ListParagraph"/>
        <w:spacing w:after="0"/>
        <w:ind w:left="567"/>
        <w:jc w:val="both"/>
        <w:rPr>
          <w:b/>
          <w:i/>
          <w:sz w:val="20"/>
          <w:szCs w:val="20"/>
        </w:rPr>
      </w:pPr>
    </w:p>
    <w:p w14:paraId="465FC63B" w14:textId="77777777" w:rsidR="006A45C1" w:rsidRDefault="006A45C1" w:rsidP="006A45C1">
      <w:pPr>
        <w:pStyle w:val="ListParagraph"/>
        <w:spacing w:after="0"/>
        <w:ind w:left="567"/>
        <w:jc w:val="both"/>
        <w:rPr>
          <w:b/>
          <w:i/>
          <w:sz w:val="20"/>
          <w:szCs w:val="20"/>
        </w:rPr>
      </w:pPr>
    </w:p>
    <w:p w14:paraId="5CB5BA0C" w14:textId="77777777" w:rsidR="006A45C1" w:rsidRPr="006A45C1" w:rsidRDefault="006A45C1" w:rsidP="006A45C1">
      <w:pPr>
        <w:pStyle w:val="ListParagraph"/>
        <w:spacing w:after="0"/>
        <w:ind w:left="567"/>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6C31A9">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474B2F34" w14:textId="77777777" w:rsidR="0042285F" w:rsidRPr="00241E43" w:rsidRDefault="00747405" w:rsidP="006C31A9">
      <w:pPr>
        <w:pStyle w:val="ListParagraph"/>
        <w:numPr>
          <w:ilvl w:val="1"/>
          <w:numId w:val="2"/>
        </w:numPr>
        <w:spacing w:after="0"/>
        <w:ind w:left="567" w:hanging="567"/>
        <w:jc w:val="both"/>
        <w:rPr>
          <w:b/>
          <w:sz w:val="20"/>
          <w:szCs w:val="20"/>
        </w:rPr>
      </w:pPr>
      <w:r w:rsidRPr="00241E43">
        <w:rPr>
          <w:b/>
          <w:sz w:val="20"/>
          <w:szCs w:val="20"/>
        </w:rPr>
        <w:t xml:space="preserve">NAME OF </w:t>
      </w:r>
      <w:r w:rsidR="00106A67" w:rsidRPr="00241E43">
        <w:rPr>
          <w:b/>
          <w:sz w:val="20"/>
          <w:szCs w:val="20"/>
        </w:rPr>
        <w:t>CONTRACT</w:t>
      </w:r>
      <w:r w:rsidRPr="00241E43">
        <w:rPr>
          <w:b/>
          <w:sz w:val="20"/>
          <w:szCs w:val="20"/>
        </w:rPr>
        <w:t xml:space="preserve"> AND </w:t>
      </w:r>
      <w:r w:rsidR="0042285F" w:rsidRPr="00241E43">
        <w:rPr>
          <w:b/>
          <w:sz w:val="20"/>
          <w:szCs w:val="20"/>
        </w:rPr>
        <w:t>SUMMARY OF SERVICES/GOODS REQUIRED/SUMMARY OF REQUIREMENTS</w:t>
      </w:r>
    </w:p>
    <w:p w14:paraId="474B2F35" w14:textId="689FCC38" w:rsidR="007C16B7" w:rsidRDefault="005419DE" w:rsidP="00F64C88">
      <w:pPr>
        <w:pStyle w:val="ListParagraph"/>
        <w:spacing w:after="0"/>
        <w:ind w:left="567"/>
        <w:jc w:val="both"/>
        <w:rPr>
          <w:i/>
          <w:sz w:val="20"/>
          <w:szCs w:val="20"/>
        </w:rPr>
      </w:pPr>
      <w:r w:rsidRPr="005419DE">
        <w:rPr>
          <w:sz w:val="20"/>
          <w:szCs w:val="20"/>
        </w:rPr>
        <w:t>This is a call to competition</w:t>
      </w:r>
      <w:r w:rsidR="00AF2492">
        <w:rPr>
          <w:sz w:val="20"/>
          <w:szCs w:val="20"/>
        </w:rPr>
        <w:t xml:space="preserve"> by</w:t>
      </w:r>
      <w:r w:rsidRPr="005419DE">
        <w:rPr>
          <w:sz w:val="20"/>
          <w:szCs w:val="20"/>
        </w:rPr>
        <w:t xml:space="preserve"> Iarnród Éireann (IE) for the establishment of Qualification System for ground investigation works</w:t>
      </w:r>
      <w:r>
        <w:rPr>
          <w:sz w:val="20"/>
          <w:szCs w:val="20"/>
        </w:rPr>
        <w:t xml:space="preserve"> </w:t>
      </w:r>
      <w:r w:rsidR="00E06157" w:rsidRPr="00AD4F35">
        <w:rPr>
          <w:sz w:val="20"/>
          <w:szCs w:val="20"/>
        </w:rPr>
        <w:t>(the “</w:t>
      </w:r>
      <w:r w:rsidR="00F64C88" w:rsidRPr="00AD4F35">
        <w:rPr>
          <w:b/>
          <w:sz w:val="20"/>
          <w:szCs w:val="20"/>
        </w:rPr>
        <w:t>Contrac</w:t>
      </w:r>
      <w:r w:rsidR="00E06157" w:rsidRPr="00AD4F35">
        <w:rPr>
          <w:b/>
          <w:sz w:val="20"/>
          <w:szCs w:val="20"/>
        </w:rPr>
        <w:t>t</w:t>
      </w:r>
      <w:r w:rsidR="00E06157" w:rsidRPr="00AD4F35">
        <w:rPr>
          <w:sz w:val="20"/>
          <w:szCs w:val="20"/>
        </w:rPr>
        <w:t>”).</w:t>
      </w:r>
      <w:r w:rsidR="00747405" w:rsidRPr="00AD4F35">
        <w:rPr>
          <w:sz w:val="20"/>
          <w:szCs w:val="20"/>
        </w:rPr>
        <w:t xml:space="preserve"> </w:t>
      </w:r>
      <w:r w:rsidR="009770D5" w:rsidRPr="00A41A4A">
        <w:rPr>
          <w:i/>
          <w:sz w:val="20"/>
          <w:szCs w:val="20"/>
        </w:rPr>
        <w:t xml:space="preserve">Contract Notice issued in OJEU </w:t>
      </w:r>
      <w:r w:rsidR="00A41A4A">
        <w:rPr>
          <w:rFonts w:eastAsia="Times New Roman"/>
          <w:sz w:val="24"/>
          <w:szCs w:val="24"/>
        </w:rPr>
        <w:t>2023/S 111-348184</w:t>
      </w:r>
    </w:p>
    <w:p w14:paraId="59EA113C" w14:textId="77777777" w:rsidR="001C17C6" w:rsidRPr="00AD4F35" w:rsidRDefault="001C17C6" w:rsidP="00F64C88">
      <w:pPr>
        <w:pStyle w:val="ListParagraph"/>
        <w:spacing w:after="0"/>
        <w:ind w:left="567"/>
        <w:jc w:val="both"/>
        <w:rPr>
          <w:i/>
          <w:sz w:val="20"/>
          <w:szCs w:val="20"/>
        </w:rPr>
      </w:pPr>
    </w:p>
    <w:p w14:paraId="7A07AE39" w14:textId="006FBA3B" w:rsidR="005419DE" w:rsidRPr="00F55746" w:rsidRDefault="005419DE" w:rsidP="005419DE">
      <w:pPr>
        <w:pStyle w:val="BodyText3"/>
        <w:ind w:left="567"/>
        <w:jc w:val="both"/>
        <w:rPr>
          <w:sz w:val="20"/>
          <w:szCs w:val="20"/>
        </w:rPr>
      </w:pPr>
      <w:r w:rsidRPr="00F55746">
        <w:rPr>
          <w:sz w:val="20"/>
          <w:szCs w:val="20"/>
        </w:rPr>
        <w:t xml:space="preserve">The Qualification system will be established for a period of </w:t>
      </w:r>
      <w:r w:rsidRPr="005419DE">
        <w:rPr>
          <w:sz w:val="20"/>
          <w:szCs w:val="20"/>
        </w:rPr>
        <w:t>four</w:t>
      </w:r>
      <w:r w:rsidR="001C17C6">
        <w:rPr>
          <w:sz w:val="20"/>
          <w:szCs w:val="20"/>
        </w:rPr>
        <w:t xml:space="preserve"> (4)</w:t>
      </w:r>
      <w:r w:rsidRPr="005419DE">
        <w:rPr>
          <w:sz w:val="20"/>
          <w:szCs w:val="20"/>
        </w:rPr>
        <w:t xml:space="preserve"> </w:t>
      </w:r>
      <w:r w:rsidRPr="00F55746">
        <w:rPr>
          <w:sz w:val="20"/>
          <w:szCs w:val="20"/>
        </w:rPr>
        <w:t>years from</w:t>
      </w:r>
      <w:r w:rsidR="000554DD">
        <w:rPr>
          <w:sz w:val="20"/>
          <w:szCs w:val="20"/>
        </w:rPr>
        <w:t xml:space="preserve"> </w:t>
      </w:r>
      <w:bookmarkStart w:id="28" w:name="_Hlk132187971"/>
      <w:r w:rsidR="000554DD">
        <w:rPr>
          <w:sz w:val="20"/>
          <w:szCs w:val="20"/>
        </w:rPr>
        <w:t>15</w:t>
      </w:r>
      <w:r w:rsidR="000554DD" w:rsidRPr="000554DD">
        <w:rPr>
          <w:sz w:val="20"/>
          <w:szCs w:val="20"/>
          <w:vertAlign w:val="superscript"/>
        </w:rPr>
        <w:t>th</w:t>
      </w:r>
      <w:r w:rsidR="000554DD">
        <w:rPr>
          <w:sz w:val="20"/>
          <w:szCs w:val="20"/>
        </w:rPr>
        <w:t xml:space="preserve"> </w:t>
      </w:r>
      <w:r w:rsidR="001C17C6" w:rsidRPr="001C17C6">
        <w:rPr>
          <w:sz w:val="20"/>
          <w:szCs w:val="20"/>
        </w:rPr>
        <w:t>August</w:t>
      </w:r>
      <w:r w:rsidRPr="001C17C6">
        <w:rPr>
          <w:sz w:val="20"/>
          <w:szCs w:val="20"/>
        </w:rPr>
        <w:t xml:space="preserve"> 202</w:t>
      </w:r>
      <w:r w:rsidR="001C17C6" w:rsidRPr="001C17C6">
        <w:rPr>
          <w:sz w:val="20"/>
          <w:szCs w:val="20"/>
        </w:rPr>
        <w:t>3</w:t>
      </w:r>
      <w:r w:rsidRPr="001C17C6">
        <w:rPr>
          <w:sz w:val="20"/>
          <w:szCs w:val="20"/>
        </w:rPr>
        <w:t xml:space="preserve"> to</w:t>
      </w:r>
      <w:r w:rsidR="000554DD">
        <w:rPr>
          <w:sz w:val="20"/>
          <w:szCs w:val="20"/>
        </w:rPr>
        <w:t xml:space="preserve"> 15</w:t>
      </w:r>
      <w:proofErr w:type="gramStart"/>
      <w:r w:rsidR="000554DD" w:rsidRPr="000554DD">
        <w:rPr>
          <w:sz w:val="20"/>
          <w:szCs w:val="20"/>
          <w:vertAlign w:val="superscript"/>
        </w:rPr>
        <w:t>th</w:t>
      </w:r>
      <w:r w:rsidR="000554DD">
        <w:rPr>
          <w:sz w:val="20"/>
          <w:szCs w:val="20"/>
        </w:rPr>
        <w:t xml:space="preserve"> </w:t>
      </w:r>
      <w:r w:rsidRPr="001C17C6">
        <w:rPr>
          <w:sz w:val="20"/>
          <w:szCs w:val="20"/>
        </w:rPr>
        <w:t xml:space="preserve"> </w:t>
      </w:r>
      <w:r w:rsidR="001C17C6" w:rsidRPr="001C17C6">
        <w:rPr>
          <w:sz w:val="20"/>
          <w:szCs w:val="20"/>
        </w:rPr>
        <w:t>August</w:t>
      </w:r>
      <w:proofErr w:type="gramEnd"/>
      <w:r w:rsidRPr="001C17C6">
        <w:rPr>
          <w:sz w:val="20"/>
          <w:szCs w:val="20"/>
        </w:rPr>
        <w:t xml:space="preserve"> 202</w:t>
      </w:r>
      <w:r w:rsidR="001C17C6" w:rsidRPr="001C17C6">
        <w:rPr>
          <w:sz w:val="20"/>
          <w:szCs w:val="20"/>
        </w:rPr>
        <w:t>7</w:t>
      </w:r>
      <w:bookmarkEnd w:id="28"/>
      <w:r w:rsidRPr="001C17C6">
        <w:rPr>
          <w:sz w:val="20"/>
          <w:szCs w:val="20"/>
        </w:rPr>
        <w:t xml:space="preserve">, </w:t>
      </w:r>
      <w:r w:rsidR="001C17C6" w:rsidRPr="001C17C6">
        <w:rPr>
          <w:sz w:val="20"/>
          <w:szCs w:val="20"/>
        </w:rPr>
        <w:t xml:space="preserve">with </w:t>
      </w:r>
      <w:proofErr w:type="spellStart"/>
      <w:r w:rsidR="001C17C6" w:rsidRPr="001C17C6">
        <w:rPr>
          <w:sz w:val="20"/>
          <w:szCs w:val="20"/>
        </w:rPr>
        <w:t>a</w:t>
      </w:r>
      <w:proofErr w:type="spellEnd"/>
      <w:r w:rsidR="001C17C6" w:rsidRPr="001C17C6">
        <w:rPr>
          <w:sz w:val="20"/>
          <w:szCs w:val="20"/>
        </w:rPr>
        <w:t xml:space="preserve"> option to extend into year</w:t>
      </w:r>
      <w:r w:rsidR="001C17C6">
        <w:rPr>
          <w:sz w:val="20"/>
          <w:szCs w:val="20"/>
        </w:rPr>
        <w:t xml:space="preserve"> five</w:t>
      </w:r>
      <w:r w:rsidR="001C17C6" w:rsidRPr="001C17C6">
        <w:rPr>
          <w:sz w:val="20"/>
          <w:szCs w:val="20"/>
        </w:rPr>
        <w:t xml:space="preserve"> </w:t>
      </w:r>
      <w:r w:rsidR="001C17C6">
        <w:rPr>
          <w:sz w:val="20"/>
          <w:szCs w:val="20"/>
        </w:rPr>
        <w:t>(</w:t>
      </w:r>
      <w:r w:rsidR="001C17C6" w:rsidRPr="001C17C6">
        <w:rPr>
          <w:sz w:val="20"/>
          <w:szCs w:val="20"/>
        </w:rPr>
        <w:t>5</w:t>
      </w:r>
      <w:r w:rsidR="001C17C6">
        <w:rPr>
          <w:sz w:val="20"/>
          <w:szCs w:val="20"/>
        </w:rPr>
        <w:t>)</w:t>
      </w:r>
      <w:r w:rsidR="001C17C6" w:rsidRPr="001C17C6">
        <w:rPr>
          <w:sz w:val="20"/>
          <w:szCs w:val="20"/>
        </w:rPr>
        <w:t xml:space="preserve"> and a second option to extend into year</w:t>
      </w:r>
      <w:r w:rsidR="001C17C6">
        <w:rPr>
          <w:sz w:val="20"/>
          <w:szCs w:val="20"/>
        </w:rPr>
        <w:t xml:space="preserve"> six</w:t>
      </w:r>
      <w:r w:rsidR="001C17C6" w:rsidRPr="001C17C6">
        <w:rPr>
          <w:sz w:val="20"/>
          <w:szCs w:val="20"/>
        </w:rPr>
        <w:t xml:space="preserve"> </w:t>
      </w:r>
      <w:r w:rsidR="001C17C6">
        <w:rPr>
          <w:sz w:val="20"/>
          <w:szCs w:val="20"/>
        </w:rPr>
        <w:t>(</w:t>
      </w:r>
      <w:r w:rsidR="001C17C6" w:rsidRPr="001C17C6">
        <w:rPr>
          <w:sz w:val="20"/>
          <w:szCs w:val="20"/>
        </w:rPr>
        <w:t>6</w:t>
      </w:r>
      <w:r w:rsidR="001C17C6">
        <w:rPr>
          <w:sz w:val="20"/>
          <w:szCs w:val="20"/>
        </w:rPr>
        <w:t>)</w:t>
      </w:r>
      <w:r w:rsidR="001C17C6" w:rsidRPr="001C17C6">
        <w:rPr>
          <w:sz w:val="20"/>
          <w:szCs w:val="20"/>
        </w:rPr>
        <w:t xml:space="preserve"> at IÉ’s discretion</w:t>
      </w:r>
      <w:r w:rsidRPr="001C17C6">
        <w:rPr>
          <w:sz w:val="20"/>
          <w:szCs w:val="20"/>
        </w:rPr>
        <w:t xml:space="preserve">. </w:t>
      </w:r>
      <w:r w:rsidRPr="00F55746">
        <w:rPr>
          <w:sz w:val="20"/>
          <w:szCs w:val="20"/>
        </w:rPr>
        <w:t xml:space="preserve">Applicants may apply for inclusion at any stage during the life of the QS.  </w:t>
      </w:r>
    </w:p>
    <w:p w14:paraId="13B3B1ED" w14:textId="0B886EB0" w:rsidR="005419DE" w:rsidRDefault="005419DE" w:rsidP="005419DE">
      <w:pPr>
        <w:pStyle w:val="ListParagraph"/>
        <w:spacing w:after="180" w:line="240" w:lineRule="auto"/>
        <w:ind w:left="567"/>
        <w:contextualSpacing w:val="0"/>
        <w:jc w:val="both"/>
        <w:rPr>
          <w:sz w:val="20"/>
          <w:szCs w:val="20"/>
        </w:rPr>
      </w:pPr>
      <w:r w:rsidRPr="00F55746">
        <w:rPr>
          <w:rFonts w:cs="Arial"/>
          <w:sz w:val="20"/>
          <w:szCs w:val="20"/>
        </w:rPr>
        <w:t xml:space="preserve">Successful Candidates will be expected to be able to provide </w:t>
      </w:r>
      <w:r>
        <w:rPr>
          <w:rFonts w:cs="Arial"/>
          <w:sz w:val="20"/>
          <w:szCs w:val="20"/>
        </w:rPr>
        <w:t>Ground Investigation</w:t>
      </w:r>
      <w:r w:rsidRPr="00F55746">
        <w:rPr>
          <w:rFonts w:cs="Arial"/>
          <w:sz w:val="20"/>
          <w:szCs w:val="20"/>
        </w:rPr>
        <w:t xml:space="preserve"> service</w:t>
      </w:r>
      <w:r w:rsidRPr="00EC49FB">
        <w:rPr>
          <w:rFonts w:cs="Arial"/>
          <w:sz w:val="20"/>
          <w:szCs w:val="20"/>
        </w:rPr>
        <w:t xml:space="preserve">, utility mapping and structural </w:t>
      </w:r>
      <w:proofErr w:type="spellStart"/>
      <w:r w:rsidRPr="00EC49FB">
        <w:rPr>
          <w:rFonts w:cs="Arial"/>
          <w:sz w:val="20"/>
          <w:szCs w:val="20"/>
        </w:rPr>
        <w:t>investigtions</w:t>
      </w:r>
      <w:proofErr w:type="spellEnd"/>
      <w:r w:rsidR="00EC49FB">
        <w:rPr>
          <w:rFonts w:cs="Arial"/>
          <w:sz w:val="20"/>
          <w:szCs w:val="20"/>
        </w:rPr>
        <w:t xml:space="preserve"> </w:t>
      </w:r>
      <w:r w:rsidRPr="00F55746">
        <w:rPr>
          <w:rFonts w:cs="Arial"/>
          <w:sz w:val="20"/>
          <w:szCs w:val="20"/>
        </w:rPr>
        <w:t>to</w:t>
      </w:r>
      <w:r>
        <w:rPr>
          <w:rFonts w:cs="Arial"/>
          <w:sz w:val="20"/>
          <w:szCs w:val="20"/>
        </w:rPr>
        <w:t xml:space="preserve"> all locations on the </w:t>
      </w:r>
      <w:r w:rsidRPr="00F55746">
        <w:rPr>
          <w:rFonts w:cs="Arial"/>
          <w:sz w:val="20"/>
          <w:szCs w:val="20"/>
        </w:rPr>
        <w:t>Irish Rail</w:t>
      </w:r>
      <w:r>
        <w:rPr>
          <w:rFonts w:cs="Arial"/>
          <w:sz w:val="20"/>
          <w:szCs w:val="20"/>
        </w:rPr>
        <w:t xml:space="preserve"> Network</w:t>
      </w:r>
      <w:r w:rsidRPr="00F55746">
        <w:rPr>
          <w:rFonts w:cs="Arial"/>
        </w:rPr>
        <w:t xml:space="preserve"> </w:t>
      </w:r>
      <w:r w:rsidRPr="00F55746">
        <w:rPr>
          <w:sz w:val="20"/>
          <w:szCs w:val="20"/>
        </w:rPr>
        <w:t>(the “</w:t>
      </w:r>
      <w:r w:rsidRPr="00F55746">
        <w:rPr>
          <w:b/>
          <w:sz w:val="20"/>
          <w:szCs w:val="20"/>
        </w:rPr>
        <w:t>Contract</w:t>
      </w:r>
      <w:r w:rsidRPr="00F55746">
        <w:rPr>
          <w:sz w:val="20"/>
          <w:szCs w:val="20"/>
        </w:rPr>
        <w:t xml:space="preserve">”). </w:t>
      </w:r>
    </w:p>
    <w:p w14:paraId="6FBD9641" w14:textId="77777777" w:rsidR="005419DE" w:rsidRPr="001A70A7" w:rsidRDefault="005419DE" w:rsidP="005419DE">
      <w:pPr>
        <w:pStyle w:val="BodyText3"/>
        <w:ind w:left="567"/>
        <w:jc w:val="both"/>
        <w:rPr>
          <w:sz w:val="20"/>
          <w:szCs w:val="20"/>
        </w:rPr>
      </w:pPr>
      <w:r w:rsidRPr="001A70A7">
        <w:rPr>
          <w:sz w:val="20"/>
          <w:szCs w:val="20"/>
        </w:rPr>
        <w:t xml:space="preserve">The purpose of the Ground Investigation Service will be to provide factual data and interpretive information in factual &amp; interpretative reports respectively in accordance with the </w:t>
      </w:r>
      <w:r w:rsidRPr="00E9339E">
        <w:rPr>
          <w:b/>
          <w:bCs/>
          <w:i/>
          <w:iCs/>
          <w:sz w:val="20"/>
          <w:szCs w:val="20"/>
        </w:rPr>
        <w:t>’Specification and Related Documents for Ground Investigation in Ireland’, Engineers Ireland, Second Edition 2016’</w:t>
      </w:r>
      <w:r w:rsidRPr="001A70A7">
        <w:rPr>
          <w:sz w:val="20"/>
          <w:szCs w:val="20"/>
        </w:rPr>
        <w:t xml:space="preserve"> to facilitate the detailed design of the permanent and temporary Civil </w:t>
      </w:r>
      <w:r w:rsidRPr="00EC49FB">
        <w:rPr>
          <w:sz w:val="20"/>
          <w:szCs w:val="20"/>
        </w:rPr>
        <w:t xml:space="preserve">and Structural </w:t>
      </w:r>
      <w:r w:rsidRPr="001A70A7">
        <w:rPr>
          <w:sz w:val="20"/>
          <w:szCs w:val="20"/>
        </w:rPr>
        <w:t>Engineering works.</w:t>
      </w:r>
      <w:r>
        <w:rPr>
          <w:sz w:val="20"/>
          <w:szCs w:val="20"/>
        </w:rPr>
        <w:t xml:space="preserve"> </w:t>
      </w:r>
    </w:p>
    <w:p w14:paraId="573A2E8D" w14:textId="77777777" w:rsidR="005419DE" w:rsidRPr="001A70A7" w:rsidRDefault="005419DE" w:rsidP="005419DE">
      <w:pPr>
        <w:pStyle w:val="BodyText3"/>
        <w:ind w:left="567"/>
        <w:jc w:val="both"/>
        <w:rPr>
          <w:sz w:val="20"/>
          <w:szCs w:val="20"/>
        </w:rPr>
      </w:pPr>
      <w:r w:rsidRPr="001A70A7">
        <w:rPr>
          <w:sz w:val="20"/>
          <w:szCs w:val="20"/>
        </w:rPr>
        <w:t>This includes examination of various sites along the Rail Network to establish the details of the different soil types/conditions, water levels occurring to aid in the design of main works and waste disposal recommendations. The exploratory holes, probing and in-situ &amp; laboratory testing will be used to assess the associated ground conditions for various Civil Engineering Works.</w:t>
      </w:r>
    </w:p>
    <w:p w14:paraId="6E18C9A3" w14:textId="77777777" w:rsidR="005419DE" w:rsidRDefault="005419DE" w:rsidP="005419DE">
      <w:pPr>
        <w:pStyle w:val="BodyText3"/>
        <w:ind w:left="567"/>
        <w:jc w:val="both"/>
        <w:rPr>
          <w:sz w:val="20"/>
          <w:szCs w:val="20"/>
        </w:rPr>
      </w:pPr>
      <w:r w:rsidRPr="001A70A7">
        <w:rPr>
          <w:sz w:val="20"/>
          <w:szCs w:val="20"/>
        </w:rPr>
        <w:t>The Service Provider shall be capable of carry</w:t>
      </w:r>
      <w:r>
        <w:rPr>
          <w:sz w:val="20"/>
          <w:szCs w:val="20"/>
        </w:rPr>
        <w:t>ing</w:t>
      </w:r>
      <w:r w:rsidRPr="001A70A7">
        <w:rPr>
          <w:sz w:val="20"/>
          <w:szCs w:val="20"/>
        </w:rPr>
        <w:t xml:space="preserve"> out Shell and Auger, Cable Percussion, Rotary Coring and Window Sample boreholes, </w:t>
      </w:r>
      <w:r w:rsidRPr="00EC49FB">
        <w:rPr>
          <w:sz w:val="20"/>
          <w:szCs w:val="20"/>
        </w:rPr>
        <w:t xml:space="preserve">structural coring, trial pitting, slit trenching, </w:t>
      </w:r>
      <w:r w:rsidRPr="001A70A7">
        <w:rPr>
          <w:sz w:val="20"/>
          <w:szCs w:val="20"/>
        </w:rPr>
        <w:t xml:space="preserve">dynamic probing, in-situ &amp; laboratory testing, soil &amp; groundwater sampling, geophysical </w:t>
      </w:r>
      <w:proofErr w:type="gramStart"/>
      <w:r w:rsidRPr="001A70A7">
        <w:rPr>
          <w:sz w:val="20"/>
          <w:szCs w:val="20"/>
        </w:rPr>
        <w:t>surveying</w:t>
      </w:r>
      <w:proofErr w:type="gramEnd"/>
      <w:r w:rsidRPr="001A70A7">
        <w:rPr>
          <w:sz w:val="20"/>
          <w:szCs w:val="20"/>
        </w:rPr>
        <w:t xml:space="preserve"> and groundwater level monitoring. </w:t>
      </w:r>
    </w:p>
    <w:p w14:paraId="47FC5A11" w14:textId="77777777" w:rsidR="005419DE" w:rsidRPr="00EC49FB" w:rsidRDefault="005419DE" w:rsidP="005419DE">
      <w:pPr>
        <w:pStyle w:val="BodyText3"/>
        <w:ind w:left="567"/>
        <w:jc w:val="both"/>
        <w:rPr>
          <w:sz w:val="20"/>
          <w:szCs w:val="20"/>
        </w:rPr>
      </w:pPr>
      <w:r w:rsidRPr="00EC49FB">
        <w:rPr>
          <w:sz w:val="20"/>
          <w:szCs w:val="20"/>
        </w:rPr>
        <w:t xml:space="preserve">Applicants are advised that a sizeable amount </w:t>
      </w:r>
      <w:proofErr w:type="gramStart"/>
      <w:r w:rsidRPr="00EC49FB">
        <w:rPr>
          <w:sz w:val="20"/>
          <w:szCs w:val="20"/>
        </w:rPr>
        <w:t>of  works</w:t>
      </w:r>
      <w:proofErr w:type="gramEnd"/>
      <w:r w:rsidRPr="00EC49FB">
        <w:rPr>
          <w:sz w:val="20"/>
          <w:szCs w:val="20"/>
        </w:rPr>
        <w:t xml:space="preserve"> will need to be carried out under track protection at night, including weekend nights.</w:t>
      </w:r>
    </w:p>
    <w:p w14:paraId="37180EB9" w14:textId="4893EDC4" w:rsidR="005419DE" w:rsidRPr="001A70A7" w:rsidRDefault="005419DE" w:rsidP="005419DE">
      <w:pPr>
        <w:pStyle w:val="BodyText3"/>
        <w:ind w:left="567"/>
        <w:jc w:val="both"/>
        <w:rPr>
          <w:sz w:val="20"/>
          <w:szCs w:val="20"/>
        </w:rPr>
      </w:pPr>
      <w:r w:rsidRPr="001A70A7">
        <w:rPr>
          <w:sz w:val="20"/>
          <w:szCs w:val="20"/>
        </w:rPr>
        <w:t>The Service Provider shall be capable of preparing detailed Factual and Interpretative Report in accordance with IS EN 1997-2:2007 and the Specification. These reports shall be prepared by Chartered Geotechnical Engineers, Chartered Engineering Geologist, Environmental Engineers and Environmental Scientists</w:t>
      </w:r>
      <w:r w:rsidRPr="00EC49FB">
        <w:rPr>
          <w:sz w:val="20"/>
          <w:szCs w:val="20"/>
        </w:rPr>
        <w:t xml:space="preserve">, the reports will have to be </w:t>
      </w:r>
      <w:proofErr w:type="gramStart"/>
      <w:r w:rsidRPr="00EC49FB">
        <w:rPr>
          <w:sz w:val="20"/>
          <w:szCs w:val="20"/>
        </w:rPr>
        <w:t>issued  to</w:t>
      </w:r>
      <w:proofErr w:type="gramEnd"/>
      <w:r w:rsidRPr="00EC49FB">
        <w:rPr>
          <w:sz w:val="20"/>
          <w:szCs w:val="20"/>
        </w:rPr>
        <w:t xml:space="preserve"> the meet the individual  project pro</w:t>
      </w:r>
      <w:r w:rsidR="00E9339E">
        <w:rPr>
          <w:sz w:val="20"/>
          <w:szCs w:val="20"/>
        </w:rPr>
        <w:t>g</w:t>
      </w:r>
      <w:r w:rsidRPr="00EC49FB">
        <w:rPr>
          <w:sz w:val="20"/>
          <w:szCs w:val="20"/>
        </w:rPr>
        <w:t>rammes.</w:t>
      </w:r>
    </w:p>
    <w:p w14:paraId="30F9B32A" w14:textId="77777777" w:rsidR="005419DE" w:rsidRPr="001A70A7" w:rsidRDefault="005419DE" w:rsidP="005419DE">
      <w:pPr>
        <w:pStyle w:val="BodyText3"/>
        <w:ind w:left="567"/>
        <w:jc w:val="both"/>
        <w:rPr>
          <w:sz w:val="20"/>
          <w:szCs w:val="20"/>
        </w:rPr>
      </w:pPr>
      <w:r w:rsidRPr="001A70A7">
        <w:rPr>
          <w:sz w:val="20"/>
          <w:szCs w:val="20"/>
        </w:rPr>
        <w:t xml:space="preserve">The Service provider may be required to act as the Project Supervisor for the Construction Stage in accordance with the Safety, </w:t>
      </w:r>
      <w:proofErr w:type="gramStart"/>
      <w:r w:rsidRPr="001A70A7">
        <w:rPr>
          <w:sz w:val="20"/>
          <w:szCs w:val="20"/>
        </w:rPr>
        <w:t>Health</w:t>
      </w:r>
      <w:proofErr w:type="gramEnd"/>
      <w:r w:rsidRPr="001A70A7">
        <w:rPr>
          <w:sz w:val="20"/>
          <w:szCs w:val="20"/>
        </w:rPr>
        <w:t xml:space="preserve"> and Welfare at Work (Construction) Regulations and all of their site personal must be in possession of Irish</w:t>
      </w:r>
      <w:r>
        <w:rPr>
          <w:sz w:val="20"/>
          <w:szCs w:val="20"/>
        </w:rPr>
        <w:t xml:space="preserve"> Rail approved Personal Track Safety (PTS) Certificates should they be required to work on it or near the railway line.</w:t>
      </w:r>
    </w:p>
    <w:p w14:paraId="765B1192" w14:textId="77777777" w:rsidR="005419DE" w:rsidRDefault="005419DE" w:rsidP="005419DE">
      <w:pPr>
        <w:pStyle w:val="BodyText3"/>
        <w:spacing w:after="180"/>
        <w:ind w:left="567"/>
        <w:jc w:val="both"/>
        <w:rPr>
          <w:sz w:val="20"/>
          <w:szCs w:val="20"/>
        </w:rPr>
      </w:pPr>
      <w:r w:rsidRPr="00123EF1">
        <w:rPr>
          <w:sz w:val="20"/>
          <w:szCs w:val="20"/>
        </w:rPr>
        <w:t xml:space="preserve">The </w:t>
      </w:r>
      <w:r>
        <w:rPr>
          <w:sz w:val="20"/>
          <w:szCs w:val="20"/>
        </w:rPr>
        <w:t>specific i</w:t>
      </w:r>
      <w:r w:rsidRPr="00123EF1">
        <w:rPr>
          <w:sz w:val="20"/>
          <w:szCs w:val="20"/>
        </w:rPr>
        <w:t xml:space="preserve">nvestigation, monitoring and </w:t>
      </w:r>
      <w:r>
        <w:rPr>
          <w:sz w:val="20"/>
          <w:szCs w:val="20"/>
        </w:rPr>
        <w:t>reporting requirements for each project will be detailed in each call-off tender documentation.</w:t>
      </w:r>
    </w:p>
    <w:p w14:paraId="1EBDFA8A" w14:textId="77777777" w:rsidR="005419DE" w:rsidRPr="00486863" w:rsidRDefault="005419DE" w:rsidP="005419DE">
      <w:pPr>
        <w:pStyle w:val="NoSpacing"/>
        <w:ind w:left="567"/>
        <w:rPr>
          <w:sz w:val="20"/>
          <w:szCs w:val="20"/>
        </w:rPr>
      </w:pPr>
      <w:r w:rsidRPr="00486863">
        <w:rPr>
          <w:sz w:val="20"/>
          <w:szCs w:val="20"/>
        </w:rPr>
        <w:t>Those companies successfully appointed to the Qualification System will receive all future tender</w:t>
      </w:r>
      <w:r>
        <w:rPr>
          <w:sz w:val="20"/>
          <w:szCs w:val="20"/>
        </w:rPr>
        <w:t xml:space="preserve"> enquires.</w:t>
      </w:r>
    </w:p>
    <w:p w14:paraId="474B2F39" w14:textId="77777777" w:rsidR="00747405" w:rsidRPr="00AD4F35" w:rsidRDefault="00E06157" w:rsidP="00F64C88">
      <w:pPr>
        <w:pStyle w:val="ListParagraph"/>
        <w:spacing w:after="0"/>
        <w:ind w:left="1440"/>
        <w:jc w:val="both"/>
        <w:rPr>
          <w:sz w:val="20"/>
          <w:szCs w:val="20"/>
        </w:rPr>
      </w:pPr>
      <w:r w:rsidRPr="00AD4F35">
        <w:rPr>
          <w:sz w:val="20"/>
          <w:szCs w:val="20"/>
        </w:rPr>
        <w:t xml:space="preserve"> </w:t>
      </w:r>
    </w:p>
    <w:p w14:paraId="474B2F3A" w14:textId="77777777" w:rsidR="00E51ECC" w:rsidRPr="00AD4F35" w:rsidRDefault="00747405" w:rsidP="006C31A9">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C" w14:textId="486286E9" w:rsidR="00747405" w:rsidRPr="008C0014" w:rsidRDefault="00EC49FB" w:rsidP="00F64C88">
      <w:pPr>
        <w:pStyle w:val="ListParagraph"/>
        <w:spacing w:after="0"/>
        <w:ind w:left="567"/>
        <w:jc w:val="both"/>
        <w:rPr>
          <w:sz w:val="20"/>
          <w:szCs w:val="20"/>
        </w:rPr>
      </w:pPr>
      <w:bookmarkStart w:id="29" w:name="_Hlk132381500"/>
      <w:r w:rsidRPr="00EC49FB">
        <w:rPr>
          <w:sz w:val="20"/>
          <w:szCs w:val="20"/>
        </w:rPr>
        <w:t>This Qualification System will operate for</w:t>
      </w:r>
      <w:r>
        <w:rPr>
          <w:sz w:val="20"/>
          <w:szCs w:val="20"/>
        </w:rPr>
        <w:t xml:space="preserve"> </w:t>
      </w:r>
      <w:r w:rsidRPr="00F55746">
        <w:rPr>
          <w:sz w:val="20"/>
          <w:szCs w:val="20"/>
        </w:rPr>
        <w:t xml:space="preserve">a period of </w:t>
      </w:r>
      <w:r w:rsidRPr="005419DE">
        <w:rPr>
          <w:sz w:val="20"/>
          <w:szCs w:val="20"/>
        </w:rPr>
        <w:t>four</w:t>
      </w:r>
      <w:r>
        <w:rPr>
          <w:sz w:val="20"/>
          <w:szCs w:val="20"/>
        </w:rPr>
        <w:t xml:space="preserve"> (4)</w:t>
      </w:r>
      <w:r w:rsidRPr="005419DE">
        <w:rPr>
          <w:sz w:val="20"/>
          <w:szCs w:val="20"/>
        </w:rPr>
        <w:t xml:space="preserve"> </w:t>
      </w:r>
      <w:r w:rsidRPr="00F55746">
        <w:rPr>
          <w:sz w:val="20"/>
          <w:szCs w:val="20"/>
        </w:rPr>
        <w:t xml:space="preserve">years from </w:t>
      </w:r>
      <w:r w:rsidRPr="001C17C6">
        <w:rPr>
          <w:sz w:val="20"/>
          <w:szCs w:val="20"/>
        </w:rPr>
        <w:t xml:space="preserve">August 2023 to August 2027, with </w:t>
      </w:r>
      <w:proofErr w:type="spellStart"/>
      <w:proofErr w:type="gramStart"/>
      <w:r w:rsidRPr="001C17C6">
        <w:rPr>
          <w:sz w:val="20"/>
          <w:szCs w:val="20"/>
        </w:rPr>
        <w:t>a</w:t>
      </w:r>
      <w:proofErr w:type="spellEnd"/>
      <w:proofErr w:type="gramEnd"/>
      <w:r w:rsidRPr="001C17C6">
        <w:rPr>
          <w:sz w:val="20"/>
          <w:szCs w:val="20"/>
        </w:rPr>
        <w:t xml:space="preserve"> option to extend into year</w:t>
      </w:r>
      <w:r>
        <w:rPr>
          <w:sz w:val="20"/>
          <w:szCs w:val="20"/>
        </w:rPr>
        <w:t xml:space="preserve"> five</w:t>
      </w:r>
      <w:r w:rsidRPr="001C17C6">
        <w:rPr>
          <w:sz w:val="20"/>
          <w:szCs w:val="20"/>
        </w:rPr>
        <w:t xml:space="preserve"> </w:t>
      </w:r>
      <w:r>
        <w:rPr>
          <w:sz w:val="20"/>
          <w:szCs w:val="20"/>
        </w:rPr>
        <w:t>(</w:t>
      </w:r>
      <w:r w:rsidRPr="001C17C6">
        <w:rPr>
          <w:sz w:val="20"/>
          <w:szCs w:val="20"/>
        </w:rPr>
        <w:t>5</w:t>
      </w:r>
      <w:r>
        <w:rPr>
          <w:sz w:val="20"/>
          <w:szCs w:val="20"/>
        </w:rPr>
        <w:t>)</w:t>
      </w:r>
      <w:r w:rsidRPr="001C17C6">
        <w:rPr>
          <w:sz w:val="20"/>
          <w:szCs w:val="20"/>
        </w:rPr>
        <w:t xml:space="preserve"> and a second option to extend into year</w:t>
      </w:r>
      <w:r>
        <w:rPr>
          <w:sz w:val="20"/>
          <w:szCs w:val="20"/>
        </w:rPr>
        <w:t xml:space="preserve"> six</w:t>
      </w:r>
      <w:r w:rsidRPr="001C17C6">
        <w:rPr>
          <w:sz w:val="20"/>
          <w:szCs w:val="20"/>
        </w:rPr>
        <w:t xml:space="preserve"> </w:t>
      </w:r>
      <w:r>
        <w:rPr>
          <w:sz w:val="20"/>
          <w:szCs w:val="20"/>
        </w:rPr>
        <w:t>(</w:t>
      </w:r>
      <w:r w:rsidRPr="001C17C6">
        <w:rPr>
          <w:sz w:val="20"/>
          <w:szCs w:val="20"/>
        </w:rPr>
        <w:t>6</w:t>
      </w:r>
      <w:r>
        <w:rPr>
          <w:sz w:val="20"/>
          <w:szCs w:val="20"/>
        </w:rPr>
        <w:t>)</w:t>
      </w:r>
      <w:r w:rsidRPr="001C17C6">
        <w:rPr>
          <w:sz w:val="20"/>
          <w:szCs w:val="20"/>
        </w:rPr>
        <w:t xml:space="preserve"> at IÉ’s discretion</w:t>
      </w:r>
      <w:r>
        <w:rPr>
          <w:sz w:val="20"/>
          <w:szCs w:val="20"/>
        </w:rPr>
        <w:t xml:space="preserve">. </w:t>
      </w:r>
      <w:r w:rsidR="005637F4" w:rsidRPr="00AD4F35">
        <w:rPr>
          <w:sz w:val="20"/>
          <w:szCs w:val="20"/>
        </w:rPr>
        <w:t xml:space="preserve"> </w:t>
      </w:r>
      <w:r w:rsidR="009770D5" w:rsidRPr="00AD4F35">
        <w:rPr>
          <w:sz w:val="20"/>
          <w:szCs w:val="20"/>
        </w:rPr>
        <w:t xml:space="preserve"> </w:t>
      </w:r>
      <w:r w:rsidRPr="00EC49FB">
        <w:rPr>
          <w:sz w:val="20"/>
          <w:szCs w:val="20"/>
        </w:rPr>
        <w:t xml:space="preserve">While the Qualification System is open for </w:t>
      </w:r>
      <w:r>
        <w:rPr>
          <w:sz w:val="20"/>
          <w:szCs w:val="20"/>
        </w:rPr>
        <w:t>a</w:t>
      </w:r>
      <w:r w:rsidRPr="00EC49FB">
        <w:rPr>
          <w:sz w:val="20"/>
          <w:szCs w:val="20"/>
        </w:rPr>
        <w:t xml:space="preserve">pplicants to join during this period, it is advisable </w:t>
      </w:r>
      <w:r>
        <w:rPr>
          <w:sz w:val="20"/>
          <w:szCs w:val="20"/>
        </w:rPr>
        <w:t>t</w:t>
      </w:r>
      <w:r w:rsidRPr="00EC49FB">
        <w:rPr>
          <w:sz w:val="20"/>
          <w:szCs w:val="20"/>
        </w:rPr>
        <w:t xml:space="preserve">o complete and return the Pre-Qualification Questionnaire by the closing date as </w:t>
      </w:r>
      <w:r>
        <w:rPr>
          <w:sz w:val="20"/>
          <w:szCs w:val="20"/>
        </w:rPr>
        <w:t>d</w:t>
      </w:r>
      <w:r w:rsidRPr="00EC49FB">
        <w:rPr>
          <w:sz w:val="20"/>
          <w:szCs w:val="20"/>
        </w:rPr>
        <w:t>escribed in section 4.3. Those companies successfully appointed to the Qualification System will receive all future tender and Mini tender enquiries</w:t>
      </w:r>
      <w:r>
        <w:rPr>
          <w:sz w:val="20"/>
          <w:szCs w:val="20"/>
        </w:rPr>
        <w:t>.</w:t>
      </w:r>
      <w:r w:rsidR="009770D5" w:rsidRPr="008C0014">
        <w:rPr>
          <w:i/>
          <w:color w:val="FF0000"/>
          <w:sz w:val="20"/>
          <w:szCs w:val="20"/>
        </w:rPr>
        <w:t xml:space="preserve"> </w:t>
      </w:r>
    </w:p>
    <w:bookmarkEnd w:id="29"/>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6C31A9">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6C31A9">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6C31A9">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they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6C31A9">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064C57B" w:rsidR="00636937" w:rsidRDefault="00636937" w:rsidP="006C31A9">
      <w:pPr>
        <w:pStyle w:val="ListParagraph"/>
        <w:numPr>
          <w:ilvl w:val="0"/>
          <w:numId w:val="14"/>
        </w:numPr>
        <w:spacing w:after="0"/>
        <w:jc w:val="both"/>
        <w:rPr>
          <w:sz w:val="20"/>
          <w:szCs w:val="20"/>
        </w:rPr>
      </w:pPr>
      <w:r>
        <w:rPr>
          <w:sz w:val="20"/>
        </w:rPr>
        <w:t>the Applicant must s</w:t>
      </w:r>
      <w:r w:rsidR="00365F32">
        <w:rPr>
          <w:sz w:val="20"/>
        </w:rPr>
        <w:t>et out in Parts 1, 2, 3, 4, 5, 6</w:t>
      </w:r>
      <w:r w:rsidR="00DE241C">
        <w:rPr>
          <w:sz w:val="20"/>
        </w:rPr>
        <w:t>,</w:t>
      </w:r>
      <w:r w:rsidR="00365F32">
        <w:rPr>
          <w:sz w:val="20"/>
        </w:rPr>
        <w:t xml:space="preserve"> 7</w:t>
      </w:r>
      <w:r w:rsidR="00DE241C">
        <w:rPr>
          <w:sz w:val="20"/>
        </w:rPr>
        <w:t xml:space="preserve"> &amp; 8</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6C31A9">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6C31A9">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 xml:space="preserve">IE may </w:t>
      </w:r>
      <w:r w:rsidR="00B11F9E" w:rsidRPr="00CD5F73">
        <w:rPr>
          <w:rFonts w:asciiTheme="minorHAnsi" w:hAnsiTheme="minorHAnsi"/>
          <w:sz w:val="20"/>
        </w:rPr>
        <w:lastRenderedPageBreak/>
        <w:t>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6C31A9">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6C31A9">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6C31A9">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6C31A9">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0A33EA2D"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 xml:space="preserve">for </w:t>
      </w:r>
      <w:r w:rsidR="002D5612" w:rsidRPr="002D5612">
        <w:rPr>
          <w:sz w:val="20"/>
          <w:szCs w:val="20"/>
        </w:rPr>
        <w:t xml:space="preserve">Qualification System for Ground Investigation </w:t>
      </w:r>
      <w:proofErr w:type="spellStart"/>
      <w:r w:rsidR="002D5612" w:rsidRPr="002D5612">
        <w:rPr>
          <w:sz w:val="20"/>
          <w:szCs w:val="20"/>
        </w:rPr>
        <w:t>Works</w:t>
      </w:r>
      <w:r w:rsidRPr="00AD4F35">
        <w:rPr>
          <w:sz w:val="20"/>
          <w:szCs w:val="20"/>
        </w:rPr>
        <w:t>on</w:t>
      </w:r>
      <w:proofErr w:type="spellEnd"/>
      <w:r w:rsidRPr="00AD4F35">
        <w:rPr>
          <w:sz w:val="20"/>
          <w:szCs w:val="20"/>
        </w:rPr>
        <w:t xml:space="preserve"> the </w:t>
      </w:r>
      <w:r w:rsidR="002D5612">
        <w:rPr>
          <w:sz w:val="20"/>
          <w:szCs w:val="20"/>
        </w:rPr>
        <w:t>7th</w:t>
      </w:r>
      <w:r w:rsidRPr="00AD4F35">
        <w:rPr>
          <w:sz w:val="20"/>
          <w:szCs w:val="20"/>
        </w:rPr>
        <w:t xml:space="preserve"> day of </w:t>
      </w:r>
      <w:r w:rsidR="002D5612">
        <w:rPr>
          <w:sz w:val="20"/>
          <w:szCs w:val="20"/>
        </w:rPr>
        <w:t>June</w:t>
      </w:r>
      <w:r w:rsidRPr="00AD4F35">
        <w:rPr>
          <w:sz w:val="20"/>
          <w:szCs w:val="20"/>
        </w:rPr>
        <w:t xml:space="preserve"> 20</w:t>
      </w:r>
      <w:r w:rsidR="002D5612">
        <w:rPr>
          <w:sz w:val="20"/>
          <w:szCs w:val="20"/>
        </w:rPr>
        <w:t>23</w:t>
      </w:r>
      <w:r w:rsidRPr="00AD4F35">
        <w:rPr>
          <w:sz w:val="20"/>
          <w:szCs w:val="20"/>
        </w:rPr>
        <w:t xml:space="preserve"> </w:t>
      </w:r>
      <w:r w:rsidR="00FE304B" w:rsidRPr="00AD4F35">
        <w:rPr>
          <w:sz w:val="20"/>
          <w:szCs w:val="20"/>
        </w:rPr>
        <w:t xml:space="preserve">[in </w:t>
      </w:r>
      <w:r w:rsidRPr="00AD4F35">
        <w:rPr>
          <w:sz w:val="20"/>
          <w:szCs w:val="20"/>
        </w:rPr>
        <w:t xml:space="preserve">the Official Journal of the EU (the OJEU) under Reference Number: </w:t>
      </w:r>
      <w:r w:rsidR="002D5612">
        <w:rPr>
          <w:rFonts w:eastAsia="Times New Roman"/>
          <w:sz w:val="24"/>
          <w:szCs w:val="24"/>
        </w:rPr>
        <w:t>2023/S 111-348184</w:t>
      </w:r>
      <w:r w:rsidR="008425F1" w:rsidRPr="00AD4F3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6C31A9">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6C31A9">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2FD7B7D1"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qualified Applicants.</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6C31A9">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lastRenderedPageBreak/>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6C31A9">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6C31A9">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6C31A9">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6C31A9">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7DFD2286"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4395"/>
        <w:gridCol w:w="3492"/>
      </w:tblGrid>
      <w:tr w:rsidR="00A40143" w:rsidRPr="00AD4F35" w14:paraId="474B2F9E" w14:textId="77777777" w:rsidTr="008D4AE9">
        <w:tc>
          <w:tcPr>
            <w:tcW w:w="4395" w:type="dxa"/>
            <w:shd w:val="clear" w:color="auto" w:fill="F2F2F2" w:themeFill="background1" w:themeFillShade="F2"/>
          </w:tcPr>
          <w:p w14:paraId="474B2F9B" w14:textId="77777777" w:rsidR="002138BC" w:rsidRPr="00AD4F35" w:rsidRDefault="002138BC" w:rsidP="002138BC">
            <w:pPr>
              <w:jc w:val="both"/>
              <w:rPr>
                <w:b/>
                <w:sz w:val="20"/>
                <w:szCs w:val="20"/>
              </w:rPr>
            </w:pPr>
            <w:bookmarkStart w:id="30" w:name="_Hlk132381786"/>
            <w:r w:rsidRPr="00AD4F35">
              <w:rPr>
                <w:b/>
                <w:sz w:val="20"/>
                <w:szCs w:val="20"/>
              </w:rPr>
              <w:t>ACTIVITY/MILESTONE</w:t>
            </w:r>
          </w:p>
          <w:p w14:paraId="474B2F9C" w14:textId="77777777" w:rsidR="00A40143" w:rsidRPr="00AD4F35" w:rsidRDefault="00A40143" w:rsidP="00F64C88">
            <w:pPr>
              <w:jc w:val="both"/>
              <w:rPr>
                <w:b/>
                <w:sz w:val="20"/>
                <w:szCs w:val="20"/>
              </w:rPr>
            </w:pPr>
          </w:p>
        </w:tc>
        <w:tc>
          <w:tcPr>
            <w:tcW w:w="349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8D4AE9">
        <w:tc>
          <w:tcPr>
            <w:tcW w:w="4395" w:type="dxa"/>
            <w:shd w:val="clear" w:color="auto" w:fill="F2F2F2" w:themeFill="background1" w:themeFillShade="F2"/>
          </w:tcPr>
          <w:p w14:paraId="474B2F9F" w14:textId="4103B51F" w:rsidR="002138BC" w:rsidRPr="00AD4F35" w:rsidRDefault="005B39E9" w:rsidP="002138BC">
            <w:pPr>
              <w:jc w:val="both"/>
              <w:rPr>
                <w:b/>
                <w:sz w:val="20"/>
                <w:szCs w:val="20"/>
              </w:rPr>
            </w:pPr>
            <w:r>
              <w:rPr>
                <w:b/>
                <w:sz w:val="20"/>
                <w:szCs w:val="20"/>
              </w:rPr>
              <w:t xml:space="preserve">INITIAL </w:t>
            </w:r>
            <w:r w:rsidR="002138BC" w:rsidRPr="00AD4F35">
              <w:rPr>
                <w:b/>
                <w:sz w:val="20"/>
                <w:szCs w:val="20"/>
              </w:rPr>
              <w:t>RETURN OF COMPLETED PQQS</w:t>
            </w:r>
          </w:p>
          <w:p w14:paraId="474B2FA0" w14:textId="284FAAF8" w:rsidR="00AE218D" w:rsidRPr="00AD4F35" w:rsidRDefault="005B39E9" w:rsidP="00DE1C69">
            <w:pPr>
              <w:jc w:val="both"/>
              <w:rPr>
                <w:b/>
                <w:sz w:val="20"/>
                <w:szCs w:val="20"/>
              </w:rPr>
            </w:pPr>
            <w:r w:rsidRPr="005B39E9">
              <w:rPr>
                <w:bCs/>
                <w:i/>
                <w:iCs/>
                <w:sz w:val="16"/>
                <w:szCs w:val="16"/>
              </w:rPr>
              <w:t>(</w:t>
            </w:r>
            <w:proofErr w:type="gramStart"/>
            <w:r w:rsidRPr="005B39E9">
              <w:rPr>
                <w:bCs/>
                <w:i/>
                <w:iCs/>
                <w:sz w:val="16"/>
                <w:szCs w:val="16"/>
              </w:rPr>
              <w:t>applicants</w:t>
            </w:r>
            <w:proofErr w:type="gramEnd"/>
            <w:r w:rsidRPr="005B39E9">
              <w:rPr>
                <w:bCs/>
                <w:i/>
                <w:iCs/>
                <w:sz w:val="16"/>
                <w:szCs w:val="16"/>
              </w:rPr>
              <w:t xml:space="preserve"> may apply for inclusion at any stage during the life of the QS)</w:t>
            </w:r>
          </w:p>
        </w:tc>
        <w:tc>
          <w:tcPr>
            <w:tcW w:w="3492" w:type="dxa"/>
            <w:shd w:val="clear" w:color="auto" w:fill="F2F2F2" w:themeFill="background1" w:themeFillShade="F2"/>
          </w:tcPr>
          <w:p w14:paraId="13C35A4B" w14:textId="77777777" w:rsidR="00A40143" w:rsidRDefault="008D4AE9" w:rsidP="002138BC">
            <w:pPr>
              <w:jc w:val="both"/>
              <w:rPr>
                <w:b/>
                <w:sz w:val="20"/>
                <w:szCs w:val="20"/>
              </w:rPr>
            </w:pPr>
            <w:r>
              <w:rPr>
                <w:b/>
                <w:sz w:val="20"/>
                <w:szCs w:val="20"/>
              </w:rPr>
              <w:t xml:space="preserve">By 1200hrs </w:t>
            </w:r>
            <w:r w:rsidR="005B39E9">
              <w:rPr>
                <w:b/>
                <w:sz w:val="20"/>
                <w:szCs w:val="20"/>
              </w:rPr>
              <w:t>Monday 17</w:t>
            </w:r>
            <w:r w:rsidR="005B39E9" w:rsidRPr="005B39E9">
              <w:rPr>
                <w:b/>
                <w:sz w:val="20"/>
                <w:szCs w:val="20"/>
                <w:vertAlign w:val="superscript"/>
              </w:rPr>
              <w:t>th</w:t>
            </w:r>
            <w:r w:rsidR="005B39E9">
              <w:rPr>
                <w:b/>
                <w:sz w:val="20"/>
                <w:szCs w:val="20"/>
              </w:rPr>
              <w:t xml:space="preserve"> July</w:t>
            </w:r>
            <w:r>
              <w:rPr>
                <w:b/>
                <w:sz w:val="20"/>
                <w:szCs w:val="20"/>
              </w:rPr>
              <w:t xml:space="preserve"> 2023</w:t>
            </w:r>
          </w:p>
          <w:p w14:paraId="474B2FA1" w14:textId="011F4967" w:rsidR="005B39E9" w:rsidRPr="005B39E9" w:rsidRDefault="005B39E9" w:rsidP="002138BC">
            <w:pPr>
              <w:jc w:val="both"/>
              <w:rPr>
                <w:bCs/>
                <w:i/>
                <w:iCs/>
                <w:sz w:val="16"/>
                <w:szCs w:val="16"/>
              </w:rPr>
            </w:pPr>
          </w:p>
        </w:tc>
      </w:tr>
      <w:tr w:rsidR="00A40143" w:rsidRPr="00AD4F35" w14:paraId="474B2FA6" w14:textId="77777777" w:rsidTr="008D4AE9">
        <w:tc>
          <w:tcPr>
            <w:tcW w:w="4395" w:type="dxa"/>
            <w:shd w:val="clear" w:color="auto" w:fill="F2F2F2" w:themeFill="background1" w:themeFillShade="F2"/>
          </w:tcPr>
          <w:p w14:paraId="474B2FA4" w14:textId="5F223A7A" w:rsidR="00A40143" w:rsidRPr="00AD4F35" w:rsidRDefault="008D4AE9" w:rsidP="008D4AE9">
            <w:pPr>
              <w:jc w:val="both"/>
              <w:rPr>
                <w:b/>
                <w:sz w:val="20"/>
                <w:szCs w:val="20"/>
              </w:rPr>
            </w:pPr>
            <w:r w:rsidRPr="008D4AE9">
              <w:rPr>
                <w:b/>
                <w:sz w:val="20"/>
                <w:szCs w:val="20"/>
              </w:rPr>
              <w:t>INITIAL ISSUE OF NOTIFICATIONS TO QUALIFIED TENDERERS</w:t>
            </w:r>
            <w:r>
              <w:rPr>
                <w:b/>
                <w:sz w:val="20"/>
                <w:szCs w:val="20"/>
              </w:rPr>
              <w:t xml:space="preserve"> TO </w:t>
            </w:r>
            <w:r w:rsidRPr="008D4AE9">
              <w:rPr>
                <w:b/>
                <w:sz w:val="20"/>
                <w:szCs w:val="20"/>
              </w:rPr>
              <w:t>Q</w:t>
            </w:r>
            <w:r>
              <w:rPr>
                <w:b/>
                <w:sz w:val="20"/>
                <w:szCs w:val="20"/>
              </w:rPr>
              <w:t>UALIFICATION</w:t>
            </w:r>
            <w:r w:rsidRPr="008D4AE9">
              <w:rPr>
                <w:b/>
                <w:sz w:val="20"/>
                <w:szCs w:val="20"/>
              </w:rPr>
              <w:t xml:space="preserve"> S</w:t>
            </w:r>
            <w:r>
              <w:rPr>
                <w:b/>
                <w:sz w:val="20"/>
                <w:szCs w:val="20"/>
              </w:rPr>
              <w:t>YSTEM</w:t>
            </w:r>
          </w:p>
        </w:tc>
        <w:tc>
          <w:tcPr>
            <w:tcW w:w="3492" w:type="dxa"/>
            <w:shd w:val="clear" w:color="auto" w:fill="F2F2F2" w:themeFill="background1" w:themeFillShade="F2"/>
          </w:tcPr>
          <w:p w14:paraId="474B2FA5" w14:textId="18728FA3" w:rsidR="00A40143" w:rsidRPr="00AD4F35" w:rsidRDefault="008D4AE9" w:rsidP="002138BC">
            <w:pPr>
              <w:jc w:val="both"/>
              <w:rPr>
                <w:b/>
                <w:sz w:val="20"/>
                <w:szCs w:val="20"/>
              </w:rPr>
            </w:pPr>
            <w:r>
              <w:rPr>
                <w:b/>
                <w:sz w:val="20"/>
                <w:szCs w:val="20"/>
              </w:rPr>
              <w:t>By 1200hrs Friday 14</w:t>
            </w:r>
            <w:r w:rsidRPr="008D4AE9">
              <w:rPr>
                <w:b/>
                <w:sz w:val="20"/>
                <w:szCs w:val="20"/>
                <w:vertAlign w:val="superscript"/>
              </w:rPr>
              <w:t>th</w:t>
            </w:r>
            <w:r>
              <w:rPr>
                <w:b/>
                <w:sz w:val="20"/>
                <w:szCs w:val="20"/>
              </w:rPr>
              <w:t xml:space="preserve"> July 2023</w:t>
            </w:r>
          </w:p>
        </w:tc>
      </w:tr>
      <w:tr w:rsidR="00A40143" w:rsidRPr="00AD4F35" w14:paraId="474B2FAA" w14:textId="77777777" w:rsidTr="008D4AE9">
        <w:tc>
          <w:tcPr>
            <w:tcW w:w="4395" w:type="dxa"/>
            <w:shd w:val="clear" w:color="auto" w:fill="F2F2F2" w:themeFill="background1" w:themeFillShade="F2"/>
          </w:tcPr>
          <w:p w14:paraId="474B2FA7" w14:textId="64778D3E" w:rsidR="002138BC" w:rsidRPr="00AD4F35" w:rsidRDefault="008D4AE9" w:rsidP="002138BC">
            <w:pPr>
              <w:jc w:val="both"/>
              <w:rPr>
                <w:b/>
                <w:sz w:val="20"/>
                <w:szCs w:val="20"/>
              </w:rPr>
            </w:pPr>
            <w:r>
              <w:rPr>
                <w:b/>
                <w:sz w:val="20"/>
                <w:szCs w:val="20"/>
              </w:rPr>
              <w:t>Note:</w:t>
            </w:r>
          </w:p>
          <w:p w14:paraId="474B2FA8" w14:textId="77777777" w:rsidR="00AE218D" w:rsidRPr="00AD4F35" w:rsidRDefault="00AE218D" w:rsidP="00DE1C69">
            <w:pPr>
              <w:jc w:val="both"/>
              <w:rPr>
                <w:b/>
                <w:sz w:val="20"/>
                <w:szCs w:val="20"/>
              </w:rPr>
            </w:pPr>
          </w:p>
        </w:tc>
        <w:tc>
          <w:tcPr>
            <w:tcW w:w="3492" w:type="dxa"/>
            <w:shd w:val="clear" w:color="auto" w:fill="F2F2F2" w:themeFill="background1" w:themeFillShade="F2"/>
          </w:tcPr>
          <w:p w14:paraId="474B2FA9" w14:textId="296A30BA" w:rsidR="00A40143" w:rsidRPr="00AD4F35" w:rsidRDefault="008D4AE9" w:rsidP="002138BC">
            <w:pPr>
              <w:jc w:val="both"/>
              <w:rPr>
                <w:b/>
                <w:sz w:val="20"/>
                <w:szCs w:val="20"/>
              </w:rPr>
            </w:pPr>
            <w:r w:rsidRPr="008D4AE9">
              <w:rPr>
                <w:b/>
                <w:sz w:val="20"/>
                <w:szCs w:val="20"/>
              </w:rPr>
              <w:t xml:space="preserve">The PQQ is valid for 4 years with </w:t>
            </w:r>
            <w:proofErr w:type="spellStart"/>
            <w:proofErr w:type="gramStart"/>
            <w:r w:rsidRPr="008D4AE9">
              <w:rPr>
                <w:b/>
                <w:sz w:val="20"/>
                <w:szCs w:val="20"/>
              </w:rPr>
              <w:t>a</w:t>
            </w:r>
            <w:proofErr w:type="spellEnd"/>
            <w:proofErr w:type="gramEnd"/>
            <w:r w:rsidRPr="008D4AE9">
              <w:rPr>
                <w:b/>
                <w:sz w:val="20"/>
                <w:szCs w:val="20"/>
              </w:rPr>
              <w:t xml:space="preserve"> option to extend into year 5 and a second option to extend into year 6 at IÉ’s discretion. New applicants may apply for inclusion at any stage during the life of the QS</w:t>
            </w:r>
          </w:p>
        </w:tc>
      </w:tr>
      <w:bookmarkEnd w:id="30"/>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6C31A9">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6C31A9">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6C31A9">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6C31A9">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6C31A9">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6C31A9">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6C31A9">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6C31A9">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6C31A9">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6C31A9">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6C31A9">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6C31A9">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6C31A9">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6C31A9">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6C31A9">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6C31A9">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6C31A9">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6C31A9">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 xml:space="preserve">age and contract award </w:t>
      </w:r>
      <w:r w:rsidR="003215F8" w:rsidRPr="00AC2FF1">
        <w:rPr>
          <w:sz w:val="20"/>
          <w:szCs w:val="20"/>
        </w:rPr>
        <w:lastRenderedPageBreak/>
        <w:t>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6C31A9">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AD4F35" w:rsidRDefault="00747C67" w:rsidP="006C31A9">
      <w:pPr>
        <w:pStyle w:val="ListParagraph"/>
        <w:numPr>
          <w:ilvl w:val="1"/>
          <w:numId w:val="6"/>
        </w:numPr>
        <w:spacing w:after="0"/>
        <w:ind w:left="567" w:hanging="567"/>
        <w:jc w:val="both"/>
        <w:rPr>
          <w:b/>
          <w:sz w:val="20"/>
          <w:szCs w:val="20"/>
          <w:highlight w:val="yellow"/>
        </w:rPr>
      </w:pPr>
      <w:r w:rsidRPr="00AD4F35">
        <w:rPr>
          <w:b/>
          <w:sz w:val="20"/>
          <w:szCs w:val="20"/>
        </w:rPr>
        <w:t>FORMAT OF PQQ SUBMISSIONS AND RETURN OF PQQ</w:t>
      </w:r>
      <w:r w:rsidR="001F7313" w:rsidRPr="00AD4F35">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88195D" w:rsidRDefault="004B3291" w:rsidP="001C3CF5">
            <w:pPr>
              <w:pStyle w:val="ListParagraph"/>
              <w:spacing w:line="360" w:lineRule="auto"/>
              <w:ind w:left="0"/>
              <w:jc w:val="both"/>
              <w:rPr>
                <w:b/>
                <w:sz w:val="20"/>
                <w:szCs w:val="20"/>
              </w:rPr>
            </w:pPr>
            <w:r w:rsidRPr="0088195D">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88195D" w:rsidRDefault="004B3291" w:rsidP="001C3CF5">
            <w:pPr>
              <w:pStyle w:val="ListParagraph"/>
              <w:spacing w:line="360" w:lineRule="auto"/>
              <w:ind w:left="0"/>
              <w:jc w:val="both"/>
              <w:rPr>
                <w:b/>
                <w:sz w:val="20"/>
                <w:szCs w:val="20"/>
              </w:rPr>
            </w:pPr>
            <w:r w:rsidRPr="0088195D">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88195D" w:rsidRDefault="00592961" w:rsidP="001C3CF5">
            <w:pPr>
              <w:pStyle w:val="ListParagraph"/>
              <w:spacing w:line="360" w:lineRule="auto"/>
              <w:ind w:left="0"/>
              <w:jc w:val="both"/>
              <w:rPr>
                <w:b/>
                <w:sz w:val="20"/>
                <w:szCs w:val="20"/>
              </w:rPr>
            </w:pPr>
            <w:r w:rsidRPr="0088195D">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77777777" w:rsidR="00592961" w:rsidRPr="0088195D" w:rsidRDefault="00592961" w:rsidP="001C3CF5">
            <w:pPr>
              <w:pStyle w:val="ListParagraph"/>
              <w:spacing w:line="360" w:lineRule="auto"/>
              <w:ind w:left="0"/>
              <w:jc w:val="both"/>
              <w:rPr>
                <w:b/>
                <w:sz w:val="20"/>
                <w:szCs w:val="20"/>
              </w:rPr>
            </w:pPr>
            <w:r w:rsidRPr="0088195D">
              <w:rPr>
                <w:b/>
                <w:sz w:val="20"/>
                <w:szCs w:val="20"/>
              </w:rPr>
              <w:t>Economic and Financial Capacity: Relevant Information</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88195D" w:rsidRDefault="00592961" w:rsidP="001C3CF5">
            <w:pPr>
              <w:pStyle w:val="ListParagraph"/>
              <w:spacing w:line="360" w:lineRule="auto"/>
              <w:ind w:left="0"/>
              <w:jc w:val="both"/>
              <w:rPr>
                <w:b/>
                <w:sz w:val="20"/>
                <w:szCs w:val="20"/>
              </w:rPr>
            </w:pPr>
            <w:r w:rsidRPr="0088195D">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88195D" w:rsidRDefault="00592961" w:rsidP="001C3CF5">
            <w:pPr>
              <w:pStyle w:val="ListParagraph"/>
              <w:spacing w:line="360" w:lineRule="auto"/>
              <w:ind w:left="0"/>
              <w:jc w:val="both"/>
              <w:rPr>
                <w:b/>
                <w:sz w:val="20"/>
                <w:szCs w:val="20"/>
              </w:rPr>
            </w:pPr>
            <w:r w:rsidRPr="0088195D">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88195D" w:rsidRDefault="00592961" w:rsidP="001C3CF5">
            <w:pPr>
              <w:pStyle w:val="ListParagraph"/>
              <w:spacing w:line="360" w:lineRule="auto"/>
              <w:ind w:left="0"/>
              <w:jc w:val="both"/>
              <w:rPr>
                <w:b/>
                <w:sz w:val="20"/>
                <w:szCs w:val="20"/>
              </w:rPr>
            </w:pPr>
            <w:r w:rsidRPr="0088195D">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88195D" w:rsidRDefault="00592961" w:rsidP="001C3CF5">
            <w:pPr>
              <w:pStyle w:val="ListParagraph"/>
              <w:spacing w:line="360" w:lineRule="auto"/>
              <w:ind w:left="0"/>
              <w:jc w:val="both"/>
              <w:rPr>
                <w:b/>
                <w:sz w:val="20"/>
                <w:szCs w:val="20"/>
              </w:rPr>
            </w:pPr>
            <w:r w:rsidRPr="0088195D">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88195D" w:rsidRDefault="005906AE" w:rsidP="001C3CF5">
            <w:pPr>
              <w:pStyle w:val="ListParagraph"/>
              <w:spacing w:line="360" w:lineRule="auto"/>
              <w:ind w:left="0"/>
              <w:jc w:val="both"/>
              <w:rPr>
                <w:b/>
                <w:sz w:val="20"/>
                <w:szCs w:val="20"/>
              </w:rPr>
            </w:pPr>
            <w:r w:rsidRPr="0088195D">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88195D" w:rsidRDefault="00592961" w:rsidP="001C3CF5">
            <w:pPr>
              <w:pStyle w:val="ListParagraph"/>
              <w:spacing w:line="360" w:lineRule="auto"/>
              <w:ind w:left="0"/>
              <w:jc w:val="both"/>
              <w:rPr>
                <w:b/>
                <w:sz w:val="20"/>
                <w:szCs w:val="20"/>
              </w:rPr>
            </w:pPr>
            <w:r w:rsidRPr="0088195D">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88195D" w:rsidRDefault="004B3291" w:rsidP="001C3CF5">
            <w:pPr>
              <w:pStyle w:val="ListParagraph"/>
              <w:spacing w:line="360" w:lineRule="auto"/>
              <w:ind w:left="0"/>
              <w:jc w:val="both"/>
              <w:rPr>
                <w:b/>
                <w:sz w:val="20"/>
                <w:szCs w:val="20"/>
              </w:rPr>
            </w:pPr>
            <w:r w:rsidRPr="0088195D">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88195D" w:rsidRDefault="001C3CF5" w:rsidP="001C3CF5">
            <w:pPr>
              <w:pStyle w:val="ListParagraph"/>
              <w:spacing w:line="360" w:lineRule="auto"/>
              <w:ind w:left="0"/>
              <w:jc w:val="both"/>
              <w:rPr>
                <w:b/>
                <w:sz w:val="20"/>
                <w:szCs w:val="20"/>
              </w:rPr>
            </w:pPr>
            <w:r w:rsidRPr="0088195D">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lastRenderedPageBreak/>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88195D" w:rsidRDefault="004B3291" w:rsidP="001C3CF5">
            <w:pPr>
              <w:pStyle w:val="ListParagraph"/>
              <w:spacing w:line="360" w:lineRule="auto"/>
              <w:ind w:left="0"/>
              <w:jc w:val="both"/>
              <w:rPr>
                <w:b/>
                <w:sz w:val="20"/>
                <w:szCs w:val="20"/>
              </w:rPr>
            </w:pPr>
            <w:r w:rsidRPr="0088195D">
              <w:rPr>
                <w:b/>
                <w:sz w:val="20"/>
                <w:szCs w:val="20"/>
              </w:rPr>
              <w:t>Applicant</w:t>
            </w:r>
            <w:r w:rsidR="001C3CF5" w:rsidRPr="0088195D">
              <w:rPr>
                <w:b/>
                <w:sz w:val="20"/>
                <w:szCs w:val="20"/>
              </w:rPr>
              <w:t>’</w:t>
            </w:r>
            <w:r w:rsidRPr="0088195D">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6C31A9">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6C31A9">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6C31A9">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6C31A9">
      <w:pPr>
        <w:pStyle w:val="ListParagraph"/>
        <w:numPr>
          <w:ilvl w:val="0"/>
          <w:numId w:val="11"/>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208782A0" w:rsidR="00750F6D" w:rsidRPr="00AD4F35"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of </w:t>
      </w:r>
      <w:r w:rsidR="001F4BA8" w:rsidRPr="00C915D7">
        <w:rPr>
          <w:b/>
          <w:sz w:val="20"/>
          <w:szCs w:val="20"/>
        </w:rPr>
        <w:t>€</w:t>
      </w:r>
      <w:r w:rsidR="00C915D7">
        <w:rPr>
          <w:b/>
          <w:sz w:val="20"/>
          <w:szCs w:val="20"/>
        </w:rPr>
        <w:t xml:space="preserve"> 250,000.00</w:t>
      </w:r>
      <w:r w:rsidR="00C915D7" w:rsidRPr="00C915D7">
        <w:rPr>
          <w:b/>
          <w:sz w:val="20"/>
          <w:szCs w:val="20"/>
        </w:rPr>
        <w:t xml:space="preserve"> (Two </w:t>
      </w:r>
      <w:r w:rsidR="00C915D7">
        <w:rPr>
          <w:b/>
          <w:sz w:val="20"/>
          <w:szCs w:val="20"/>
        </w:rPr>
        <w:t>h</w:t>
      </w:r>
      <w:r w:rsidR="00C915D7" w:rsidRPr="000B29EB">
        <w:rPr>
          <w:b/>
          <w:sz w:val="20"/>
          <w:szCs w:val="20"/>
        </w:rPr>
        <w:t xml:space="preserve">undred and </w:t>
      </w:r>
      <w:r w:rsidR="00C915D7">
        <w:rPr>
          <w:b/>
          <w:sz w:val="20"/>
          <w:szCs w:val="20"/>
        </w:rPr>
        <w:t>f</w:t>
      </w:r>
      <w:r w:rsidR="00C915D7" w:rsidRPr="000B29EB">
        <w:rPr>
          <w:b/>
          <w:sz w:val="20"/>
          <w:szCs w:val="20"/>
        </w:rPr>
        <w:t xml:space="preserve">ifty </w:t>
      </w:r>
      <w:r w:rsidR="00C915D7">
        <w:rPr>
          <w:b/>
          <w:sz w:val="20"/>
          <w:szCs w:val="20"/>
        </w:rPr>
        <w:t>t</w:t>
      </w:r>
      <w:r w:rsidR="00C915D7" w:rsidRPr="000B29EB">
        <w:rPr>
          <w:b/>
          <w:sz w:val="20"/>
          <w:szCs w:val="20"/>
        </w:rPr>
        <w:t>housand euro)</w:t>
      </w:r>
      <w:r w:rsidR="00C915D7">
        <w:rPr>
          <w:b/>
          <w:sz w:val="20"/>
          <w:szCs w:val="20"/>
        </w:rPr>
        <w:t xml:space="preserve"> </w:t>
      </w:r>
      <w:r w:rsidR="001F4BA8" w:rsidRPr="00AD4F35">
        <w:rPr>
          <w:sz w:val="20"/>
          <w:szCs w:val="20"/>
        </w:rPr>
        <w:t xml:space="preserve">per annum for the last three audited </w:t>
      </w:r>
      <w:r w:rsidR="00B3151C" w:rsidRPr="00AD4F35">
        <w:rPr>
          <w:sz w:val="20"/>
          <w:szCs w:val="20"/>
        </w:rPr>
        <w:t>financial year ends.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4CEAF0A9" w:rsidR="00B3151C"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6C1F73DC" w14:textId="0DACB16A" w:rsidR="00B30C26" w:rsidRDefault="00B30C26" w:rsidP="00F64C88">
      <w:pPr>
        <w:spacing w:after="0"/>
        <w:ind w:left="567"/>
        <w:jc w:val="both"/>
        <w:rPr>
          <w:sz w:val="20"/>
          <w:szCs w:val="20"/>
        </w:rPr>
      </w:pPr>
    </w:p>
    <w:p w14:paraId="351EF7F7" w14:textId="77777777" w:rsidR="00B30C26" w:rsidRPr="00AD4F35" w:rsidRDefault="00B30C26" w:rsidP="00F64C88">
      <w:pPr>
        <w:spacing w:after="0"/>
        <w:ind w:left="567"/>
        <w:jc w:val="both"/>
        <w:rPr>
          <w:sz w:val="20"/>
          <w:szCs w:val="20"/>
        </w:rPr>
      </w:pPr>
    </w:p>
    <w:p w14:paraId="474B3026" w14:textId="77777777" w:rsidR="00B3151C" w:rsidRPr="00AD4F35" w:rsidRDefault="00B3151C" w:rsidP="00F64C88">
      <w:pPr>
        <w:spacing w:after="0"/>
        <w:ind w:left="567"/>
        <w:jc w:val="both"/>
        <w:rPr>
          <w:sz w:val="20"/>
          <w:szCs w:val="20"/>
        </w:rPr>
      </w:pPr>
    </w:p>
    <w:p w14:paraId="474B3027" w14:textId="4DF9B60D" w:rsidR="00B3151C" w:rsidRDefault="00B3151C" w:rsidP="00F64C88">
      <w:pPr>
        <w:spacing w:after="0"/>
        <w:ind w:left="567"/>
        <w:jc w:val="both"/>
        <w:rPr>
          <w:sz w:val="20"/>
          <w:szCs w:val="20"/>
        </w:rPr>
      </w:pPr>
      <w:r w:rsidRPr="00AD4F35">
        <w:rPr>
          <w:sz w:val="20"/>
          <w:szCs w:val="20"/>
        </w:rPr>
        <w:lastRenderedPageBreak/>
        <w:t>IE reserves the right to conduct any due diligence checks to assess financial capacity to undertake the services.</w:t>
      </w:r>
    </w:p>
    <w:p w14:paraId="7FC9DE92" w14:textId="7E6C7CAC" w:rsidR="00A52B0E" w:rsidRDefault="00A52B0E" w:rsidP="00F64C88">
      <w:pPr>
        <w:spacing w:after="0"/>
        <w:ind w:left="567"/>
        <w:jc w:val="both"/>
        <w:rPr>
          <w:sz w:val="20"/>
          <w:szCs w:val="20"/>
        </w:rPr>
      </w:pPr>
    </w:p>
    <w:p w14:paraId="1962EFCA" w14:textId="4041D85C" w:rsidR="00A52B0E" w:rsidRPr="00D03312" w:rsidRDefault="00A52B0E" w:rsidP="00A52B0E">
      <w:pPr>
        <w:pStyle w:val="ListParagraph"/>
        <w:numPr>
          <w:ilvl w:val="0"/>
          <w:numId w:val="11"/>
        </w:numPr>
        <w:spacing w:after="0"/>
        <w:jc w:val="both"/>
        <w:rPr>
          <w:b/>
          <w:sz w:val="20"/>
          <w:szCs w:val="20"/>
        </w:rPr>
      </w:pPr>
      <w:bookmarkStart w:id="31" w:name="_Hlk132382063"/>
      <w:r w:rsidRPr="00AD4F35">
        <w:rPr>
          <w:b/>
          <w:sz w:val="20"/>
          <w:szCs w:val="20"/>
        </w:rPr>
        <w:t>Minimum Qualification Criteria:</w:t>
      </w:r>
      <w:r>
        <w:rPr>
          <w:b/>
          <w:sz w:val="20"/>
          <w:szCs w:val="20"/>
        </w:rPr>
        <w:tab/>
        <w:t xml:space="preserve"> </w:t>
      </w:r>
      <w:r w:rsidRPr="005E30F7">
        <w:rPr>
          <w:b/>
          <w:color w:val="FF0000"/>
          <w:sz w:val="20"/>
          <w:szCs w:val="20"/>
        </w:rPr>
        <w:t>(PASS/FAIL)</w:t>
      </w:r>
    </w:p>
    <w:p w14:paraId="39162A8C" w14:textId="77777777" w:rsidR="00D03312" w:rsidRPr="00C54B98" w:rsidRDefault="00D03312" w:rsidP="00D03312">
      <w:pPr>
        <w:pStyle w:val="ListParagraph"/>
        <w:spacing w:after="0"/>
        <w:ind w:left="927"/>
        <w:jc w:val="both"/>
        <w:rPr>
          <w:b/>
          <w:sz w:val="20"/>
          <w:szCs w:val="20"/>
        </w:rPr>
      </w:pPr>
    </w:p>
    <w:p w14:paraId="22F7D995" w14:textId="28863D64" w:rsidR="00A52B0E" w:rsidRDefault="00A52B0E" w:rsidP="00F64C88">
      <w:pPr>
        <w:spacing w:after="0"/>
        <w:ind w:left="567"/>
        <w:jc w:val="both"/>
        <w:rPr>
          <w:sz w:val="20"/>
          <w:szCs w:val="20"/>
        </w:rPr>
      </w:pPr>
    </w:p>
    <w:tbl>
      <w:tblPr>
        <w:tblStyle w:val="TableGrid"/>
        <w:tblW w:w="0" w:type="auto"/>
        <w:tblInd w:w="567" w:type="dxa"/>
        <w:tblLook w:val="04A0" w:firstRow="1" w:lastRow="0" w:firstColumn="1" w:lastColumn="0" w:noHBand="0" w:noVBand="1"/>
      </w:tblPr>
      <w:tblGrid>
        <w:gridCol w:w="2263"/>
        <w:gridCol w:w="6186"/>
      </w:tblGrid>
      <w:tr w:rsidR="00A52B0E" w14:paraId="6505CD89" w14:textId="77777777" w:rsidTr="009464F4">
        <w:tc>
          <w:tcPr>
            <w:tcW w:w="8449" w:type="dxa"/>
            <w:gridSpan w:val="2"/>
          </w:tcPr>
          <w:p w14:paraId="4A5975B7" w14:textId="571B2F63" w:rsidR="00A52B0E" w:rsidRDefault="00A52B0E" w:rsidP="00A52B0E">
            <w:pPr>
              <w:jc w:val="center"/>
              <w:rPr>
                <w:sz w:val="20"/>
                <w:szCs w:val="20"/>
              </w:rPr>
            </w:pPr>
            <w:r w:rsidRPr="00A52B0E">
              <w:rPr>
                <w:sz w:val="20"/>
                <w:szCs w:val="20"/>
              </w:rPr>
              <w:t xml:space="preserve">Minimum Qualification Criteria </w:t>
            </w:r>
            <w:proofErr w:type="gramStart"/>
            <w:r w:rsidRPr="00A52B0E">
              <w:rPr>
                <w:sz w:val="20"/>
                <w:szCs w:val="20"/>
              </w:rPr>
              <w:t>-  PASS</w:t>
            </w:r>
            <w:proofErr w:type="gramEnd"/>
            <w:r w:rsidRPr="00A52B0E">
              <w:rPr>
                <w:sz w:val="20"/>
                <w:szCs w:val="20"/>
              </w:rPr>
              <w:t>/ FAIL</w:t>
            </w:r>
          </w:p>
        </w:tc>
      </w:tr>
      <w:tr w:rsidR="00A52B0E" w14:paraId="05563109" w14:textId="77777777" w:rsidTr="00A52B0E">
        <w:tc>
          <w:tcPr>
            <w:tcW w:w="2263" w:type="dxa"/>
          </w:tcPr>
          <w:p w14:paraId="2F5400C0" w14:textId="77777777" w:rsidR="00A52B0E" w:rsidRPr="00AD4F35" w:rsidRDefault="00A52B0E" w:rsidP="00A52B0E">
            <w:pPr>
              <w:pStyle w:val="ListParagraph"/>
              <w:ind w:left="0"/>
              <w:jc w:val="both"/>
              <w:rPr>
                <w:sz w:val="20"/>
                <w:szCs w:val="20"/>
              </w:rPr>
            </w:pPr>
            <w:r w:rsidRPr="00AD4F35">
              <w:rPr>
                <w:sz w:val="20"/>
                <w:szCs w:val="20"/>
              </w:rPr>
              <w:t>Relevant Experience of Applicant</w:t>
            </w:r>
          </w:p>
          <w:p w14:paraId="2AAAFBBA" w14:textId="77777777" w:rsidR="00A52B0E" w:rsidRDefault="00A52B0E" w:rsidP="00F64C88">
            <w:pPr>
              <w:jc w:val="both"/>
              <w:rPr>
                <w:sz w:val="20"/>
                <w:szCs w:val="20"/>
              </w:rPr>
            </w:pPr>
          </w:p>
        </w:tc>
        <w:tc>
          <w:tcPr>
            <w:tcW w:w="6186" w:type="dxa"/>
          </w:tcPr>
          <w:p w14:paraId="719EA755" w14:textId="77777777" w:rsidR="005B39E9" w:rsidRPr="005B39E9" w:rsidRDefault="005B39E9" w:rsidP="005B39E9">
            <w:pPr>
              <w:jc w:val="both"/>
              <w:rPr>
                <w:sz w:val="20"/>
                <w:szCs w:val="20"/>
              </w:rPr>
            </w:pPr>
            <w:r w:rsidRPr="005B39E9">
              <w:rPr>
                <w:sz w:val="20"/>
                <w:szCs w:val="20"/>
              </w:rPr>
              <w:t xml:space="preserve">Applicants must provide 3 examples of relevant contracts completed over the last 3 years that demonstrate experience in the delivery of the required services. Relevant contracts are those most closely relating to the requirements as detailed in the Contract Notice and Pre-Qualification Questionnaire. </w:t>
            </w:r>
          </w:p>
          <w:p w14:paraId="6E8664B5" w14:textId="77777777" w:rsidR="005B39E9" w:rsidRPr="005B39E9" w:rsidRDefault="005B39E9" w:rsidP="005B39E9">
            <w:pPr>
              <w:jc w:val="both"/>
              <w:rPr>
                <w:sz w:val="20"/>
                <w:szCs w:val="20"/>
              </w:rPr>
            </w:pPr>
            <w:r w:rsidRPr="005B39E9">
              <w:rPr>
                <w:sz w:val="20"/>
                <w:szCs w:val="20"/>
              </w:rPr>
              <w:t xml:space="preserve">One example provided should be related to the rail industry, but this is not compulsory. The value of the reference contracts and a client contact for reference purposes must be given. </w:t>
            </w:r>
          </w:p>
          <w:p w14:paraId="3FA8E989" w14:textId="77777777" w:rsidR="005B39E9" w:rsidRDefault="005B39E9" w:rsidP="005B39E9">
            <w:pPr>
              <w:jc w:val="both"/>
              <w:rPr>
                <w:i/>
                <w:iCs/>
                <w:sz w:val="20"/>
                <w:szCs w:val="20"/>
              </w:rPr>
            </w:pPr>
            <w:r w:rsidRPr="005B39E9">
              <w:rPr>
                <w:sz w:val="20"/>
                <w:szCs w:val="20"/>
              </w:rPr>
              <w:t>Applicants should also provide an overview of current resources available to company and those resources utilised in the delivery of the referenced contracts.</w:t>
            </w:r>
            <w:r w:rsidRPr="005B39E9">
              <w:rPr>
                <w:i/>
                <w:iCs/>
                <w:sz w:val="20"/>
                <w:szCs w:val="20"/>
              </w:rPr>
              <w:t xml:space="preserve"> </w:t>
            </w:r>
          </w:p>
          <w:p w14:paraId="7EB84870" w14:textId="0D92468B" w:rsidR="00A52B0E" w:rsidRDefault="00A52B0E" w:rsidP="005B39E9">
            <w:pPr>
              <w:jc w:val="both"/>
              <w:rPr>
                <w:i/>
                <w:iCs/>
                <w:sz w:val="20"/>
                <w:szCs w:val="20"/>
              </w:rPr>
            </w:pPr>
            <w:r w:rsidRPr="00A52B0E">
              <w:rPr>
                <w:i/>
                <w:iCs/>
                <w:sz w:val="20"/>
                <w:szCs w:val="20"/>
              </w:rPr>
              <w:t>(Please complete Part 4 of the Questionnaire)</w:t>
            </w:r>
          </w:p>
          <w:p w14:paraId="7C87EB2E" w14:textId="6B9643EA" w:rsidR="00A52B0E" w:rsidRPr="00A52B0E" w:rsidRDefault="00A52B0E" w:rsidP="00A52B0E">
            <w:pPr>
              <w:jc w:val="both"/>
              <w:rPr>
                <w:i/>
                <w:iCs/>
                <w:sz w:val="20"/>
                <w:szCs w:val="20"/>
              </w:rPr>
            </w:pPr>
            <w:r w:rsidRPr="00A52B0E">
              <w:rPr>
                <w:i/>
                <w:iCs/>
                <w:sz w:val="20"/>
                <w:szCs w:val="20"/>
              </w:rPr>
              <w:t>(Please complete Part 5 of the Questionnaire)</w:t>
            </w:r>
          </w:p>
        </w:tc>
      </w:tr>
      <w:tr w:rsidR="00A52B0E" w14:paraId="76F0D5F6" w14:textId="77777777" w:rsidTr="00A52B0E">
        <w:tc>
          <w:tcPr>
            <w:tcW w:w="2263" w:type="dxa"/>
          </w:tcPr>
          <w:p w14:paraId="56A3DA58" w14:textId="0C9194C8" w:rsidR="00A52B0E" w:rsidRPr="00A52B0E" w:rsidRDefault="00A52B0E" w:rsidP="00A52B0E">
            <w:pPr>
              <w:jc w:val="both"/>
              <w:rPr>
                <w:sz w:val="20"/>
                <w:szCs w:val="20"/>
              </w:rPr>
            </w:pPr>
            <w:r w:rsidRPr="00A52B0E">
              <w:rPr>
                <w:sz w:val="20"/>
                <w:szCs w:val="20"/>
              </w:rPr>
              <w:t xml:space="preserve">Quality Management Systems </w:t>
            </w:r>
          </w:p>
        </w:tc>
        <w:tc>
          <w:tcPr>
            <w:tcW w:w="6186" w:type="dxa"/>
          </w:tcPr>
          <w:p w14:paraId="08C6280E" w14:textId="77777777" w:rsidR="005B39E9" w:rsidRPr="005B39E9" w:rsidRDefault="005B39E9" w:rsidP="005B39E9">
            <w:pPr>
              <w:jc w:val="both"/>
              <w:rPr>
                <w:sz w:val="20"/>
                <w:szCs w:val="20"/>
              </w:rPr>
            </w:pPr>
            <w:r w:rsidRPr="005B39E9">
              <w:rPr>
                <w:sz w:val="20"/>
                <w:szCs w:val="20"/>
              </w:rPr>
              <w:t>Applicants are required to provide either:</w:t>
            </w:r>
          </w:p>
          <w:p w14:paraId="34FB4D72" w14:textId="4AFF453A" w:rsidR="005B39E9" w:rsidRPr="005B39E9" w:rsidRDefault="005B39E9" w:rsidP="005B39E9">
            <w:pPr>
              <w:pStyle w:val="ListParagraph"/>
              <w:numPr>
                <w:ilvl w:val="0"/>
                <w:numId w:val="24"/>
              </w:numPr>
              <w:jc w:val="both"/>
              <w:rPr>
                <w:sz w:val="20"/>
                <w:szCs w:val="20"/>
              </w:rPr>
            </w:pPr>
            <w:r w:rsidRPr="005B39E9">
              <w:rPr>
                <w:sz w:val="20"/>
                <w:szCs w:val="20"/>
              </w:rPr>
              <w:t>Evidence of an internationally recognized and externally audited Quality Management System relevant to this supply requirement, e.g., ISO 9001 or equivalent</w:t>
            </w:r>
          </w:p>
          <w:p w14:paraId="27D6D646" w14:textId="77777777" w:rsidR="005B39E9" w:rsidRPr="005B39E9" w:rsidRDefault="005B39E9" w:rsidP="005B39E9">
            <w:pPr>
              <w:jc w:val="both"/>
              <w:rPr>
                <w:sz w:val="20"/>
                <w:szCs w:val="20"/>
              </w:rPr>
            </w:pPr>
            <w:r w:rsidRPr="005B39E9">
              <w:rPr>
                <w:sz w:val="20"/>
                <w:szCs w:val="20"/>
              </w:rPr>
              <w:t>OR</w:t>
            </w:r>
          </w:p>
          <w:p w14:paraId="77E6F652" w14:textId="7B160632" w:rsidR="005B39E9" w:rsidRPr="005B39E9" w:rsidRDefault="005B39E9" w:rsidP="005B39E9">
            <w:pPr>
              <w:pStyle w:val="ListParagraph"/>
              <w:numPr>
                <w:ilvl w:val="0"/>
                <w:numId w:val="24"/>
              </w:numPr>
              <w:jc w:val="both"/>
              <w:rPr>
                <w:sz w:val="20"/>
                <w:szCs w:val="20"/>
              </w:rPr>
            </w:pPr>
            <w:r w:rsidRPr="005B39E9">
              <w:rPr>
                <w:sz w:val="20"/>
                <w:szCs w:val="20"/>
              </w:rPr>
              <w:t xml:space="preserve">Evidence of a documented Quality Management System which demonstrates </w:t>
            </w:r>
            <w:proofErr w:type="spellStart"/>
            <w:r w:rsidRPr="005B39E9">
              <w:rPr>
                <w:sz w:val="20"/>
                <w:szCs w:val="20"/>
              </w:rPr>
              <w:t>theprocesses</w:t>
            </w:r>
            <w:proofErr w:type="spellEnd"/>
            <w:r w:rsidRPr="005B39E9">
              <w:rPr>
                <w:sz w:val="20"/>
                <w:szCs w:val="20"/>
              </w:rPr>
              <w:t xml:space="preserve"> in place including:</w:t>
            </w:r>
          </w:p>
          <w:p w14:paraId="72849F26" w14:textId="77777777" w:rsidR="005B39E9" w:rsidRPr="005B39E9" w:rsidRDefault="005B39E9" w:rsidP="005B39E9">
            <w:pPr>
              <w:jc w:val="both"/>
              <w:rPr>
                <w:sz w:val="20"/>
                <w:szCs w:val="20"/>
              </w:rPr>
            </w:pPr>
          </w:p>
          <w:p w14:paraId="64DA5C47" w14:textId="29AFDA06" w:rsidR="005B39E9" w:rsidRPr="005B39E9" w:rsidRDefault="005B39E9" w:rsidP="005B39E9">
            <w:pPr>
              <w:pStyle w:val="ListParagraph"/>
              <w:numPr>
                <w:ilvl w:val="0"/>
                <w:numId w:val="25"/>
              </w:numPr>
              <w:jc w:val="both"/>
              <w:rPr>
                <w:sz w:val="20"/>
                <w:szCs w:val="20"/>
              </w:rPr>
            </w:pPr>
            <w:r w:rsidRPr="005B39E9">
              <w:rPr>
                <w:sz w:val="20"/>
                <w:szCs w:val="20"/>
              </w:rPr>
              <w:t>A Current Quality Policy signed and dated including next review date.</w:t>
            </w:r>
          </w:p>
          <w:p w14:paraId="28130A27" w14:textId="77777777" w:rsidR="005B39E9" w:rsidRPr="005B39E9" w:rsidRDefault="005B39E9" w:rsidP="005B39E9">
            <w:pPr>
              <w:jc w:val="both"/>
              <w:rPr>
                <w:sz w:val="20"/>
                <w:szCs w:val="20"/>
              </w:rPr>
            </w:pPr>
          </w:p>
          <w:p w14:paraId="3F889FB3" w14:textId="77777777" w:rsidR="005B39E9" w:rsidRPr="005B39E9" w:rsidRDefault="005B39E9" w:rsidP="005B39E9">
            <w:pPr>
              <w:pStyle w:val="ListParagraph"/>
              <w:numPr>
                <w:ilvl w:val="0"/>
                <w:numId w:val="25"/>
              </w:numPr>
              <w:jc w:val="both"/>
              <w:rPr>
                <w:i/>
                <w:iCs/>
                <w:sz w:val="20"/>
                <w:szCs w:val="20"/>
              </w:rPr>
            </w:pPr>
            <w:r w:rsidRPr="005B39E9">
              <w:rPr>
                <w:sz w:val="20"/>
                <w:szCs w:val="20"/>
              </w:rPr>
              <w:t xml:space="preserve">A Current Quality Manual signed and dated- describing the scope of the Quality Management System, documented </w:t>
            </w:r>
            <w:proofErr w:type="gramStart"/>
            <w:r w:rsidRPr="005B39E9">
              <w:rPr>
                <w:sz w:val="20"/>
                <w:szCs w:val="20"/>
              </w:rPr>
              <w:t>procedures</w:t>
            </w:r>
            <w:proofErr w:type="gramEnd"/>
            <w:r w:rsidRPr="005B39E9">
              <w:rPr>
                <w:sz w:val="20"/>
                <w:szCs w:val="20"/>
              </w:rPr>
              <w:t xml:space="preserve"> and a description of the interaction between processes. </w:t>
            </w:r>
          </w:p>
          <w:p w14:paraId="77635A95" w14:textId="77777777" w:rsidR="005B39E9" w:rsidRPr="005B39E9" w:rsidRDefault="005B39E9" w:rsidP="005B39E9">
            <w:pPr>
              <w:pStyle w:val="ListParagraph"/>
              <w:rPr>
                <w:i/>
                <w:iCs/>
                <w:sz w:val="20"/>
                <w:szCs w:val="20"/>
              </w:rPr>
            </w:pPr>
          </w:p>
          <w:p w14:paraId="66FC4506" w14:textId="74F3942E" w:rsidR="00A52B0E" w:rsidRPr="005B39E9" w:rsidRDefault="00A52B0E" w:rsidP="005B39E9">
            <w:pPr>
              <w:jc w:val="both"/>
              <w:rPr>
                <w:i/>
                <w:iCs/>
                <w:sz w:val="20"/>
                <w:szCs w:val="20"/>
              </w:rPr>
            </w:pPr>
            <w:r w:rsidRPr="005B39E9">
              <w:rPr>
                <w:i/>
                <w:iCs/>
                <w:sz w:val="20"/>
                <w:szCs w:val="20"/>
              </w:rPr>
              <w:t>(Please complete Part 6 of the Questionnaire)</w:t>
            </w:r>
          </w:p>
        </w:tc>
      </w:tr>
      <w:tr w:rsidR="00A52B0E" w14:paraId="28F8E615" w14:textId="77777777" w:rsidTr="00A52B0E">
        <w:tc>
          <w:tcPr>
            <w:tcW w:w="2263" w:type="dxa"/>
          </w:tcPr>
          <w:p w14:paraId="104D35F5" w14:textId="480573F4" w:rsidR="00A52B0E" w:rsidRPr="00A52B0E" w:rsidRDefault="00A52B0E" w:rsidP="00A52B0E">
            <w:pPr>
              <w:jc w:val="both"/>
              <w:rPr>
                <w:sz w:val="20"/>
                <w:szCs w:val="20"/>
              </w:rPr>
            </w:pPr>
            <w:r w:rsidRPr="00A52B0E">
              <w:rPr>
                <w:sz w:val="20"/>
                <w:szCs w:val="20"/>
              </w:rPr>
              <w:t>Health and Safety</w:t>
            </w:r>
          </w:p>
        </w:tc>
        <w:tc>
          <w:tcPr>
            <w:tcW w:w="6186" w:type="dxa"/>
          </w:tcPr>
          <w:p w14:paraId="24B9BFC2" w14:textId="77777777" w:rsidR="005B39E9" w:rsidRPr="005B39E9" w:rsidRDefault="005B39E9" w:rsidP="005B39E9">
            <w:pPr>
              <w:jc w:val="both"/>
              <w:rPr>
                <w:sz w:val="20"/>
                <w:szCs w:val="20"/>
              </w:rPr>
            </w:pPr>
            <w:r w:rsidRPr="005B39E9">
              <w:rPr>
                <w:sz w:val="20"/>
                <w:szCs w:val="20"/>
              </w:rPr>
              <w:t xml:space="preserve">Applicants must demonstrate their approach to managing safety on projects of this nature and scale.  </w:t>
            </w:r>
          </w:p>
          <w:p w14:paraId="04FE36AB" w14:textId="77777777" w:rsidR="005B39E9" w:rsidRPr="005B39E9" w:rsidRDefault="005B39E9" w:rsidP="005B39E9">
            <w:pPr>
              <w:jc w:val="both"/>
              <w:rPr>
                <w:sz w:val="20"/>
                <w:szCs w:val="20"/>
              </w:rPr>
            </w:pPr>
            <w:r w:rsidRPr="005B39E9">
              <w:rPr>
                <w:sz w:val="20"/>
                <w:szCs w:val="20"/>
              </w:rPr>
              <w:t>Applicants must provide the following information:</w:t>
            </w:r>
          </w:p>
          <w:p w14:paraId="2783F2A6" w14:textId="77777777" w:rsidR="005B39E9" w:rsidRPr="005B39E9" w:rsidRDefault="005B39E9" w:rsidP="005B39E9">
            <w:pPr>
              <w:pStyle w:val="ListParagraph"/>
              <w:numPr>
                <w:ilvl w:val="0"/>
                <w:numId w:val="23"/>
              </w:numPr>
              <w:jc w:val="both"/>
              <w:rPr>
                <w:sz w:val="20"/>
                <w:szCs w:val="20"/>
              </w:rPr>
            </w:pPr>
            <w:r w:rsidRPr="005B39E9">
              <w:rPr>
                <w:sz w:val="20"/>
                <w:szCs w:val="20"/>
              </w:rPr>
              <w:t>A signed and in-date Health &amp; Safety Statement which must be in line with current legislation/s. (Please note a policy document is not acceptable)</w:t>
            </w:r>
          </w:p>
          <w:p w14:paraId="0C008A72" w14:textId="77777777" w:rsidR="005B39E9" w:rsidRPr="005B39E9" w:rsidRDefault="005B39E9" w:rsidP="005B39E9">
            <w:pPr>
              <w:pStyle w:val="ListParagraph"/>
              <w:numPr>
                <w:ilvl w:val="0"/>
                <w:numId w:val="23"/>
              </w:numPr>
              <w:jc w:val="both"/>
              <w:rPr>
                <w:sz w:val="20"/>
                <w:szCs w:val="20"/>
              </w:rPr>
            </w:pPr>
            <w:r w:rsidRPr="005B39E9">
              <w:rPr>
                <w:sz w:val="20"/>
                <w:szCs w:val="20"/>
              </w:rPr>
              <w:t xml:space="preserve">The Safety Statement must as a minimum comply with the requirements of Section 20 of the Safety, </w:t>
            </w:r>
            <w:proofErr w:type="gramStart"/>
            <w:r w:rsidRPr="005B39E9">
              <w:rPr>
                <w:sz w:val="20"/>
                <w:szCs w:val="20"/>
              </w:rPr>
              <w:t>Health</w:t>
            </w:r>
            <w:proofErr w:type="gramEnd"/>
            <w:r w:rsidRPr="005B39E9">
              <w:rPr>
                <w:sz w:val="20"/>
                <w:szCs w:val="20"/>
              </w:rPr>
              <w:t xml:space="preserve"> and Welfare at Work Act 2005.</w:t>
            </w:r>
          </w:p>
          <w:p w14:paraId="0BCBFD7A" w14:textId="77777777" w:rsidR="005B39E9" w:rsidRPr="005B39E9" w:rsidRDefault="005B39E9" w:rsidP="005B39E9">
            <w:pPr>
              <w:pStyle w:val="ListParagraph"/>
              <w:numPr>
                <w:ilvl w:val="0"/>
                <w:numId w:val="23"/>
              </w:numPr>
              <w:jc w:val="both"/>
              <w:rPr>
                <w:sz w:val="20"/>
                <w:szCs w:val="20"/>
              </w:rPr>
            </w:pPr>
            <w:r w:rsidRPr="005B39E9">
              <w:rPr>
                <w:sz w:val="20"/>
                <w:szCs w:val="20"/>
              </w:rPr>
              <w:t>Accident Statistics for last 5 years</w:t>
            </w:r>
          </w:p>
          <w:p w14:paraId="2BC7DE6E" w14:textId="77777777" w:rsidR="005B39E9" w:rsidRPr="005B39E9" w:rsidRDefault="005B39E9" w:rsidP="005B39E9">
            <w:pPr>
              <w:pStyle w:val="ListParagraph"/>
              <w:numPr>
                <w:ilvl w:val="0"/>
                <w:numId w:val="23"/>
              </w:numPr>
              <w:jc w:val="both"/>
              <w:rPr>
                <w:sz w:val="20"/>
                <w:szCs w:val="20"/>
              </w:rPr>
            </w:pPr>
            <w:r w:rsidRPr="005B39E9">
              <w:rPr>
                <w:sz w:val="20"/>
                <w:szCs w:val="20"/>
              </w:rPr>
              <w:t>Details of statutory improvement/prohibition notices served including number of Lost Time Accidents, HSA visits and notices issued in last 5 years</w:t>
            </w:r>
          </w:p>
          <w:p w14:paraId="1F492695" w14:textId="77777777" w:rsidR="005B39E9" w:rsidRDefault="005B39E9" w:rsidP="005B39E9">
            <w:pPr>
              <w:pStyle w:val="ListParagraph"/>
              <w:numPr>
                <w:ilvl w:val="0"/>
                <w:numId w:val="23"/>
              </w:numPr>
              <w:jc w:val="both"/>
              <w:rPr>
                <w:sz w:val="20"/>
                <w:szCs w:val="20"/>
              </w:rPr>
            </w:pPr>
            <w:r w:rsidRPr="005B39E9">
              <w:rPr>
                <w:sz w:val="20"/>
                <w:szCs w:val="20"/>
              </w:rPr>
              <w:t xml:space="preserve">A Copy of the Applicant’s Drugs and Alcohol policy must be provided which must include details on random testing, for cause and post incident. </w:t>
            </w:r>
          </w:p>
          <w:p w14:paraId="7D1BA794" w14:textId="73E47AD5" w:rsidR="00A52B0E" w:rsidRPr="005B39E9" w:rsidRDefault="00A52B0E" w:rsidP="005B39E9">
            <w:pPr>
              <w:jc w:val="both"/>
              <w:rPr>
                <w:sz w:val="20"/>
                <w:szCs w:val="20"/>
              </w:rPr>
            </w:pPr>
            <w:r w:rsidRPr="005B39E9">
              <w:rPr>
                <w:i/>
                <w:iCs/>
                <w:sz w:val="20"/>
                <w:szCs w:val="20"/>
              </w:rPr>
              <w:t>(Please complete Part 7 of the Questionnaire)</w:t>
            </w:r>
          </w:p>
        </w:tc>
      </w:tr>
      <w:bookmarkEnd w:id="31"/>
    </w:tbl>
    <w:p w14:paraId="40EDDD00" w14:textId="77777777" w:rsidR="00A52B0E" w:rsidRPr="00AD4F35" w:rsidRDefault="00A52B0E" w:rsidP="00F64C88">
      <w:pPr>
        <w:spacing w:after="0"/>
        <w:ind w:left="567"/>
        <w:jc w:val="both"/>
        <w:rPr>
          <w:sz w:val="20"/>
          <w:szCs w:val="20"/>
        </w:rPr>
      </w:pPr>
    </w:p>
    <w:p w14:paraId="474B302A" w14:textId="226B10A2" w:rsidR="003215F8" w:rsidRDefault="00B3151C" w:rsidP="00C915D7">
      <w:pPr>
        <w:spacing w:after="0"/>
        <w:ind w:left="2160" w:hanging="1593"/>
        <w:jc w:val="both"/>
        <w:rPr>
          <w:sz w:val="20"/>
          <w:szCs w:val="20"/>
        </w:rPr>
      </w:pPr>
      <w:r w:rsidRPr="00AD4F35">
        <w:rPr>
          <w:sz w:val="20"/>
          <w:szCs w:val="20"/>
        </w:rPr>
        <w:t xml:space="preserve"> </w:t>
      </w:r>
    </w:p>
    <w:p w14:paraId="0069CD2E" w14:textId="77777777" w:rsidR="00D03312" w:rsidRPr="00C915D7" w:rsidRDefault="00D03312" w:rsidP="00C915D7">
      <w:pPr>
        <w:spacing w:after="0"/>
        <w:ind w:left="2160" w:hanging="1593"/>
        <w:jc w:val="both"/>
        <w:rPr>
          <w:sz w:val="20"/>
          <w:szCs w:val="20"/>
        </w:rPr>
      </w:pPr>
    </w:p>
    <w:p w14:paraId="474B302B" w14:textId="498F8102" w:rsidR="00A728CB" w:rsidRPr="00AD4F35" w:rsidRDefault="00861A5C" w:rsidP="006C31A9">
      <w:pPr>
        <w:pStyle w:val="ListParagraph"/>
        <w:numPr>
          <w:ilvl w:val="1"/>
          <w:numId w:val="6"/>
        </w:numPr>
        <w:spacing w:after="0"/>
        <w:ind w:left="567" w:hanging="567"/>
        <w:jc w:val="both"/>
        <w:rPr>
          <w:b/>
          <w:sz w:val="20"/>
          <w:szCs w:val="20"/>
          <w:highlight w:val="yellow"/>
        </w:rPr>
      </w:pPr>
      <w:r w:rsidRPr="00AD4F35">
        <w:rPr>
          <w:b/>
          <w:sz w:val="20"/>
          <w:szCs w:val="20"/>
        </w:rPr>
        <w:t>ECONOMIC AND FINANCIAL CAPACITY</w:t>
      </w:r>
      <w:r w:rsidR="00BA378E" w:rsidRPr="00AD4F35">
        <w:rPr>
          <w:b/>
          <w:sz w:val="20"/>
          <w:szCs w:val="20"/>
        </w:rPr>
        <w:t xml:space="preserve"> </w:t>
      </w:r>
    </w:p>
    <w:p w14:paraId="474B3040" w14:textId="4D82E286" w:rsidR="0069045E" w:rsidRDefault="00C915D7" w:rsidP="00F64C88">
      <w:pPr>
        <w:pStyle w:val="ListParagraph"/>
        <w:spacing w:after="0"/>
        <w:ind w:left="567"/>
        <w:jc w:val="both"/>
        <w:rPr>
          <w:sz w:val="20"/>
          <w:szCs w:val="20"/>
        </w:rPr>
      </w:pPr>
      <w:r>
        <w:rPr>
          <w:sz w:val="20"/>
          <w:szCs w:val="20"/>
        </w:rPr>
        <w:t>N/A</w:t>
      </w:r>
    </w:p>
    <w:p w14:paraId="474B3041" w14:textId="75F10545" w:rsidR="00331901" w:rsidRDefault="00331901" w:rsidP="00F64C88">
      <w:pPr>
        <w:pStyle w:val="ListParagraph"/>
        <w:spacing w:after="0"/>
        <w:ind w:left="567"/>
        <w:jc w:val="both"/>
        <w:rPr>
          <w:sz w:val="20"/>
          <w:szCs w:val="20"/>
        </w:rPr>
      </w:pPr>
    </w:p>
    <w:p w14:paraId="2A29FCFE" w14:textId="77777777" w:rsidR="00D03312" w:rsidRPr="00D03312" w:rsidRDefault="00D03312" w:rsidP="00D03312">
      <w:pPr>
        <w:spacing w:after="0"/>
        <w:jc w:val="both"/>
        <w:rPr>
          <w:sz w:val="20"/>
          <w:szCs w:val="20"/>
        </w:rPr>
      </w:pPr>
    </w:p>
    <w:p w14:paraId="474B3042" w14:textId="77777777" w:rsidR="00A728CB" w:rsidRPr="00AD4F35" w:rsidRDefault="00A728CB" w:rsidP="006C31A9">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5" w14:textId="2A4A9E4B" w:rsidR="00254CF2" w:rsidRPr="001E69C6" w:rsidRDefault="00254CF2" w:rsidP="001E69C6">
      <w:pPr>
        <w:spacing w:after="0"/>
        <w:jc w:val="both"/>
        <w:rPr>
          <w:b/>
          <w:sz w:val="20"/>
          <w:szCs w:val="20"/>
        </w:rPr>
      </w:pPr>
    </w:p>
    <w:tbl>
      <w:tblPr>
        <w:tblStyle w:val="TableGrid"/>
        <w:tblW w:w="0" w:type="auto"/>
        <w:tblInd w:w="567" w:type="dxa"/>
        <w:tblLayout w:type="fixed"/>
        <w:tblLook w:val="04A0" w:firstRow="1" w:lastRow="0" w:firstColumn="1" w:lastColumn="0" w:noHBand="0" w:noVBand="1"/>
      </w:tblPr>
      <w:tblGrid>
        <w:gridCol w:w="2122"/>
        <w:gridCol w:w="1417"/>
        <w:gridCol w:w="1701"/>
        <w:gridCol w:w="3209"/>
      </w:tblGrid>
      <w:tr w:rsidR="00E86C38" w:rsidRPr="00AD4F35" w14:paraId="474B304B" w14:textId="77777777" w:rsidTr="0002615D">
        <w:tc>
          <w:tcPr>
            <w:tcW w:w="2122" w:type="dxa"/>
            <w:shd w:val="clear" w:color="auto" w:fill="F2F2F2" w:themeFill="background1" w:themeFillShade="F2"/>
          </w:tcPr>
          <w:p w14:paraId="474B3046" w14:textId="77777777" w:rsidR="00EF5787" w:rsidRPr="00AD4F35" w:rsidRDefault="00D458BF" w:rsidP="00F64C88">
            <w:pPr>
              <w:pStyle w:val="ListParagraph"/>
              <w:ind w:left="0"/>
              <w:jc w:val="both"/>
              <w:rPr>
                <w:b/>
                <w:sz w:val="20"/>
                <w:szCs w:val="20"/>
              </w:rPr>
            </w:pPr>
            <w:bookmarkStart w:id="32" w:name="_Hlk132382568"/>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F64C88">
            <w:pPr>
              <w:pStyle w:val="ListParagraph"/>
              <w:ind w:left="0"/>
              <w:jc w:val="both"/>
              <w:rPr>
                <w:b/>
                <w:sz w:val="20"/>
                <w:szCs w:val="20"/>
              </w:rPr>
            </w:pPr>
          </w:p>
        </w:tc>
        <w:tc>
          <w:tcPr>
            <w:tcW w:w="1417" w:type="dxa"/>
            <w:shd w:val="clear" w:color="auto" w:fill="F2F2F2" w:themeFill="background1" w:themeFillShade="F2"/>
          </w:tcPr>
          <w:p w14:paraId="474B3048" w14:textId="77777777" w:rsidR="00EF5787" w:rsidRPr="00AD4F35" w:rsidRDefault="00EF5787" w:rsidP="00F64C88">
            <w:pPr>
              <w:pStyle w:val="ListParagraph"/>
              <w:ind w:left="0"/>
              <w:jc w:val="both"/>
              <w:rPr>
                <w:b/>
                <w:sz w:val="20"/>
                <w:szCs w:val="20"/>
              </w:rPr>
            </w:pPr>
            <w:r w:rsidRPr="00AD4F35">
              <w:rPr>
                <w:b/>
                <w:sz w:val="20"/>
                <w:szCs w:val="20"/>
              </w:rPr>
              <w:t>Weighting</w:t>
            </w:r>
          </w:p>
        </w:tc>
        <w:tc>
          <w:tcPr>
            <w:tcW w:w="1701" w:type="dxa"/>
            <w:shd w:val="clear" w:color="auto" w:fill="F2F2F2" w:themeFill="background1" w:themeFillShade="F2"/>
          </w:tcPr>
          <w:p w14:paraId="474B3049" w14:textId="77777777" w:rsidR="00EF5787" w:rsidRPr="00AD4F35" w:rsidRDefault="00EF5787" w:rsidP="00F64C88">
            <w:pPr>
              <w:pStyle w:val="ListParagraph"/>
              <w:ind w:left="0"/>
              <w:jc w:val="both"/>
              <w:rPr>
                <w:b/>
                <w:sz w:val="20"/>
                <w:szCs w:val="20"/>
              </w:rPr>
            </w:pPr>
            <w:r w:rsidRPr="00AD4F35">
              <w:rPr>
                <w:b/>
                <w:sz w:val="20"/>
                <w:szCs w:val="20"/>
              </w:rPr>
              <w:t>Cross reference in Questionnaire</w:t>
            </w:r>
          </w:p>
        </w:tc>
        <w:tc>
          <w:tcPr>
            <w:tcW w:w="3209" w:type="dxa"/>
            <w:shd w:val="clear" w:color="auto" w:fill="F2F2F2" w:themeFill="background1" w:themeFillShade="F2"/>
          </w:tcPr>
          <w:p w14:paraId="474B304A" w14:textId="77777777" w:rsidR="00EF5787" w:rsidRPr="00AD4F35" w:rsidRDefault="00EF5787" w:rsidP="00F64C88">
            <w:pPr>
              <w:pStyle w:val="ListParagraph"/>
              <w:ind w:left="0"/>
              <w:jc w:val="both"/>
              <w:rPr>
                <w:b/>
                <w:sz w:val="20"/>
                <w:szCs w:val="20"/>
              </w:rPr>
            </w:pPr>
            <w:r w:rsidRPr="00AD4F35">
              <w:rPr>
                <w:b/>
                <w:sz w:val="20"/>
                <w:szCs w:val="20"/>
              </w:rPr>
              <w:t xml:space="preserve">Minimum Rule/Minimum Score </w:t>
            </w:r>
          </w:p>
        </w:tc>
      </w:tr>
      <w:tr w:rsidR="0079456E" w:rsidRPr="00AD4F35" w14:paraId="32D9AF71" w14:textId="77777777" w:rsidTr="0002615D">
        <w:tc>
          <w:tcPr>
            <w:tcW w:w="2122" w:type="dxa"/>
            <w:shd w:val="clear" w:color="auto" w:fill="F2F2F2" w:themeFill="background1" w:themeFillShade="F2"/>
          </w:tcPr>
          <w:p w14:paraId="1C62565D" w14:textId="7950CBCC" w:rsidR="0079456E" w:rsidRPr="00AD4F35" w:rsidRDefault="0079456E" w:rsidP="0079456E">
            <w:pPr>
              <w:pStyle w:val="ListParagraph"/>
              <w:ind w:left="0"/>
              <w:jc w:val="both"/>
              <w:rPr>
                <w:sz w:val="20"/>
                <w:szCs w:val="20"/>
              </w:rPr>
            </w:pPr>
            <w:r>
              <w:rPr>
                <w:sz w:val="20"/>
                <w:szCs w:val="20"/>
              </w:rPr>
              <w:t>Organizational Sustainability</w:t>
            </w:r>
            <w:r w:rsidR="006C31A9">
              <w:rPr>
                <w:sz w:val="20"/>
                <w:szCs w:val="20"/>
              </w:rPr>
              <w:t xml:space="preserve">, </w:t>
            </w:r>
            <w:r w:rsidR="006C31A9" w:rsidRPr="006C31A9">
              <w:rPr>
                <w:sz w:val="20"/>
                <w:szCs w:val="20"/>
              </w:rPr>
              <w:t>Environmental Sustainability</w:t>
            </w:r>
          </w:p>
        </w:tc>
        <w:tc>
          <w:tcPr>
            <w:tcW w:w="1417" w:type="dxa"/>
            <w:shd w:val="clear" w:color="auto" w:fill="F2F2F2" w:themeFill="background1" w:themeFillShade="F2"/>
          </w:tcPr>
          <w:p w14:paraId="1082AACE" w14:textId="77777777" w:rsidR="0079456E" w:rsidRDefault="006C31A9" w:rsidP="00D620B5">
            <w:pPr>
              <w:pStyle w:val="ListParagraph"/>
              <w:ind w:left="0"/>
              <w:jc w:val="center"/>
              <w:rPr>
                <w:sz w:val="20"/>
                <w:szCs w:val="20"/>
              </w:rPr>
            </w:pPr>
            <w:r>
              <w:rPr>
                <w:sz w:val="20"/>
                <w:szCs w:val="20"/>
              </w:rPr>
              <w:t>50%</w:t>
            </w:r>
          </w:p>
          <w:p w14:paraId="0397DD5E" w14:textId="786F7E58" w:rsidR="006C31A9" w:rsidRPr="00AD4F35" w:rsidRDefault="006C31A9" w:rsidP="00D620B5">
            <w:pPr>
              <w:pStyle w:val="ListParagraph"/>
              <w:ind w:left="0"/>
              <w:jc w:val="center"/>
              <w:rPr>
                <w:sz w:val="20"/>
                <w:szCs w:val="20"/>
              </w:rPr>
            </w:pPr>
            <w:r>
              <w:rPr>
                <w:sz w:val="20"/>
                <w:szCs w:val="20"/>
              </w:rPr>
              <w:t xml:space="preserve">500 points available </w:t>
            </w:r>
          </w:p>
        </w:tc>
        <w:tc>
          <w:tcPr>
            <w:tcW w:w="1701" w:type="dxa"/>
            <w:shd w:val="clear" w:color="auto" w:fill="F2F2F2" w:themeFill="background1" w:themeFillShade="F2"/>
          </w:tcPr>
          <w:p w14:paraId="74141FBC" w14:textId="6AA30DF9" w:rsidR="0079456E" w:rsidRPr="00AD4F35" w:rsidRDefault="0079456E" w:rsidP="0079456E">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38ACB1E7" w14:textId="527A1F08" w:rsidR="0079456E" w:rsidRPr="006C31A9" w:rsidRDefault="006C31A9" w:rsidP="0079456E">
            <w:pPr>
              <w:pStyle w:val="ListParagraph"/>
              <w:ind w:left="0"/>
              <w:jc w:val="both"/>
              <w:rPr>
                <w:rFonts w:ascii="Calibri" w:hAnsi="Calibri" w:cs="Calibri"/>
                <w:b/>
                <w:bCs/>
                <w:sz w:val="18"/>
                <w:szCs w:val="18"/>
              </w:rPr>
            </w:pPr>
            <w:r w:rsidRPr="006C31A9">
              <w:rPr>
                <w:rFonts w:ascii="Calibri" w:hAnsi="Calibri" w:cs="Calibri"/>
                <w:b/>
                <w:bCs/>
                <w:sz w:val="18"/>
                <w:szCs w:val="18"/>
              </w:rPr>
              <w:t>No minimum score.</w:t>
            </w:r>
          </w:p>
          <w:p w14:paraId="00A52ECC" w14:textId="41D203A1" w:rsidR="006C31A9" w:rsidRPr="006C31A9" w:rsidRDefault="006C31A9" w:rsidP="006C31A9">
            <w:pPr>
              <w:jc w:val="both"/>
              <w:rPr>
                <w:sz w:val="18"/>
                <w:szCs w:val="18"/>
              </w:rPr>
            </w:pPr>
            <w:r w:rsidRPr="006C31A9">
              <w:rPr>
                <w:sz w:val="18"/>
                <w:szCs w:val="18"/>
              </w:rPr>
              <w:t xml:space="preserve">Provide details on internationally recognised and externally audited environmental management systems, where applicable, should be provided relevant to the specific requirements of the contract, i.e.  ISO 14001 or equivalent.   </w:t>
            </w:r>
          </w:p>
          <w:p w14:paraId="5C00F7EA" w14:textId="2F732D98" w:rsidR="006C31A9" w:rsidRPr="006C31A9" w:rsidRDefault="006C31A9" w:rsidP="006C31A9">
            <w:pPr>
              <w:jc w:val="both"/>
              <w:rPr>
                <w:sz w:val="18"/>
                <w:szCs w:val="18"/>
              </w:rPr>
            </w:pPr>
            <w:r w:rsidRPr="006C31A9">
              <w:rPr>
                <w:sz w:val="18"/>
                <w:szCs w:val="18"/>
              </w:rPr>
              <w:t xml:space="preserve">Provide brief details of the internal or external auditing arrangements including the date of the last audit and, where applicable, the name of the external auditing body. </w:t>
            </w:r>
          </w:p>
          <w:p w14:paraId="2C33A181" w14:textId="13671E5A" w:rsidR="006C31A9" w:rsidRPr="006C31A9" w:rsidRDefault="006C31A9" w:rsidP="006C31A9">
            <w:pPr>
              <w:jc w:val="both"/>
              <w:rPr>
                <w:sz w:val="18"/>
                <w:szCs w:val="18"/>
              </w:rPr>
            </w:pPr>
            <w:r w:rsidRPr="006C31A9">
              <w:rPr>
                <w:sz w:val="18"/>
                <w:szCs w:val="18"/>
              </w:rPr>
              <w:t>If no certified system in place, please provide details on internal documented environmental control practices, including but not limited to environmental policy, operating procedures, pollution prevention measures/environmental management plans, and environmental auditing.</w:t>
            </w:r>
          </w:p>
          <w:p w14:paraId="4CC699C8" w14:textId="77777777" w:rsidR="006C31A9" w:rsidRDefault="006C31A9" w:rsidP="006C31A9">
            <w:pPr>
              <w:pStyle w:val="ListParagraph"/>
              <w:ind w:left="0"/>
              <w:jc w:val="both"/>
              <w:rPr>
                <w:sz w:val="18"/>
                <w:szCs w:val="18"/>
              </w:rPr>
            </w:pPr>
            <w:r w:rsidRPr="006C31A9">
              <w:rPr>
                <w:sz w:val="18"/>
                <w:szCs w:val="18"/>
              </w:rPr>
              <w:t>Demonstrate how the applicants are managing / reducing their companies carbon emissions in relation to this contract</w:t>
            </w:r>
          </w:p>
          <w:p w14:paraId="43125F2A" w14:textId="58EBEB2D" w:rsidR="00A52B0E" w:rsidRPr="006C31A9" w:rsidRDefault="00A52B0E" w:rsidP="006C31A9">
            <w:pPr>
              <w:pStyle w:val="ListParagraph"/>
              <w:ind w:left="0"/>
              <w:jc w:val="both"/>
              <w:rPr>
                <w:sz w:val="18"/>
                <w:szCs w:val="18"/>
              </w:rPr>
            </w:pPr>
            <w:r w:rsidRPr="00A52B0E">
              <w:rPr>
                <w:i/>
                <w:iCs/>
                <w:sz w:val="20"/>
                <w:szCs w:val="20"/>
              </w:rPr>
              <w:t xml:space="preserve">(Please complete Part </w:t>
            </w:r>
            <w:r>
              <w:rPr>
                <w:i/>
                <w:iCs/>
                <w:sz w:val="20"/>
                <w:szCs w:val="20"/>
              </w:rPr>
              <w:t>8</w:t>
            </w:r>
            <w:r w:rsidRPr="00A52B0E">
              <w:rPr>
                <w:i/>
                <w:iCs/>
                <w:sz w:val="20"/>
                <w:szCs w:val="20"/>
              </w:rPr>
              <w:t xml:space="preserve"> of the Questionnaire)</w:t>
            </w:r>
          </w:p>
        </w:tc>
      </w:tr>
      <w:tr w:rsidR="006C31A9" w:rsidRPr="00AD4F35" w14:paraId="41428A91" w14:textId="77777777" w:rsidTr="0002615D">
        <w:tc>
          <w:tcPr>
            <w:tcW w:w="2122" w:type="dxa"/>
            <w:shd w:val="clear" w:color="auto" w:fill="F2F2F2" w:themeFill="background1" w:themeFillShade="F2"/>
          </w:tcPr>
          <w:p w14:paraId="23F53B35" w14:textId="51AE3490" w:rsidR="006C31A9" w:rsidRDefault="006C31A9" w:rsidP="0079456E">
            <w:pPr>
              <w:pStyle w:val="ListParagraph"/>
              <w:ind w:left="0"/>
              <w:jc w:val="both"/>
              <w:rPr>
                <w:sz w:val="20"/>
                <w:szCs w:val="20"/>
              </w:rPr>
            </w:pPr>
            <w:r w:rsidRPr="006C31A9">
              <w:rPr>
                <w:sz w:val="20"/>
                <w:szCs w:val="20"/>
              </w:rPr>
              <w:t>Organizational Sustainability</w:t>
            </w:r>
            <w:r>
              <w:rPr>
                <w:sz w:val="20"/>
                <w:szCs w:val="20"/>
              </w:rPr>
              <w:t xml:space="preserve">, </w:t>
            </w:r>
            <w:r w:rsidRPr="006C31A9">
              <w:rPr>
                <w:sz w:val="20"/>
                <w:szCs w:val="20"/>
              </w:rPr>
              <w:t xml:space="preserve">Social </w:t>
            </w:r>
            <w:r>
              <w:rPr>
                <w:sz w:val="20"/>
                <w:szCs w:val="20"/>
              </w:rPr>
              <w:t>&amp;</w:t>
            </w:r>
            <w:r w:rsidRPr="006C31A9">
              <w:rPr>
                <w:sz w:val="20"/>
                <w:szCs w:val="20"/>
              </w:rPr>
              <w:t xml:space="preserve"> Economic Sustainability</w:t>
            </w:r>
          </w:p>
        </w:tc>
        <w:tc>
          <w:tcPr>
            <w:tcW w:w="1417" w:type="dxa"/>
            <w:shd w:val="clear" w:color="auto" w:fill="F2F2F2" w:themeFill="background1" w:themeFillShade="F2"/>
          </w:tcPr>
          <w:p w14:paraId="71B918AB" w14:textId="77777777" w:rsidR="006C31A9" w:rsidRDefault="006C31A9" w:rsidP="00D620B5">
            <w:pPr>
              <w:pStyle w:val="ListParagraph"/>
              <w:ind w:left="0"/>
              <w:jc w:val="center"/>
              <w:rPr>
                <w:sz w:val="20"/>
                <w:szCs w:val="20"/>
              </w:rPr>
            </w:pPr>
            <w:r>
              <w:rPr>
                <w:sz w:val="20"/>
                <w:szCs w:val="20"/>
              </w:rPr>
              <w:t>50%</w:t>
            </w:r>
          </w:p>
          <w:p w14:paraId="11ED2710" w14:textId="64F45699" w:rsidR="006C31A9" w:rsidRPr="00AD4F35" w:rsidRDefault="006C31A9" w:rsidP="00D620B5">
            <w:pPr>
              <w:pStyle w:val="ListParagraph"/>
              <w:ind w:left="0"/>
              <w:jc w:val="center"/>
              <w:rPr>
                <w:sz w:val="20"/>
                <w:szCs w:val="20"/>
              </w:rPr>
            </w:pPr>
            <w:r>
              <w:rPr>
                <w:sz w:val="20"/>
                <w:szCs w:val="20"/>
              </w:rPr>
              <w:t xml:space="preserve">500 points available </w:t>
            </w:r>
          </w:p>
        </w:tc>
        <w:tc>
          <w:tcPr>
            <w:tcW w:w="1701" w:type="dxa"/>
            <w:shd w:val="clear" w:color="auto" w:fill="F2F2F2" w:themeFill="background1" w:themeFillShade="F2"/>
          </w:tcPr>
          <w:p w14:paraId="52005D3D" w14:textId="1881988F" w:rsidR="006C31A9" w:rsidRPr="00AD4F35" w:rsidRDefault="006C31A9" w:rsidP="0079456E">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50EE1F8E" w14:textId="77777777" w:rsidR="006C31A9" w:rsidRPr="001E69C6" w:rsidRDefault="006C31A9" w:rsidP="0079456E">
            <w:pPr>
              <w:pStyle w:val="ListParagraph"/>
              <w:ind w:left="0"/>
              <w:jc w:val="both"/>
              <w:rPr>
                <w:b/>
                <w:bCs/>
                <w:sz w:val="20"/>
                <w:szCs w:val="20"/>
              </w:rPr>
            </w:pPr>
            <w:r w:rsidRPr="001E69C6">
              <w:rPr>
                <w:b/>
                <w:bCs/>
                <w:sz w:val="20"/>
                <w:szCs w:val="20"/>
              </w:rPr>
              <w:t>No minimum score.</w:t>
            </w:r>
          </w:p>
          <w:p w14:paraId="6476E1A3" w14:textId="77777777" w:rsidR="006C31A9" w:rsidRDefault="006C31A9" w:rsidP="006C31A9">
            <w:pPr>
              <w:spacing w:after="200" w:line="276" w:lineRule="auto"/>
              <w:rPr>
                <w:sz w:val="18"/>
                <w:szCs w:val="18"/>
              </w:rPr>
            </w:pPr>
            <w:r w:rsidRPr="006C31A9">
              <w:rPr>
                <w:sz w:val="18"/>
                <w:szCs w:val="18"/>
              </w:rPr>
              <w:t>Applicants are required to provide an executive summary of their approach to monitoring, measurement and reporting on sustainability initiatives and obligations within the organization.</w:t>
            </w:r>
            <w:r>
              <w:rPr>
                <w:sz w:val="18"/>
                <w:szCs w:val="18"/>
              </w:rPr>
              <w:t xml:space="preserve"> </w:t>
            </w:r>
            <w:r w:rsidRPr="006C31A9">
              <w:rPr>
                <w:sz w:val="18"/>
                <w:szCs w:val="18"/>
              </w:rPr>
              <w:t>Applicants must provide details of their organisation’s sustainability strategy, codes of practices and the steps taken to embed this in everyday delivery of service considering areas such as ethical sourcing, human rights and fair operating and labour practices.</w:t>
            </w:r>
            <w:r>
              <w:rPr>
                <w:sz w:val="18"/>
                <w:szCs w:val="18"/>
              </w:rPr>
              <w:t xml:space="preserve"> </w:t>
            </w:r>
            <w:r w:rsidRPr="00AA11CB">
              <w:rPr>
                <w:sz w:val="18"/>
                <w:szCs w:val="18"/>
              </w:rPr>
              <w:t xml:space="preserve">Applicants should provide details on any social inclusion and/or community </w:t>
            </w:r>
            <w:r w:rsidRPr="00AA11CB">
              <w:rPr>
                <w:sz w:val="18"/>
                <w:szCs w:val="18"/>
              </w:rPr>
              <w:lastRenderedPageBreak/>
              <w:t>involvement initiatives undertaken by the supplier.</w:t>
            </w:r>
          </w:p>
          <w:p w14:paraId="7305D17D" w14:textId="3FBB17D6" w:rsidR="00A52B0E" w:rsidRPr="006C31A9" w:rsidRDefault="00A52B0E" w:rsidP="006C31A9">
            <w:pPr>
              <w:spacing w:after="200" w:line="276" w:lineRule="auto"/>
              <w:rPr>
                <w:sz w:val="18"/>
                <w:szCs w:val="18"/>
              </w:rPr>
            </w:pPr>
            <w:r w:rsidRPr="00A52B0E">
              <w:rPr>
                <w:i/>
                <w:iCs/>
                <w:sz w:val="20"/>
                <w:szCs w:val="20"/>
              </w:rPr>
              <w:t xml:space="preserve">(Please complete Part </w:t>
            </w:r>
            <w:r>
              <w:rPr>
                <w:i/>
                <w:iCs/>
                <w:sz w:val="20"/>
                <w:szCs w:val="20"/>
              </w:rPr>
              <w:t>8</w:t>
            </w:r>
            <w:r w:rsidRPr="00A52B0E">
              <w:rPr>
                <w:i/>
                <w:iCs/>
                <w:sz w:val="20"/>
                <w:szCs w:val="20"/>
              </w:rPr>
              <w:t xml:space="preserve"> of the Questionnaire)</w:t>
            </w:r>
          </w:p>
        </w:tc>
      </w:tr>
      <w:tr w:rsidR="0079456E" w:rsidRPr="00AD4F35" w14:paraId="474B307C" w14:textId="77777777" w:rsidTr="0002615D">
        <w:tc>
          <w:tcPr>
            <w:tcW w:w="2122" w:type="dxa"/>
            <w:shd w:val="clear" w:color="auto" w:fill="F2F2F2" w:themeFill="background1" w:themeFillShade="F2"/>
          </w:tcPr>
          <w:p w14:paraId="474B3077" w14:textId="77777777" w:rsidR="0079456E" w:rsidRPr="00AD4F35" w:rsidRDefault="0079456E" w:rsidP="0079456E">
            <w:pPr>
              <w:pStyle w:val="ListParagraph"/>
              <w:ind w:left="0"/>
              <w:jc w:val="both"/>
              <w:rPr>
                <w:b/>
                <w:sz w:val="20"/>
                <w:szCs w:val="20"/>
              </w:rPr>
            </w:pPr>
            <w:r w:rsidRPr="00AD4F35">
              <w:rPr>
                <w:b/>
                <w:sz w:val="20"/>
                <w:szCs w:val="20"/>
              </w:rPr>
              <w:lastRenderedPageBreak/>
              <w:t>TOTAL</w:t>
            </w:r>
          </w:p>
        </w:tc>
        <w:tc>
          <w:tcPr>
            <w:tcW w:w="1417" w:type="dxa"/>
            <w:shd w:val="clear" w:color="auto" w:fill="F2F2F2" w:themeFill="background1" w:themeFillShade="F2"/>
          </w:tcPr>
          <w:p w14:paraId="474B3078" w14:textId="77777777" w:rsidR="0079456E" w:rsidRPr="00AD4F35" w:rsidRDefault="0079456E" w:rsidP="0079456E">
            <w:pPr>
              <w:pStyle w:val="ListParagraph"/>
              <w:ind w:left="0"/>
              <w:jc w:val="both"/>
              <w:rPr>
                <w:b/>
                <w:sz w:val="20"/>
                <w:szCs w:val="20"/>
              </w:rPr>
            </w:pPr>
            <w:r w:rsidRPr="00AD4F35">
              <w:rPr>
                <w:b/>
                <w:sz w:val="20"/>
                <w:szCs w:val="20"/>
              </w:rPr>
              <w:t>100%</w:t>
            </w:r>
          </w:p>
          <w:p w14:paraId="474B3079" w14:textId="7552FC9B" w:rsidR="0079456E" w:rsidRPr="00AD4F35" w:rsidRDefault="006C31A9" w:rsidP="0079456E">
            <w:pPr>
              <w:pStyle w:val="ListParagraph"/>
              <w:ind w:left="0"/>
              <w:jc w:val="both"/>
              <w:rPr>
                <w:b/>
                <w:sz w:val="20"/>
                <w:szCs w:val="20"/>
              </w:rPr>
            </w:pPr>
            <w:r>
              <w:rPr>
                <w:b/>
                <w:sz w:val="20"/>
                <w:szCs w:val="20"/>
              </w:rPr>
              <w:t xml:space="preserve">1,000 </w:t>
            </w:r>
            <w:r w:rsidR="0079456E" w:rsidRPr="00AD4F35">
              <w:rPr>
                <w:b/>
                <w:sz w:val="20"/>
                <w:szCs w:val="20"/>
              </w:rPr>
              <w:t>points</w:t>
            </w:r>
          </w:p>
        </w:tc>
        <w:tc>
          <w:tcPr>
            <w:tcW w:w="1701" w:type="dxa"/>
            <w:shd w:val="clear" w:color="auto" w:fill="F2F2F2" w:themeFill="background1" w:themeFillShade="F2"/>
          </w:tcPr>
          <w:p w14:paraId="474B307A" w14:textId="77777777" w:rsidR="0079456E" w:rsidRPr="00AD4F35" w:rsidRDefault="0079456E" w:rsidP="0079456E">
            <w:pPr>
              <w:pStyle w:val="ListParagraph"/>
              <w:ind w:left="0"/>
              <w:jc w:val="both"/>
              <w:rPr>
                <w:sz w:val="20"/>
                <w:szCs w:val="20"/>
              </w:rPr>
            </w:pPr>
          </w:p>
        </w:tc>
        <w:tc>
          <w:tcPr>
            <w:tcW w:w="3209" w:type="dxa"/>
            <w:shd w:val="clear" w:color="auto" w:fill="F2F2F2" w:themeFill="background1" w:themeFillShade="F2"/>
          </w:tcPr>
          <w:p w14:paraId="474B307B" w14:textId="77777777" w:rsidR="0079456E" w:rsidRPr="00AD4F35" w:rsidRDefault="0079456E" w:rsidP="0079456E">
            <w:pPr>
              <w:pStyle w:val="ListParagraph"/>
              <w:ind w:left="0"/>
              <w:jc w:val="both"/>
              <w:rPr>
                <w:sz w:val="20"/>
                <w:szCs w:val="20"/>
              </w:rPr>
            </w:pPr>
          </w:p>
        </w:tc>
      </w:tr>
      <w:bookmarkEnd w:id="32"/>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2A8E05E9" w14:textId="77777777" w:rsidR="006C31A9" w:rsidRDefault="00861A5C" w:rsidP="006C31A9">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A0" w14:textId="5118414D" w:rsidR="00861A5C" w:rsidRPr="006C31A9" w:rsidRDefault="00861A5C" w:rsidP="006C31A9">
      <w:pPr>
        <w:pStyle w:val="ListParagraph"/>
        <w:ind w:left="567"/>
        <w:jc w:val="both"/>
        <w:rPr>
          <w:b/>
          <w:sz w:val="20"/>
          <w:szCs w:val="20"/>
          <w:u w:val="single"/>
        </w:rPr>
      </w:pPr>
      <w:r w:rsidRPr="006C31A9">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tc>
          <w:tcPr>
            <w:tcW w:w="8500" w:type="dxa"/>
            <w:gridSpan w:val="3"/>
            <w:shd w:val="clear" w:color="auto" w:fill="F2F2F2" w:themeFill="background1" w:themeFillShade="F2"/>
          </w:tcPr>
          <w:p w14:paraId="4CE6802C" w14:textId="77777777" w:rsidR="00382F87" w:rsidRDefault="00382F87">
            <w:pPr>
              <w:pStyle w:val="ListParagraph"/>
              <w:ind w:left="0"/>
              <w:jc w:val="both"/>
              <w:rPr>
                <w:b/>
                <w:sz w:val="20"/>
                <w:szCs w:val="20"/>
              </w:rPr>
            </w:pPr>
            <w:bookmarkStart w:id="33" w:name="_Hlk132382602"/>
            <w:r w:rsidRPr="00D03160">
              <w:rPr>
                <w:b/>
                <w:sz w:val="20"/>
                <w:szCs w:val="20"/>
              </w:rPr>
              <w:t xml:space="preserve">SCORING METHODOLOGY </w:t>
            </w:r>
          </w:p>
          <w:p w14:paraId="41D00142" w14:textId="3BE0A291" w:rsidR="00382F87" w:rsidRPr="00D03160" w:rsidRDefault="00382F87">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pPr>
              <w:pStyle w:val="ListParagraph"/>
              <w:ind w:left="0"/>
              <w:jc w:val="both"/>
              <w:rPr>
                <w:b/>
                <w:sz w:val="20"/>
                <w:szCs w:val="20"/>
              </w:rPr>
            </w:pPr>
          </w:p>
        </w:tc>
      </w:tr>
      <w:tr w:rsidR="00382F87" w:rsidRPr="00AD4F35" w14:paraId="7502B0C3" w14:textId="77777777" w:rsidTr="00382F87">
        <w:tc>
          <w:tcPr>
            <w:tcW w:w="756" w:type="dxa"/>
            <w:shd w:val="clear" w:color="auto" w:fill="F2F2F2" w:themeFill="background1" w:themeFillShade="F2"/>
          </w:tcPr>
          <w:p w14:paraId="707B567D" w14:textId="77777777" w:rsidR="00382F87" w:rsidRPr="00AD4F35" w:rsidRDefault="00382F87">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pPr>
              <w:pStyle w:val="ListParagraph"/>
              <w:ind w:left="0"/>
              <w:jc w:val="both"/>
              <w:rPr>
                <w:b/>
                <w:sz w:val="20"/>
                <w:szCs w:val="20"/>
              </w:rPr>
            </w:pPr>
            <w:r w:rsidRPr="00AD4F35">
              <w:rPr>
                <w:b/>
                <w:sz w:val="20"/>
                <w:szCs w:val="20"/>
              </w:rPr>
              <w:t xml:space="preserve">Comment </w:t>
            </w:r>
          </w:p>
        </w:tc>
      </w:tr>
      <w:tr w:rsidR="00382F87" w:rsidRPr="00AD4F35" w14:paraId="2ABD8680" w14:textId="77777777" w:rsidTr="00382F87">
        <w:tc>
          <w:tcPr>
            <w:tcW w:w="756" w:type="dxa"/>
            <w:shd w:val="clear" w:color="auto" w:fill="F2F2F2" w:themeFill="background1" w:themeFillShade="F2"/>
          </w:tcPr>
          <w:p w14:paraId="03441CAF" w14:textId="77777777" w:rsidR="00382F87" w:rsidRPr="00AD4F35" w:rsidRDefault="00382F87">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pPr>
              <w:pStyle w:val="ListParagraph"/>
              <w:ind w:left="0"/>
              <w:jc w:val="both"/>
              <w:rPr>
                <w:b/>
                <w:sz w:val="20"/>
                <w:szCs w:val="20"/>
              </w:rPr>
            </w:pPr>
            <w:r w:rsidRPr="00AD4F35">
              <w:rPr>
                <w:b/>
                <w:sz w:val="20"/>
                <w:szCs w:val="20"/>
              </w:rPr>
              <w:t>100%</w:t>
            </w:r>
          </w:p>
          <w:p w14:paraId="7B7E654B" w14:textId="77777777" w:rsidR="00382F87" w:rsidRPr="00AD4F35" w:rsidRDefault="00382F87">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473AEC">
            <w:pPr>
              <w:rPr>
                <w:sz w:val="20"/>
                <w:szCs w:val="20"/>
              </w:rPr>
            </w:pPr>
            <w:r>
              <w:rPr>
                <w:sz w:val="20"/>
                <w:szCs w:val="20"/>
              </w:rPr>
              <w:t>An internationally accredited Environmental Management System is provided for the supplier related to the services/materials of the contract.</w:t>
            </w:r>
          </w:p>
          <w:p w14:paraId="63F3225D" w14:textId="77777777" w:rsidR="00473AEC" w:rsidRDefault="00473AEC" w:rsidP="00473AEC">
            <w:pPr>
              <w:rPr>
                <w:sz w:val="20"/>
                <w:szCs w:val="20"/>
              </w:rPr>
            </w:pPr>
            <w:r>
              <w:rPr>
                <w:sz w:val="20"/>
                <w:szCs w:val="20"/>
              </w:rPr>
              <w:t xml:space="preserve">A Sustainability Strategy is provided along with an implementation roadmap which is monitored, measured and published in an Annual Sustainability Report. </w:t>
            </w:r>
          </w:p>
          <w:p w14:paraId="017A2520" w14:textId="77777777" w:rsidR="00473AEC" w:rsidRDefault="00473AEC" w:rsidP="00473AEC">
            <w:pPr>
              <w:rPr>
                <w:b/>
                <w:bCs/>
                <w:sz w:val="20"/>
                <w:szCs w:val="20"/>
              </w:rPr>
            </w:pPr>
            <w:r>
              <w:rPr>
                <w:sz w:val="20"/>
                <w:szCs w:val="20"/>
              </w:rPr>
              <w:t xml:space="preserve">The applicant has demonstrated that they have an excellent understanding of their environmental and social sustainability obligations and have demonstrated that the implementation of actions are embedded. </w:t>
            </w:r>
          </w:p>
          <w:p w14:paraId="3B00DA25" w14:textId="640397E8" w:rsidR="00382F87" w:rsidRPr="00AD4F35" w:rsidRDefault="00382F87">
            <w:pPr>
              <w:pStyle w:val="ListParagraph"/>
              <w:ind w:left="0"/>
              <w:jc w:val="both"/>
              <w:rPr>
                <w:b/>
                <w:sz w:val="20"/>
                <w:szCs w:val="20"/>
              </w:rPr>
            </w:pPr>
          </w:p>
        </w:tc>
      </w:tr>
      <w:tr w:rsidR="00382F87" w:rsidRPr="00AD4F35" w14:paraId="4D3E55D3" w14:textId="77777777" w:rsidTr="00382F87">
        <w:tc>
          <w:tcPr>
            <w:tcW w:w="756" w:type="dxa"/>
            <w:shd w:val="clear" w:color="auto" w:fill="F2F2F2" w:themeFill="background1" w:themeFillShade="F2"/>
          </w:tcPr>
          <w:p w14:paraId="43DD93CC" w14:textId="77777777" w:rsidR="00382F87" w:rsidRPr="00AD4F35" w:rsidRDefault="00382F87">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1453DEE0" w14:textId="77777777" w:rsidR="00473AEC" w:rsidRDefault="00473AEC" w:rsidP="00473AEC">
            <w:pPr>
              <w:rPr>
                <w:sz w:val="20"/>
                <w:szCs w:val="20"/>
              </w:rPr>
            </w:pPr>
            <w:r>
              <w:rPr>
                <w:sz w:val="20"/>
                <w:szCs w:val="20"/>
              </w:rPr>
              <w:t xml:space="preserve">An internal Environmental Management System is in place to manage the environmental aspects of their activities including, but not limited to operating procedures, and pollution prevention measures/environmental management plans. </w:t>
            </w:r>
          </w:p>
          <w:p w14:paraId="709A03A6" w14:textId="77777777" w:rsidR="00473AEC" w:rsidRDefault="00473AEC" w:rsidP="00473AEC">
            <w:pPr>
              <w:rPr>
                <w:sz w:val="20"/>
                <w:szCs w:val="20"/>
              </w:rPr>
            </w:pPr>
            <w:r>
              <w:rPr>
                <w:sz w:val="20"/>
                <w:szCs w:val="20"/>
              </w:rPr>
              <w:t xml:space="preserve">A Sustainability Strategy is provided.  </w:t>
            </w:r>
          </w:p>
          <w:p w14:paraId="5F8AF40F" w14:textId="77777777" w:rsidR="00473AEC" w:rsidRDefault="00473AEC" w:rsidP="00473AEC">
            <w:pPr>
              <w:rPr>
                <w:b/>
                <w:bCs/>
                <w:sz w:val="20"/>
                <w:szCs w:val="20"/>
              </w:rPr>
            </w:pPr>
            <w:r>
              <w:rPr>
                <w:sz w:val="20"/>
                <w:szCs w:val="20"/>
              </w:rPr>
              <w:t>The applicant has demonstrated that they have a very good understanding of their environmental and social sustainability obligations and demonstrate they are working towards implementation in their operations</w:t>
            </w:r>
            <w:r>
              <w:rPr>
                <w:b/>
                <w:bCs/>
                <w:sz w:val="20"/>
                <w:szCs w:val="20"/>
              </w:rPr>
              <w:t xml:space="preserve">. </w:t>
            </w:r>
            <w:r>
              <w:rPr>
                <w:sz w:val="20"/>
                <w:szCs w:val="20"/>
              </w:rPr>
              <w:t> </w:t>
            </w:r>
          </w:p>
          <w:p w14:paraId="77A34295" w14:textId="4E81AAA6" w:rsidR="00382F87" w:rsidRPr="00AD4F35" w:rsidRDefault="00382F87">
            <w:pPr>
              <w:pStyle w:val="ListParagraph"/>
              <w:ind w:left="0"/>
              <w:jc w:val="both"/>
              <w:rPr>
                <w:b/>
                <w:sz w:val="20"/>
                <w:szCs w:val="20"/>
              </w:rPr>
            </w:pPr>
          </w:p>
        </w:tc>
      </w:tr>
      <w:tr w:rsidR="00382F87" w:rsidRPr="00AD4F35" w14:paraId="48FCA5F0" w14:textId="77777777" w:rsidTr="00382F87">
        <w:tc>
          <w:tcPr>
            <w:tcW w:w="756" w:type="dxa"/>
            <w:shd w:val="clear" w:color="auto" w:fill="F2F2F2" w:themeFill="background1" w:themeFillShade="F2"/>
          </w:tcPr>
          <w:p w14:paraId="6B6F57B1" w14:textId="77777777" w:rsidR="00382F87" w:rsidRPr="00AD4F35" w:rsidRDefault="00382F87">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473AEC">
            <w:pPr>
              <w:rPr>
                <w:sz w:val="20"/>
                <w:szCs w:val="20"/>
              </w:rPr>
            </w:pPr>
            <w:r>
              <w:rPr>
                <w:sz w:val="20"/>
                <w:szCs w:val="20"/>
              </w:rPr>
              <w:t xml:space="preserve">An Environmental and Social Sustainability Policy is provided. </w:t>
            </w:r>
          </w:p>
          <w:p w14:paraId="42B48FBE" w14:textId="77777777" w:rsidR="00473AEC" w:rsidRDefault="00473AEC" w:rsidP="00473AEC">
            <w:pPr>
              <w:rPr>
                <w:b/>
                <w:bCs/>
                <w:sz w:val="20"/>
                <w:szCs w:val="20"/>
              </w:rPr>
            </w:pPr>
            <w:r>
              <w:rPr>
                <w:sz w:val="20"/>
                <w:szCs w:val="20"/>
              </w:rPr>
              <w:t>The applicant has demonstrated that they have a good understanding of their environmental and social sustainability obligations.</w:t>
            </w:r>
          </w:p>
          <w:p w14:paraId="49BBE994" w14:textId="5CEFEE5B" w:rsidR="00382F87" w:rsidRPr="00AD4F35" w:rsidRDefault="00382F87">
            <w:pPr>
              <w:pStyle w:val="ListParagraph"/>
              <w:ind w:left="0"/>
              <w:jc w:val="both"/>
              <w:rPr>
                <w:b/>
                <w:sz w:val="20"/>
                <w:szCs w:val="20"/>
              </w:rPr>
            </w:pPr>
          </w:p>
        </w:tc>
      </w:tr>
      <w:tr w:rsidR="00382F87" w:rsidRPr="00AD4F35" w14:paraId="7B04B666" w14:textId="77777777" w:rsidTr="00382F87">
        <w:tc>
          <w:tcPr>
            <w:tcW w:w="756" w:type="dxa"/>
            <w:shd w:val="clear" w:color="auto" w:fill="F2F2F2" w:themeFill="background1" w:themeFillShade="F2"/>
          </w:tcPr>
          <w:p w14:paraId="1F76B37E" w14:textId="77777777" w:rsidR="00382F87" w:rsidRPr="00AD4F35" w:rsidRDefault="00382F87">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B413B6C" w14:textId="77777777" w:rsidR="00473AEC" w:rsidRDefault="00473AEC" w:rsidP="00473AEC">
            <w:pPr>
              <w:rPr>
                <w:sz w:val="20"/>
                <w:szCs w:val="20"/>
              </w:rPr>
            </w:pPr>
            <w:r>
              <w:rPr>
                <w:sz w:val="20"/>
                <w:szCs w:val="20"/>
              </w:rPr>
              <w:t xml:space="preserve">An Environmental Policy is provided and some consideration and commitment on social sustainability is outlined.  </w:t>
            </w:r>
          </w:p>
          <w:p w14:paraId="20917B5F" w14:textId="77777777" w:rsidR="00473AEC" w:rsidRDefault="00473AEC" w:rsidP="00473AEC">
            <w:pPr>
              <w:rPr>
                <w:b/>
                <w:bCs/>
                <w:sz w:val="20"/>
                <w:szCs w:val="20"/>
              </w:rPr>
            </w:pPr>
            <w:r>
              <w:rPr>
                <w:sz w:val="20"/>
                <w:szCs w:val="20"/>
              </w:rPr>
              <w:t>The applicant has demonstrated that they have an acceptable understanding of their environmental and social sustainability obligations</w:t>
            </w:r>
            <w:r>
              <w:rPr>
                <w:b/>
                <w:bCs/>
                <w:sz w:val="20"/>
                <w:szCs w:val="20"/>
              </w:rPr>
              <w:t xml:space="preserve">. </w:t>
            </w:r>
          </w:p>
          <w:p w14:paraId="0C2ED096" w14:textId="4F896BB9" w:rsidR="00382F87" w:rsidRPr="00AD4F35" w:rsidRDefault="00382F87">
            <w:pPr>
              <w:pStyle w:val="ListParagraph"/>
              <w:ind w:left="0"/>
              <w:jc w:val="both"/>
              <w:rPr>
                <w:b/>
                <w:sz w:val="20"/>
                <w:szCs w:val="20"/>
              </w:rPr>
            </w:pPr>
          </w:p>
        </w:tc>
      </w:tr>
      <w:tr w:rsidR="00382F87" w:rsidRPr="00AD4F35" w14:paraId="43767FBC" w14:textId="77777777" w:rsidTr="00382F87">
        <w:tc>
          <w:tcPr>
            <w:tcW w:w="756" w:type="dxa"/>
            <w:shd w:val="clear" w:color="auto" w:fill="F2F2F2" w:themeFill="background1" w:themeFillShade="F2"/>
          </w:tcPr>
          <w:p w14:paraId="7ED651D3" w14:textId="77777777" w:rsidR="00382F87" w:rsidRPr="00AD4F35" w:rsidRDefault="00382F87">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473AEC">
            <w:pPr>
              <w:rPr>
                <w:sz w:val="20"/>
                <w:szCs w:val="20"/>
              </w:rPr>
            </w:pPr>
            <w:r w:rsidRPr="008350AA">
              <w:rPr>
                <w:sz w:val="20"/>
                <w:szCs w:val="20"/>
              </w:rPr>
              <w:t xml:space="preserve">Sustainability documentation is provided, but it is not company specific. </w:t>
            </w:r>
          </w:p>
          <w:p w14:paraId="6269CF7A" w14:textId="77777777" w:rsidR="00473AEC" w:rsidRPr="008350AA" w:rsidRDefault="00473AEC" w:rsidP="00473AEC">
            <w:pPr>
              <w:rPr>
                <w:sz w:val="20"/>
                <w:szCs w:val="20"/>
              </w:rPr>
            </w:pPr>
          </w:p>
          <w:p w14:paraId="104962E0" w14:textId="77777777" w:rsidR="00473AEC" w:rsidRDefault="00473AEC" w:rsidP="00473AEC">
            <w:pPr>
              <w:rPr>
                <w:sz w:val="20"/>
                <w:szCs w:val="20"/>
              </w:rPr>
            </w:pPr>
            <w:r>
              <w:rPr>
                <w:sz w:val="20"/>
                <w:szCs w:val="20"/>
              </w:rPr>
              <w:lastRenderedPageBreak/>
              <w:t xml:space="preserve">The applicant has not demonstrated that they understand their environmental and social sustainability obligations. </w:t>
            </w:r>
          </w:p>
          <w:p w14:paraId="57FDECE9" w14:textId="390738E6" w:rsidR="00382F87" w:rsidRPr="00AD4F35" w:rsidRDefault="00382F87">
            <w:pPr>
              <w:pStyle w:val="ListParagraph"/>
              <w:ind w:left="0"/>
              <w:jc w:val="both"/>
              <w:rPr>
                <w:b/>
                <w:sz w:val="20"/>
                <w:szCs w:val="20"/>
              </w:rPr>
            </w:pPr>
          </w:p>
        </w:tc>
      </w:tr>
      <w:tr w:rsidR="00382F87" w:rsidRPr="00AD4F35" w14:paraId="0CFCAE3F" w14:textId="77777777" w:rsidTr="00382F87">
        <w:trPr>
          <w:trHeight w:val="433"/>
        </w:trPr>
        <w:tc>
          <w:tcPr>
            <w:tcW w:w="756" w:type="dxa"/>
            <w:shd w:val="clear" w:color="auto" w:fill="F2F2F2" w:themeFill="background1" w:themeFillShade="F2"/>
          </w:tcPr>
          <w:p w14:paraId="340F2803" w14:textId="77777777" w:rsidR="00382F87" w:rsidRPr="00AD4F35" w:rsidRDefault="00382F87">
            <w:pPr>
              <w:pStyle w:val="ListParagraph"/>
              <w:ind w:left="0"/>
              <w:jc w:val="both"/>
              <w:rPr>
                <w:b/>
                <w:sz w:val="20"/>
                <w:szCs w:val="20"/>
              </w:rPr>
            </w:pPr>
            <w:r w:rsidRPr="00AD4F35">
              <w:rPr>
                <w:b/>
                <w:sz w:val="20"/>
                <w:szCs w:val="20"/>
              </w:rPr>
              <w:lastRenderedPageBreak/>
              <w:t>0</w:t>
            </w:r>
          </w:p>
        </w:tc>
        <w:tc>
          <w:tcPr>
            <w:tcW w:w="1366" w:type="dxa"/>
            <w:shd w:val="clear" w:color="auto" w:fill="F2F2F2" w:themeFill="background1" w:themeFillShade="F2"/>
          </w:tcPr>
          <w:p w14:paraId="447ED754" w14:textId="77777777" w:rsidR="00382F87" w:rsidRPr="00AD4F35" w:rsidRDefault="00382F87">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bookmarkEnd w:id="33"/>
    </w:tbl>
    <w:p w14:paraId="57F07715" w14:textId="77777777" w:rsidR="00382F87" w:rsidRDefault="00382F87" w:rsidP="00F64C88">
      <w:pPr>
        <w:pStyle w:val="ListParagraph"/>
        <w:ind w:left="567"/>
        <w:jc w:val="both"/>
        <w:rPr>
          <w:sz w:val="20"/>
          <w:szCs w:val="20"/>
        </w:rPr>
      </w:pPr>
    </w:p>
    <w:p w14:paraId="474B30A1" w14:textId="7CD379B1"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6C31A9">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6C31A9">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6C31A9">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10FD1418"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677140" w:rsidRPr="00AD4F35">
        <w:rPr>
          <w:sz w:val="20"/>
          <w:szCs w:val="20"/>
        </w:rPr>
        <w:t xml:space="preserve">within </w:t>
      </w:r>
      <w:r w:rsidR="001E69C6">
        <w:rPr>
          <w:sz w:val="20"/>
          <w:szCs w:val="20"/>
        </w:rPr>
        <w:t>five (5)</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proofErr w:type="gramStart"/>
      <w:r w:rsidR="002C3F30" w:rsidRPr="00AD4F35">
        <w:rPr>
          <w:sz w:val="20"/>
          <w:szCs w:val="20"/>
        </w:rPr>
        <w:t>4.</w:t>
      </w:r>
      <w:r w:rsidR="0069045E" w:rsidRPr="00AD4F35">
        <w:rPr>
          <w:sz w:val="20"/>
          <w:szCs w:val="20"/>
        </w:rPr>
        <w:t>3</w:t>
      </w:r>
      <w:r w:rsidR="00E327BD" w:rsidRPr="00AD4F35">
        <w:rPr>
          <w:sz w:val="20"/>
          <w:szCs w:val="20"/>
        </w:rPr>
        <w:t xml:space="preserve">  above</w:t>
      </w:r>
      <w:proofErr w:type="gramEnd"/>
      <w:r w:rsidR="00E327BD" w:rsidRPr="00AD4F35">
        <w:rPr>
          <w:sz w:val="20"/>
          <w:szCs w:val="20"/>
        </w:rPr>
        <w:t>.</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6C31A9">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lastRenderedPageBreak/>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6C31A9">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6C31A9">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77777777"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proofErr w:type="spellStart"/>
      <w:r w:rsidR="006A0D89">
        <w:rPr>
          <w:sz w:val="20"/>
          <w:szCs w:val="20"/>
        </w:rPr>
        <w:t>whre</w:t>
      </w:r>
      <w:proofErr w:type="spellEnd"/>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6C31A9">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6C31A9">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6C31A9">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6C31A9">
      <w:pPr>
        <w:pStyle w:val="ListParagraph"/>
        <w:numPr>
          <w:ilvl w:val="0"/>
          <w:numId w:val="15"/>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6C31A9">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6C31A9">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6C31A9">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6C31A9">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6C31A9">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6C31A9">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2B9CFA7A" w14:textId="77777777" w:rsidR="00D03312" w:rsidRDefault="00D03312" w:rsidP="00106DAF">
      <w:pPr>
        <w:tabs>
          <w:tab w:val="left" w:pos="5653"/>
        </w:tabs>
        <w:rPr>
          <w:b/>
          <w:sz w:val="20"/>
          <w:szCs w:val="20"/>
        </w:rPr>
      </w:pPr>
    </w:p>
    <w:p w14:paraId="474B30E5" w14:textId="77777777" w:rsidR="00A5496B" w:rsidRDefault="00A5496B"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6C31A9">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77519221">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03F4AD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303E31C">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A426E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25AEAFA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CB1DF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proofErr w:type="spellStart"/>
      <w:r>
        <w:rPr>
          <w:rFonts w:ascii="Calibri" w:hAnsi="Calibri" w:cs="Arial"/>
          <w:sz w:val="20"/>
          <w:szCs w:val="20"/>
        </w:rPr>
        <w:t>purpsoes</w:t>
      </w:r>
      <w:proofErr w:type="spellEnd"/>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41B5B46">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0C5FA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8113693">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F1150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54923CF0"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as  Declaration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A" w14:textId="7DB876B3" w:rsidR="00F64CCC" w:rsidRPr="00B30C26"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Please provide details of the annual turnover which must equal or exceed €</w:t>
      </w:r>
      <w:r w:rsidR="00540223">
        <w:rPr>
          <w:rFonts w:ascii="Calibri" w:hAnsi="Calibri" w:cs="Arial"/>
          <w:b/>
          <w:sz w:val="20"/>
          <w:szCs w:val="20"/>
        </w:rPr>
        <w:t xml:space="preserve"> 250,000.00 </w:t>
      </w:r>
      <w:r w:rsidRPr="00AD4F35">
        <w:rPr>
          <w:rFonts w:ascii="Calibri" w:hAnsi="Calibri" w:cs="Arial"/>
          <w:b/>
          <w:sz w:val="20"/>
          <w:szCs w:val="20"/>
        </w:rPr>
        <w:t xml:space="preserve">per annum for the last three audited financial year ends.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EC8234D">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EC7C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6EF35FF">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36FA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AB0674A">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61488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8"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 xml:space="preserve">3 </w:t>
      </w:r>
      <w:r w:rsidR="00A5496B">
        <w:rPr>
          <w:rFonts w:asciiTheme="minorHAnsi" w:hAnsiTheme="minorHAnsi"/>
          <w:sz w:val="24"/>
        </w:rPr>
        <w:t xml:space="preserve"> (QUESTIONNAIRE)</w:t>
      </w:r>
      <w:r w:rsidRPr="003C0E78">
        <w:rPr>
          <w:rFonts w:asciiTheme="minorHAnsi" w:hAnsiTheme="minorHAnsi"/>
          <w:sz w:val="24"/>
        </w:rPr>
        <w:tab/>
        <w:t>ECONOMIC AND FINANCIAL CAPACITY: RELEVANT INFORMATION</w:t>
      </w:r>
    </w:p>
    <w:p w14:paraId="474B31DD" w14:textId="6ABD9DE7" w:rsidR="00590525" w:rsidRPr="00AD4F35" w:rsidRDefault="006E5EE2" w:rsidP="00F64CCC">
      <w:pPr>
        <w:jc w:val="both"/>
        <w:rPr>
          <w:b/>
          <w:sz w:val="20"/>
          <w:szCs w:val="20"/>
        </w:rPr>
      </w:pPr>
      <w:r>
        <w:rPr>
          <w:b/>
          <w:sz w:val="20"/>
          <w:szCs w:val="20"/>
        </w:rPr>
        <w:t>N/A</w:t>
      </w:r>
    </w:p>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5D4A7D48"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w:t>
      </w:r>
      <w:r w:rsidRPr="00540223">
        <w:rPr>
          <w:rFonts w:ascii="Calibri" w:hAnsi="Calibri" w:cs="Arial"/>
          <w:b/>
          <w:sz w:val="20"/>
          <w:szCs w:val="20"/>
          <w:highlight w:val="lightGray"/>
          <w:u w:val="single"/>
        </w:rPr>
        <w:t>3</w:t>
      </w:r>
      <w:r w:rsidR="00540223">
        <w:rPr>
          <w:rFonts w:ascii="Calibri" w:hAnsi="Calibri" w:cs="Arial"/>
          <w:b/>
          <w:sz w:val="20"/>
          <w:szCs w:val="20"/>
          <w:highlight w:val="lightGray"/>
          <w:u w:val="single"/>
        </w:rPr>
        <w:t xml:space="preserve"> </w:t>
      </w:r>
      <w:r w:rsidRPr="00540223">
        <w:rPr>
          <w:rFonts w:ascii="Calibri" w:hAnsi="Calibri" w:cs="Arial"/>
          <w:b/>
          <w:sz w:val="20"/>
          <w:szCs w:val="20"/>
          <w:highlight w:val="lightGray"/>
          <w:u w:val="single"/>
        </w:rPr>
        <w:t>relevant contracts</w:t>
      </w:r>
      <w:r w:rsidR="00540223" w:rsidRPr="00540223">
        <w:rPr>
          <w:rFonts w:cs="Helvetica"/>
          <w:b/>
          <w:color w:val="000000"/>
          <w:sz w:val="20"/>
          <w:szCs w:val="20"/>
          <w:lang w:eastAsia="en-IE"/>
        </w:rPr>
        <w:t xml:space="preserve"> </w:t>
      </w:r>
      <w:r w:rsidR="00540223">
        <w:rPr>
          <w:rFonts w:cs="Helvetica"/>
          <w:b/>
          <w:color w:val="000000"/>
          <w:sz w:val="20"/>
          <w:szCs w:val="20"/>
          <w:lang w:eastAsia="en-IE"/>
        </w:rPr>
        <w:t xml:space="preserve">examples </w:t>
      </w:r>
      <w:r w:rsidR="00540223" w:rsidRPr="00C7523C">
        <w:rPr>
          <w:b/>
          <w:bCs/>
          <w:sz w:val="20"/>
          <w:szCs w:val="20"/>
          <w:lang w:val="x-none"/>
        </w:rPr>
        <w:t xml:space="preserve">contracts undertaken in the previous </w:t>
      </w:r>
      <w:r w:rsidR="00540223">
        <w:rPr>
          <w:b/>
          <w:bCs/>
          <w:sz w:val="20"/>
          <w:szCs w:val="20"/>
        </w:rPr>
        <w:t>Five (5</w:t>
      </w:r>
      <w:r w:rsidR="00540223" w:rsidRPr="00C7523C">
        <w:rPr>
          <w:b/>
          <w:bCs/>
          <w:sz w:val="20"/>
          <w:szCs w:val="20"/>
        </w:rPr>
        <w:t xml:space="preserve">) </w:t>
      </w:r>
      <w:r w:rsidR="00540223" w:rsidRPr="00C7523C">
        <w:rPr>
          <w:b/>
          <w:bCs/>
          <w:sz w:val="20"/>
          <w:szCs w:val="20"/>
          <w:lang w:val="x-none"/>
        </w:rPr>
        <w:t>year</w:t>
      </w:r>
      <w:r w:rsidR="00540223">
        <w:rPr>
          <w:b/>
          <w:bCs/>
          <w:sz w:val="20"/>
          <w:szCs w:val="20"/>
        </w:rPr>
        <w:t xml:space="preserve">s, </w:t>
      </w:r>
      <w:r w:rsidR="00540223" w:rsidRPr="00C7523C">
        <w:rPr>
          <w:b/>
          <w:bCs/>
          <w:sz w:val="20"/>
          <w:szCs w:val="20"/>
          <w:lang w:val="x-none"/>
        </w:rPr>
        <w:t>from the date of issue of this PQQ)</w:t>
      </w:r>
      <w:r w:rsidR="00540223">
        <w:rPr>
          <w:b/>
          <w:bCs/>
          <w:sz w:val="20"/>
          <w:szCs w:val="20"/>
        </w:rPr>
        <w:t xml:space="preserve">, </w:t>
      </w:r>
      <w:r w:rsidR="00540223" w:rsidRPr="00FF037C">
        <w:rPr>
          <w:rFonts w:cs="Helvetica"/>
          <w:b/>
          <w:color w:val="000000"/>
          <w:sz w:val="20"/>
          <w:szCs w:val="20"/>
          <w:lang w:eastAsia="en-IE"/>
        </w:rPr>
        <w:t xml:space="preserve">which clearly </w:t>
      </w:r>
      <w:r w:rsidR="00540223" w:rsidRPr="00A946F2">
        <w:rPr>
          <w:rFonts w:cs="Helvetica"/>
          <w:b/>
          <w:color w:val="000000"/>
          <w:sz w:val="20"/>
          <w:szCs w:val="20"/>
          <w:u w:val="single"/>
          <w:lang w:eastAsia="en-IE"/>
        </w:rPr>
        <w:t xml:space="preserve">demonstrate </w:t>
      </w:r>
      <w:r w:rsidR="00540223" w:rsidRPr="00A946F2">
        <w:rPr>
          <w:b/>
          <w:bCs/>
          <w:sz w:val="20"/>
          <w:szCs w:val="20"/>
          <w:u w:val="single"/>
          <w:lang w:val="x-none"/>
        </w:rPr>
        <w:t xml:space="preserve">experience in </w:t>
      </w:r>
      <w:r w:rsidR="00540223">
        <w:rPr>
          <w:b/>
          <w:bCs/>
          <w:sz w:val="20"/>
          <w:szCs w:val="20"/>
          <w:u w:val="single"/>
        </w:rPr>
        <w:t>ground investigations,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w:t>
      </w:r>
      <w:r w:rsidR="00540223">
        <w:rPr>
          <w:rFonts w:ascii="Calibri" w:hAnsi="Calibri" w:cs="Arial"/>
          <w:sz w:val="20"/>
          <w:szCs w:val="20"/>
        </w:rPr>
        <w:t xml:space="preserve">. </w:t>
      </w:r>
      <w:r w:rsidR="00015CDC" w:rsidRPr="0018119F">
        <w:rPr>
          <w:rFonts w:ascii="Calibri" w:eastAsia="Calibri" w:hAnsi="Calibri" w:cs="Calibri"/>
          <w:kern w:val="24"/>
          <w:sz w:val="20"/>
          <w:szCs w:val="20"/>
          <w:lang w:val="en-US"/>
        </w:rPr>
        <w:t>One example should be related to the rail industry, but this is not compulsory</w:t>
      </w:r>
      <w:r w:rsidR="00540223" w:rsidRPr="0018119F">
        <w:rPr>
          <w:rFonts w:cs="Arial"/>
          <w:sz w:val="20"/>
          <w:szCs w:val="20"/>
        </w:rPr>
        <w:t>.</w:t>
      </w:r>
      <w:r w:rsidR="00540223" w:rsidRPr="00540223">
        <w:rPr>
          <w:rFonts w:cs="Arial"/>
          <w:sz w:val="20"/>
          <w:szCs w:val="20"/>
        </w:rPr>
        <w:t xml:space="preserve"> </w:t>
      </w:r>
      <w:r w:rsidRPr="00540223">
        <w:rPr>
          <w:rFonts w:ascii="Calibri" w:hAnsi="Calibri" w:cs="Arial"/>
          <w:sz w:val="20"/>
          <w:szCs w:val="20"/>
        </w:rPr>
        <w:t xml:space="preserve"> </w:t>
      </w:r>
      <w:r w:rsidRPr="00AD4F35">
        <w:rPr>
          <w:rFonts w:ascii="Calibri" w:hAnsi="Calibri" w:cs="Arial"/>
          <w:sz w:val="20"/>
          <w:szCs w:val="20"/>
        </w:rPr>
        <w:t>Please provide the following details:</w:t>
      </w:r>
    </w:p>
    <w:p w14:paraId="51CD8C8B" w14:textId="181E050A" w:rsidR="00015CDC" w:rsidRDefault="00015CDC" w:rsidP="00F64CCC">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V</w:t>
      </w:r>
      <w:r w:rsidRPr="00015CDC">
        <w:rPr>
          <w:rFonts w:ascii="Calibri" w:hAnsi="Calibri" w:cs="Arial"/>
          <w:sz w:val="20"/>
          <w:szCs w:val="20"/>
        </w:rPr>
        <w:t>alue of these contracts</w:t>
      </w:r>
      <w:r>
        <w:rPr>
          <w:rFonts w:ascii="Calibri" w:hAnsi="Calibri" w:cs="Arial"/>
          <w:sz w:val="20"/>
          <w:szCs w:val="20"/>
        </w:rPr>
        <w:t>,</w:t>
      </w:r>
      <w:r w:rsidRPr="00015CDC">
        <w:rPr>
          <w:rFonts w:ascii="Calibri" w:hAnsi="Calibri" w:cs="Arial"/>
          <w:sz w:val="20"/>
          <w:szCs w:val="20"/>
        </w:rPr>
        <w:t xml:space="preserve"> a client </w:t>
      </w:r>
      <w:proofErr w:type="gramStart"/>
      <w:r w:rsidRPr="00015CDC">
        <w:rPr>
          <w:rFonts w:ascii="Calibri" w:hAnsi="Calibri" w:cs="Arial"/>
          <w:sz w:val="20"/>
          <w:szCs w:val="20"/>
        </w:rPr>
        <w:t>contact</w:t>
      </w:r>
      <w:proofErr w:type="gramEnd"/>
      <w:r w:rsidRPr="00015CDC">
        <w:rPr>
          <w:rFonts w:ascii="Calibri" w:hAnsi="Calibri" w:cs="Arial"/>
          <w:sz w:val="20"/>
          <w:szCs w:val="20"/>
        </w:rPr>
        <w:t xml:space="preserve"> for reference purposes</w:t>
      </w:r>
      <w:r>
        <w:rPr>
          <w:rFonts w:ascii="Calibri" w:hAnsi="Calibri" w:cs="Arial"/>
          <w:sz w:val="20"/>
          <w:szCs w:val="20"/>
        </w:rPr>
        <w:t xml:space="preserve">, </w:t>
      </w:r>
      <w:r w:rsidRPr="00015CDC">
        <w:rPr>
          <w:rFonts w:ascii="Calibri" w:hAnsi="Calibri" w:cs="Arial"/>
          <w:sz w:val="20"/>
          <w:szCs w:val="20"/>
        </w:rPr>
        <w:t>overview of current resources available to company and those resources utilised in the delivery of the referenced contracts</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648AA462">
        <w:trPr>
          <w:tblHeader/>
        </w:trPr>
        <w:tc>
          <w:tcPr>
            <w:tcW w:w="4562" w:type="dxa"/>
            <w:shd w:val="clear"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648AA462">
        <w:tc>
          <w:tcPr>
            <w:tcW w:w="4562" w:type="dxa"/>
            <w:shd w:val="clear"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648AA462">
        <w:tc>
          <w:tcPr>
            <w:tcW w:w="4562" w:type="dxa"/>
            <w:shd w:val="clear"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648AA462">
        <w:trPr>
          <w:trHeight w:val="544"/>
        </w:trPr>
        <w:tc>
          <w:tcPr>
            <w:tcW w:w="4562" w:type="dxa"/>
            <w:shd w:val="clear" w:color="auto" w:fill="auto"/>
          </w:tcPr>
          <w:p w14:paraId="587124B6" w14:textId="28D89256" w:rsidR="00F64CCC" w:rsidRPr="00AD4F35" w:rsidRDefault="00F64CCC" w:rsidP="648AA462">
            <w:pPr>
              <w:jc w:val="both"/>
              <w:rPr>
                <w:rFonts w:ascii="Calibri" w:hAnsi="Calibri" w:cs="Arial"/>
                <w:b/>
                <w:bCs/>
                <w:sz w:val="20"/>
                <w:szCs w:val="20"/>
              </w:rPr>
            </w:pPr>
          </w:p>
          <w:p w14:paraId="25B7084D" w14:textId="7CF1C6DF" w:rsidR="00F64CCC" w:rsidRPr="00AD4F35" w:rsidRDefault="00F64CCC" w:rsidP="648AA462">
            <w:pPr>
              <w:jc w:val="both"/>
              <w:rPr>
                <w:rFonts w:ascii="Calibri" w:hAnsi="Calibri" w:cs="Arial"/>
                <w:b/>
                <w:bCs/>
                <w:sz w:val="20"/>
                <w:szCs w:val="20"/>
              </w:rPr>
            </w:pPr>
          </w:p>
          <w:p w14:paraId="474B31EB" w14:textId="36DD5B1C" w:rsidR="00F64CCC" w:rsidRPr="00AD4F35" w:rsidRDefault="00F64CCC" w:rsidP="648AA462">
            <w:pPr>
              <w:jc w:val="both"/>
              <w:rPr>
                <w:rFonts w:ascii="Calibri" w:hAnsi="Calibri" w:cs="Arial"/>
                <w:b/>
                <w:bCs/>
                <w:sz w:val="20"/>
                <w:szCs w:val="20"/>
              </w:rPr>
            </w:pPr>
          </w:p>
        </w:tc>
        <w:tc>
          <w:tcPr>
            <w:tcW w:w="4961" w:type="dxa"/>
          </w:tcPr>
          <w:p w14:paraId="58C7A6B5" w14:textId="5EF3EFB0" w:rsidR="00F64CCC" w:rsidRPr="00AD4F35" w:rsidRDefault="00F64CCC" w:rsidP="648AA462">
            <w:pPr>
              <w:jc w:val="both"/>
              <w:rPr>
                <w:rFonts w:ascii="Calibri" w:hAnsi="Calibri" w:cs="Arial"/>
                <w:sz w:val="20"/>
                <w:szCs w:val="20"/>
              </w:rPr>
            </w:pPr>
          </w:p>
          <w:p w14:paraId="1EB154B6" w14:textId="51FE9B64" w:rsidR="00F64CCC" w:rsidRPr="00AD4F35" w:rsidRDefault="00F64CCC" w:rsidP="648AA462">
            <w:pPr>
              <w:jc w:val="both"/>
              <w:rPr>
                <w:rFonts w:ascii="Calibri" w:hAnsi="Calibri" w:cs="Arial"/>
                <w:sz w:val="20"/>
                <w:szCs w:val="20"/>
              </w:rPr>
            </w:pPr>
          </w:p>
          <w:p w14:paraId="5A7322B1" w14:textId="02C764A6" w:rsidR="00F64CCC" w:rsidRPr="00AD4F35" w:rsidRDefault="00F64CCC" w:rsidP="648AA462">
            <w:pPr>
              <w:jc w:val="both"/>
              <w:rPr>
                <w:rFonts w:ascii="Calibri" w:hAnsi="Calibri" w:cs="Arial"/>
                <w:sz w:val="20"/>
                <w:szCs w:val="20"/>
              </w:rPr>
            </w:pPr>
          </w:p>
          <w:p w14:paraId="110F218E" w14:textId="65D6B333" w:rsidR="00F64CCC" w:rsidRPr="00AD4F35" w:rsidRDefault="00F64CCC" w:rsidP="648AA462">
            <w:pPr>
              <w:jc w:val="both"/>
              <w:rPr>
                <w:rFonts w:ascii="Calibri" w:hAnsi="Calibri" w:cs="Arial"/>
                <w:sz w:val="20"/>
                <w:szCs w:val="20"/>
              </w:rPr>
            </w:pPr>
          </w:p>
          <w:p w14:paraId="04B3C10C" w14:textId="46AAAABD" w:rsidR="00F64CCC" w:rsidRPr="00AD4F35" w:rsidRDefault="00F64CCC" w:rsidP="648AA462">
            <w:pPr>
              <w:jc w:val="both"/>
              <w:rPr>
                <w:rFonts w:ascii="Calibri" w:hAnsi="Calibri" w:cs="Arial"/>
                <w:sz w:val="20"/>
                <w:szCs w:val="20"/>
              </w:rPr>
            </w:pPr>
          </w:p>
          <w:p w14:paraId="68C6DC14" w14:textId="2D0EE629" w:rsidR="00F64CCC" w:rsidRPr="00AD4F35" w:rsidRDefault="00F64CCC" w:rsidP="648AA462">
            <w:pPr>
              <w:jc w:val="both"/>
              <w:rPr>
                <w:rFonts w:ascii="Calibri" w:hAnsi="Calibri" w:cs="Arial"/>
                <w:sz w:val="20"/>
                <w:szCs w:val="20"/>
              </w:rPr>
            </w:pPr>
          </w:p>
          <w:p w14:paraId="0E2ADE5F" w14:textId="54AEA177" w:rsidR="00F64CCC" w:rsidRPr="00AD4F35" w:rsidRDefault="00F64CCC" w:rsidP="648AA462">
            <w:pPr>
              <w:jc w:val="both"/>
              <w:rPr>
                <w:rFonts w:ascii="Calibri" w:hAnsi="Calibri" w:cs="Arial"/>
                <w:sz w:val="20"/>
                <w:szCs w:val="20"/>
              </w:rPr>
            </w:pPr>
          </w:p>
          <w:p w14:paraId="474B31EC" w14:textId="61140825" w:rsidR="00F64CCC" w:rsidRPr="00AD4F35" w:rsidRDefault="00F64CCC" w:rsidP="648AA462">
            <w:pPr>
              <w:jc w:val="both"/>
              <w:rPr>
                <w:rFonts w:ascii="Calibri" w:hAnsi="Calibri" w:cs="Arial"/>
                <w:sz w:val="20"/>
                <w:szCs w:val="20"/>
              </w:rPr>
            </w:pPr>
          </w:p>
        </w:tc>
      </w:tr>
      <w:tr w:rsidR="00F64CCC" w:rsidRPr="00AD4F35" w14:paraId="474B31F0" w14:textId="77777777" w:rsidTr="648AA462">
        <w:tc>
          <w:tcPr>
            <w:tcW w:w="4562" w:type="dxa"/>
            <w:shd w:val="clear"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648AA462">
        <w:tc>
          <w:tcPr>
            <w:tcW w:w="4562" w:type="dxa"/>
            <w:shd w:val="clear"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648AA462">
        <w:tc>
          <w:tcPr>
            <w:tcW w:w="4562" w:type="dxa"/>
            <w:shd w:val="clear"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648AA462">
        <w:trPr>
          <w:tblHeader/>
        </w:trPr>
        <w:tc>
          <w:tcPr>
            <w:tcW w:w="4562" w:type="dxa"/>
            <w:shd w:val="clear"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648AA462">
        <w:tc>
          <w:tcPr>
            <w:tcW w:w="4562" w:type="dxa"/>
            <w:shd w:val="clear"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648AA462">
        <w:trPr>
          <w:trHeight w:val="1226"/>
        </w:trPr>
        <w:tc>
          <w:tcPr>
            <w:tcW w:w="4562" w:type="dxa"/>
            <w:shd w:val="clear"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lastRenderedPageBreak/>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1597D671" w14:textId="19B18F42" w:rsidR="00B30C26" w:rsidRPr="009C5C77"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396C8270" w14:textId="5D665CC4" w:rsidR="00540223" w:rsidRDefault="00F64CCC" w:rsidP="00665DBB">
      <w:pPr>
        <w:pBdr>
          <w:left w:val="single" w:sz="6" w:space="0" w:color="auto"/>
          <w:right w:val="single" w:sz="6" w:space="0" w:color="auto"/>
        </w:pBdr>
        <w:shd w:val="clear" w:color="auto" w:fill="C0C0C0"/>
        <w:jc w:val="both"/>
        <w:rPr>
          <w:rFonts w:ascii="Calibri" w:hAnsi="Calibri" w:cs="Arial"/>
          <w:b/>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p>
    <w:p w14:paraId="474B324A" w14:textId="32E940ED" w:rsidR="00590525" w:rsidRPr="00AD4F35" w:rsidRDefault="00590525" w:rsidP="00665DBB">
      <w:pPr>
        <w:pBdr>
          <w:left w:val="single" w:sz="6" w:space="0" w:color="auto"/>
          <w:right w:val="single" w:sz="6" w:space="0" w:color="auto"/>
        </w:pBdr>
        <w:shd w:val="clear" w:color="auto" w:fill="C0C0C0"/>
        <w:jc w:val="both"/>
        <w:rPr>
          <w:rFonts w:ascii="Calibri" w:hAnsi="Calibri" w:cs="Arial"/>
          <w:sz w:val="20"/>
          <w:szCs w:val="20"/>
        </w:rPr>
      </w:pP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Pr>
          <w:rFonts w:ascii="Calibri" w:hAnsi="Calibri" w:cs="Arial"/>
          <w:sz w:val="20"/>
          <w:szCs w:val="20"/>
        </w:rPr>
        <w:t xml:space="preserve">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Pr>
          <w:rFonts w:ascii="Calibri" w:hAnsi="Calibri" w:cs="Arial"/>
          <w:sz w:val="20"/>
          <w:szCs w:val="20"/>
        </w:rPr>
        <w:t>.</w:t>
      </w:r>
      <w:r w:rsidR="00665DBB">
        <w:rPr>
          <w:rFonts w:ascii="Calibri" w:hAnsi="Calibri" w:cs="Arial"/>
          <w:sz w:val="20"/>
          <w:szCs w:val="20"/>
        </w:rPr>
        <w:t xml:space="preserve"> </w:t>
      </w:r>
      <w:r>
        <w:rPr>
          <w:rFonts w:ascii="Calibri" w:hAnsi="Calibri" w:cs="Arial"/>
          <w:sz w:val="20"/>
          <w:szCs w:val="20"/>
        </w:rPr>
        <w:t xml:space="preserv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shd w:val="clear" w:color="auto" w:fill="auto"/>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shd w:val="clear" w:color="auto" w:fill="auto"/>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shd w:val="clear" w:color="auto" w:fill="auto"/>
          </w:tcPr>
          <w:p w14:paraId="474B3251"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shd w:val="clear" w:color="auto" w:fill="auto"/>
          </w:tcPr>
          <w:p w14:paraId="474B3254"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shd w:val="clear" w:color="auto" w:fill="auto"/>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shd w:val="clear" w:color="auto" w:fill="auto"/>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shd w:val="clear" w:color="auto" w:fill="auto"/>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shd w:val="clear" w:color="auto" w:fill="auto"/>
          </w:tcPr>
          <w:p w14:paraId="474B3263" w14:textId="77777777" w:rsidR="00F64CCC" w:rsidRPr="00AD4F35" w:rsidRDefault="00F64CCC" w:rsidP="009E2256">
            <w:pPr>
              <w:jc w:val="both"/>
              <w:rPr>
                <w:rFonts w:ascii="Calibri" w:hAnsi="Calibri" w:cs="Arial"/>
                <w:b/>
                <w:sz w:val="20"/>
                <w:szCs w:val="20"/>
              </w:rPr>
            </w:pPr>
          </w:p>
        </w:tc>
      </w:tr>
    </w:tbl>
    <w:p w14:paraId="1992368F" w14:textId="77777777" w:rsidR="00B30C26" w:rsidRDefault="00B30C26" w:rsidP="00F64CCC">
      <w:pPr>
        <w:jc w:val="both"/>
        <w:rPr>
          <w:rFonts w:ascii="Calibri" w:hAnsi="Calibri" w:cs="Arial"/>
          <w:b/>
          <w:sz w:val="20"/>
          <w:szCs w:val="20"/>
        </w:rPr>
      </w:pPr>
    </w:p>
    <w:p w14:paraId="474B326C" w14:textId="21BAE28E"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p w14:paraId="474B3272" w14:textId="7D0A7C3F" w:rsidR="00665DBB"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w:t>
      </w:r>
      <w:proofErr w:type="gramStart"/>
      <w:r w:rsidR="00933173">
        <w:rPr>
          <w:rFonts w:ascii="Calibri" w:hAnsi="Calibri" w:cs="Arial"/>
          <w:b/>
          <w:sz w:val="20"/>
          <w:szCs w:val="20"/>
        </w:rPr>
        <w:t xml:space="preserve">resources </w:t>
      </w:r>
      <w:r>
        <w:rPr>
          <w:rFonts w:ascii="Calibri" w:hAnsi="Calibri" w:cs="Arial"/>
          <w:sz w:val="20"/>
          <w:szCs w:val="20"/>
        </w:rPr>
        <w:t>:</w:t>
      </w:r>
      <w:proofErr w:type="gramEnd"/>
      <w:r>
        <w:rPr>
          <w:rFonts w:ascii="Calibri" w:hAnsi="Calibri" w:cs="Arial"/>
          <w:sz w:val="20"/>
          <w:szCs w:val="20"/>
        </w:rPr>
        <w:t xml:space="preserve"> see note at top of this Part 5</w:t>
      </w:r>
    </w:p>
    <w:p w14:paraId="164D7CDE" w14:textId="35BC0D6B" w:rsidR="00B30C26" w:rsidRDefault="00B30C26" w:rsidP="00F64CCC">
      <w:pPr>
        <w:jc w:val="both"/>
        <w:rPr>
          <w:rFonts w:ascii="Calibri" w:hAnsi="Calibri" w:cs="Arial"/>
          <w:sz w:val="20"/>
          <w:szCs w:val="20"/>
        </w:rPr>
      </w:pPr>
    </w:p>
    <w:p w14:paraId="0A5B8144" w14:textId="737AB470" w:rsidR="00B30C26" w:rsidRDefault="00B30C26" w:rsidP="00F64CCC">
      <w:pPr>
        <w:jc w:val="both"/>
        <w:rPr>
          <w:rFonts w:ascii="Calibri" w:hAnsi="Calibri" w:cs="Arial"/>
          <w:sz w:val="20"/>
          <w:szCs w:val="20"/>
        </w:rPr>
      </w:pPr>
    </w:p>
    <w:p w14:paraId="4569295E" w14:textId="77777777" w:rsidR="00B30C26" w:rsidRPr="00AD4F35" w:rsidRDefault="00B30C26" w:rsidP="00F64CCC">
      <w:pPr>
        <w:jc w:val="both"/>
        <w:rPr>
          <w:rFonts w:ascii="Calibri" w:hAnsi="Calibri" w:cs="Arial"/>
          <w:sz w:val="20"/>
          <w:szCs w:val="20"/>
        </w:rPr>
      </w:pPr>
    </w:p>
    <w:p w14:paraId="35ABB8CC" w14:textId="1E50D548" w:rsidR="009C5C77" w:rsidRDefault="00F64CCC" w:rsidP="009C5C77">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 xml:space="preserve">QUALITY MANAGEMENT SYSTEMS </w:t>
      </w:r>
    </w:p>
    <w:p w14:paraId="1E12DBA3" w14:textId="77777777" w:rsidR="009C5C77" w:rsidRPr="009C5C77" w:rsidRDefault="009C5C77" w:rsidP="009C5C77"/>
    <w:p w14:paraId="474B3274" w14:textId="444B51FB"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sidR="00933173">
        <w:rPr>
          <w:rFonts w:ascii="Calibri" w:hAnsi="Calibri" w:cs="Arial"/>
          <w:sz w:val="20"/>
          <w:szCs w:val="20"/>
        </w:rPr>
        <w:t xml:space="preserve"> 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3268EEBF" w14:textId="3DD20987" w:rsidR="00285529" w:rsidRPr="00285529" w:rsidRDefault="00F64CCC" w:rsidP="00285529">
      <w:pPr>
        <w:pStyle w:val="ListParagraph"/>
        <w:numPr>
          <w:ilvl w:val="1"/>
          <w:numId w:val="1"/>
        </w:numPr>
        <w:tabs>
          <w:tab w:val="right" w:leader="underscore" w:pos="7200"/>
        </w:tabs>
        <w:spacing w:line="360" w:lineRule="atLeast"/>
        <w:ind w:right="101"/>
        <w:jc w:val="both"/>
        <w:rPr>
          <w:rFonts w:ascii="Calibri" w:hAnsi="Calibri" w:cs="Arial"/>
          <w:b/>
          <w:sz w:val="20"/>
          <w:szCs w:val="20"/>
        </w:rPr>
      </w:pPr>
      <w:r w:rsidRPr="00285529">
        <w:rPr>
          <w:rFonts w:ascii="Calibri" w:hAnsi="Calibri" w:cs="Arial"/>
          <w:b/>
          <w:sz w:val="20"/>
          <w:szCs w:val="20"/>
          <w:u w:val="single"/>
        </w:rPr>
        <w:t>Quality Management Systems - Operation of a Quality Management System</w:t>
      </w:r>
      <w:r w:rsidR="00037226" w:rsidRPr="00285529">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285529">
      <w:pPr>
        <w:shd w:val="clear" w:color="auto" w:fill="FFFF00"/>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474B327E" w14:textId="7E9BE15D"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88544B">
            <w:pPr>
              <w:shd w:val="clear" w:color="auto" w:fill="FFFF00"/>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474B328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009E2256">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0122CBE1"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2EBBAF08" w14:textId="77777777" w:rsidR="00B30C26" w:rsidRDefault="00B30C26" w:rsidP="00933173">
      <w:pPr>
        <w:rPr>
          <w:b/>
          <w:sz w:val="24"/>
          <w:szCs w:val="24"/>
        </w:rPr>
      </w:pPr>
    </w:p>
    <w:p w14:paraId="474B32CD" w14:textId="6E64DE93" w:rsidR="00F64CCC" w:rsidRPr="003C0E78" w:rsidRDefault="00F64CCC" w:rsidP="00933173">
      <w:pPr>
        <w:rPr>
          <w:rFonts w:eastAsiaTheme="majorEastAsia" w:cstheme="majorBidi"/>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77777777"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Applicant </w:t>
      </w:r>
      <w:r w:rsidR="00933173">
        <w:rPr>
          <w:rFonts w:ascii="Calibri" w:hAnsi="Calibri" w:cs="Arial"/>
          <w:sz w:val="20"/>
          <w:szCs w:val="20"/>
        </w:rPr>
        <w:t xml:space="preserve"> and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confirm that your company fully understands and complies with </w:t>
      </w:r>
      <w:proofErr w:type="gramStart"/>
      <w:r w:rsidRPr="00AD4F35">
        <w:rPr>
          <w:rFonts w:ascii="Calibri" w:hAnsi="Calibri" w:cs="Arial"/>
          <w:b/>
          <w:sz w:val="20"/>
          <w:szCs w:val="20"/>
          <w:lang w:val="en-GB"/>
        </w:rPr>
        <w:t>all of</w:t>
      </w:r>
      <w:proofErr w:type="gramEnd"/>
      <w:r w:rsidRPr="00AD4F35">
        <w:rPr>
          <w:rFonts w:ascii="Calibri" w:hAnsi="Calibri" w:cs="Arial"/>
          <w:b/>
          <w:sz w:val="20"/>
          <w:szCs w:val="20"/>
          <w:lang w:val="en-GB"/>
        </w:rPr>
        <w:t xml:space="preserve">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6C31A9">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6C31A9">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85" w:type="dxa"/>
          </w:tcPr>
          <w:p w14:paraId="474B32D6" w14:textId="77777777" w:rsidR="00F64CCC" w:rsidRPr="00AD4F35" w:rsidRDefault="00F64CCC" w:rsidP="006C31A9">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6C31A9">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6C31A9">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6C31A9">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6C31A9">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6C31A9">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6C31A9">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77777777" w:rsidR="00F64CCC" w:rsidRPr="00AD4F35" w:rsidRDefault="00F64CCC" w:rsidP="0088544B">
      <w:pPr>
        <w:shd w:val="clear" w:color="auto" w:fill="FFFF00"/>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6C31A9">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6C31A9">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08B119A">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Do you employ a full time company safety officer?</w:t>
            </w:r>
          </w:p>
          <w:p w14:paraId="474B32E7"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Symbol" w:eastAsia="Symbol" w:hAnsi="Symbol" w:cs="Symbol"/>
                <w:sz w:val="20"/>
                <w:szCs w:val="20"/>
                <w:lang w:val="en-GB"/>
              </w:rPr>
              <w:t>□</w:t>
            </w:r>
            <w:r w:rsidRPr="00AD4F35">
              <w:rPr>
                <w:rFonts w:ascii="Calibri" w:hAnsi="Calibri" w:cs="Arial"/>
                <w:sz w:val="20"/>
                <w:szCs w:val="20"/>
                <w:lang w:val="en-GB"/>
              </w:rPr>
              <w:t xml:space="preserve"> or external</w:t>
            </w:r>
            <w:r w:rsidRPr="00AD4F35">
              <w:rPr>
                <w:rFonts w:ascii="Symbol" w:eastAsia="Symbol" w:hAnsi="Symbol" w:cs="Symbol"/>
                <w:sz w:val="20"/>
                <w:szCs w:val="20"/>
                <w:lang w:val="en-GB"/>
              </w:rPr>
              <w:t>□</w:t>
            </w:r>
            <w:r w:rsidRPr="00AD4F35">
              <w:rPr>
                <w:rFonts w:ascii="Calibri" w:hAnsi="Calibri" w:cs="Arial"/>
                <w:sz w:val="20"/>
                <w:szCs w:val="20"/>
                <w:lang w:val="en-GB"/>
              </w:rPr>
              <w:t xml:space="preserve">?     Is this a dedicated resource?  Yes  </w:t>
            </w:r>
            <w:r w:rsidRPr="00AD4F35">
              <w:rPr>
                <w:rFonts w:ascii="Symbol" w:eastAsia="Symbol" w:hAnsi="Symbol" w:cs="Symbol"/>
                <w:sz w:val="20"/>
                <w:szCs w:val="20"/>
                <w:lang w:val="en-GB"/>
              </w:rPr>
              <w:t>□</w:t>
            </w:r>
            <w:r w:rsidRPr="00AD4F35">
              <w:rPr>
                <w:rFonts w:ascii="Calibri" w:hAnsi="Calibri" w:cs="Arial"/>
                <w:sz w:val="20"/>
                <w:szCs w:val="20"/>
                <w:lang w:val="en-GB"/>
              </w:rPr>
              <w:t xml:space="preserve">    No  </w:t>
            </w:r>
            <w:r w:rsidRPr="00AD4F35">
              <w:rPr>
                <w:rFonts w:ascii="Symbol" w:eastAsia="Symbol" w:hAnsi="Symbol" w:cs="Symbol"/>
                <w:sz w:val="20"/>
                <w:szCs w:val="20"/>
                <w:lang w:val="en-GB"/>
              </w:rPr>
              <w:t>□</w:t>
            </w:r>
          </w:p>
        </w:tc>
      </w:tr>
      <w:tr w:rsidR="00F64CCC" w:rsidRPr="00AD4F35" w14:paraId="474B32EA" w14:textId="77777777" w:rsidTr="008B119A">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08B119A">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08B119A">
        <w:trPr>
          <w:cantSplit/>
          <w:trHeight w:val="190"/>
        </w:trPr>
        <w:tc>
          <w:tcPr>
            <w:tcW w:w="8407" w:type="dxa"/>
            <w:gridSpan w:val="3"/>
          </w:tcPr>
          <w:p w14:paraId="474B32EE"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 xml:space="preserve">Has this person specific Rail safety Experience?  Yes  </w:t>
            </w:r>
            <w:r w:rsidRPr="00AD4F35">
              <w:rPr>
                <w:rFonts w:ascii="Symbol" w:eastAsia="Symbol" w:hAnsi="Symbol" w:cs="Symbol"/>
                <w:b/>
                <w:sz w:val="20"/>
                <w:szCs w:val="20"/>
                <w:lang w:val="en-GB"/>
              </w:rPr>
              <w:t>□</w:t>
            </w:r>
            <w:r w:rsidRPr="00AD4F35">
              <w:rPr>
                <w:rFonts w:ascii="Calibri" w:hAnsi="Calibri" w:cs="Arial"/>
                <w:b/>
                <w:sz w:val="20"/>
                <w:szCs w:val="20"/>
                <w:lang w:val="en-GB"/>
              </w:rPr>
              <w:t xml:space="preserve">    No  </w:t>
            </w:r>
            <w:r w:rsidRPr="00AD4F35">
              <w:rPr>
                <w:rFonts w:ascii="Symbol" w:eastAsia="Symbol" w:hAnsi="Symbol" w:cs="Symbol"/>
                <w:b/>
                <w:sz w:val="20"/>
                <w:szCs w:val="20"/>
                <w:lang w:val="en-GB"/>
              </w:rPr>
              <w:t>□</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08B119A">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Please provide the following statistics in the table below.  These statistics must include the projects referred by you in Part </w:t>
      </w:r>
      <w:r w:rsidR="001E0C18" w:rsidRPr="00AD4F35">
        <w:rPr>
          <w:rFonts w:ascii="Calibri" w:hAnsi="Calibri" w:cs="Arial"/>
          <w:sz w:val="20"/>
          <w:szCs w:val="20"/>
          <w:lang w:val="en-GB"/>
        </w:rPr>
        <w:t xml:space="preserve">4 </w:t>
      </w:r>
      <w:r w:rsidRPr="00AD4F35">
        <w:rPr>
          <w:rFonts w:ascii="Calibri" w:hAnsi="Calibri" w:cs="Arial"/>
          <w:sz w:val="20"/>
          <w:szCs w:val="20"/>
          <w:lang w:val="en-GB"/>
        </w:rPr>
        <w:t xml:space="preserve">of your submission. You are required to accurately complete all accident statistics for your company </w:t>
      </w:r>
      <w:r w:rsidRPr="00AD4F35">
        <w:rPr>
          <w:rFonts w:ascii="Calibri" w:hAnsi="Calibri" w:cs="Arial"/>
          <w:sz w:val="20"/>
          <w:szCs w:val="20"/>
          <w:lang w:val="en-GB"/>
        </w:rPr>
        <w:lastRenderedPageBreak/>
        <w:t>–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7777777" w:rsidR="00F64CCC" w:rsidRPr="00AD4F35" w:rsidRDefault="00F64CCC" w:rsidP="005C3449">
            <w:pPr>
              <w:ind w:left="33"/>
              <w:jc w:val="both"/>
              <w:rPr>
                <w:rFonts w:ascii="Calibri" w:hAnsi="Calibri" w:cs="Arial"/>
                <w:b/>
                <w:sz w:val="20"/>
                <w:szCs w:val="20"/>
                <w:lang w:val="en-GB"/>
              </w:rPr>
            </w:pPr>
            <w:r w:rsidRPr="00AD4F35">
              <w:rPr>
                <w:rFonts w:ascii="Calibri" w:hAnsi="Calibri" w:cs="Arial"/>
                <w:b/>
                <w:sz w:val="20"/>
                <w:szCs w:val="20"/>
                <w:lang w:val="en-GB"/>
              </w:rPr>
              <w:t>PY+4</w:t>
            </w:r>
          </w:p>
        </w:tc>
        <w:tc>
          <w:tcPr>
            <w:tcW w:w="851" w:type="dxa"/>
          </w:tcPr>
          <w:p w14:paraId="474B32F8" w14:textId="77777777" w:rsidR="00F64CCC" w:rsidRPr="00AD4F35" w:rsidRDefault="00F64CCC" w:rsidP="005C3449">
            <w:pPr>
              <w:ind w:left="101"/>
              <w:jc w:val="both"/>
              <w:rPr>
                <w:rFonts w:ascii="Calibri" w:hAnsi="Calibri" w:cs="Arial"/>
                <w:b/>
                <w:sz w:val="20"/>
                <w:szCs w:val="20"/>
                <w:lang w:val="en-GB"/>
              </w:rPr>
            </w:pPr>
            <w:r w:rsidRPr="00AD4F35">
              <w:rPr>
                <w:rFonts w:ascii="Calibri" w:hAnsi="Calibri" w:cs="Arial"/>
                <w:b/>
                <w:sz w:val="20"/>
                <w:szCs w:val="20"/>
                <w:lang w:val="en-GB"/>
              </w:rPr>
              <w:t>PY+3</w:t>
            </w:r>
          </w:p>
        </w:tc>
        <w:tc>
          <w:tcPr>
            <w:tcW w:w="992" w:type="dxa"/>
          </w:tcPr>
          <w:p w14:paraId="474B32F9" w14:textId="77777777" w:rsidR="00F64CCC" w:rsidRPr="00AD4F35" w:rsidRDefault="00F64CCC" w:rsidP="005C3449">
            <w:pPr>
              <w:ind w:left="38"/>
              <w:jc w:val="both"/>
              <w:rPr>
                <w:rFonts w:ascii="Calibri" w:hAnsi="Calibri" w:cs="Arial"/>
                <w:b/>
                <w:sz w:val="20"/>
                <w:szCs w:val="20"/>
                <w:lang w:val="en-GB"/>
              </w:rPr>
            </w:pPr>
            <w:r w:rsidRPr="00AD4F35">
              <w:rPr>
                <w:rFonts w:ascii="Calibri" w:hAnsi="Calibri" w:cs="Arial"/>
                <w:b/>
                <w:sz w:val="20"/>
                <w:szCs w:val="20"/>
                <w:lang w:val="en-GB"/>
              </w:rPr>
              <w:t>PY+2</w:t>
            </w:r>
          </w:p>
        </w:tc>
        <w:tc>
          <w:tcPr>
            <w:tcW w:w="992" w:type="dxa"/>
          </w:tcPr>
          <w:p w14:paraId="474B32FA" w14:textId="77777777" w:rsidR="00F64CCC" w:rsidRPr="00AD4F35" w:rsidRDefault="00F64CCC" w:rsidP="005C3449">
            <w:pPr>
              <w:ind w:left="109"/>
              <w:jc w:val="both"/>
              <w:rPr>
                <w:rFonts w:ascii="Calibri" w:hAnsi="Calibri" w:cs="Arial"/>
                <w:b/>
                <w:sz w:val="20"/>
                <w:szCs w:val="20"/>
                <w:lang w:val="en-GB"/>
              </w:rPr>
            </w:pPr>
            <w:r w:rsidRPr="00AD4F35">
              <w:rPr>
                <w:rFonts w:ascii="Calibri" w:hAnsi="Calibri" w:cs="Arial"/>
                <w:b/>
                <w:sz w:val="20"/>
                <w:szCs w:val="20"/>
                <w:lang w:val="en-GB"/>
              </w:rPr>
              <w:t>PY+1</w:t>
            </w:r>
          </w:p>
        </w:tc>
        <w:tc>
          <w:tcPr>
            <w:tcW w:w="941" w:type="dxa"/>
          </w:tcPr>
          <w:p w14:paraId="474B32FB" w14:textId="77777777" w:rsidR="00F64CCC" w:rsidRPr="00AD4F35" w:rsidRDefault="00F64CCC" w:rsidP="005C3449">
            <w:pPr>
              <w:ind w:left="321"/>
              <w:jc w:val="both"/>
              <w:rPr>
                <w:rFonts w:ascii="Calibri" w:hAnsi="Calibri" w:cs="Arial"/>
                <w:b/>
                <w:sz w:val="20"/>
                <w:szCs w:val="20"/>
                <w:lang w:val="en-GB"/>
              </w:rPr>
            </w:pPr>
            <w:r w:rsidRPr="00AD4F35">
              <w:rPr>
                <w:rFonts w:ascii="Calibri" w:hAnsi="Calibri" w:cs="Arial"/>
                <w:b/>
                <w:sz w:val="20"/>
                <w:szCs w:val="20"/>
                <w:lang w:val="en-GB"/>
              </w:rPr>
              <w:t>PY</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6C31A9">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Injury accidents: total number of accidents which required at minimum first aid and must include all 3 day reportable accidents)</w:t>
      </w:r>
    </w:p>
    <w:p w14:paraId="474B333F" w14:textId="77777777" w:rsidR="00F64CCC" w:rsidRPr="003C0E78" w:rsidRDefault="00F64CCC" w:rsidP="006C31A9">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6C31A9">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6C31A9">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6C31A9">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6C31A9">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6C31A9">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day reportable) divided by the number of injury accidents </w:t>
      </w:r>
    </w:p>
    <w:p w14:paraId="474B3345" w14:textId="77777777" w:rsidR="00F64CCC" w:rsidRPr="003C0E78" w:rsidRDefault="00F64CCC" w:rsidP="006C31A9">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6C31A9">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6C31A9">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Prohibition notice/ Improvement notice:  notice issued by an inspector in relation to an activity, which the inspector is of the opinion, has been or is likely to be a risk of serious personal injury to persons at work. This might require an </w:t>
      </w:r>
      <w:r w:rsidRPr="003C0E78">
        <w:rPr>
          <w:rFonts w:ascii="Calibri" w:hAnsi="Calibri" w:cs="Arial"/>
          <w:b/>
          <w:sz w:val="18"/>
          <w:szCs w:val="18"/>
        </w:rPr>
        <w:lastRenderedPageBreak/>
        <w:t>immediate stoppage of work. An Improvement notice is a notice from the inspector stating his opinion that, an employer has broken a provision of an Act or Regulation.</w:t>
      </w:r>
    </w:p>
    <w:p w14:paraId="474B3348" w14:textId="77777777" w:rsidR="00037226" w:rsidRPr="003C0E78" w:rsidRDefault="00933173" w:rsidP="00F64CCC">
      <w:pPr>
        <w:jc w:val="both"/>
        <w:rPr>
          <w:b/>
          <w:sz w:val="18"/>
          <w:szCs w:val="18"/>
        </w:rPr>
      </w:pPr>
      <w:r w:rsidRPr="003C0E78">
        <w:rPr>
          <w:b/>
          <w:sz w:val="18"/>
          <w:szCs w:val="18"/>
        </w:rPr>
        <w:t>RELIANCE ON RESOURCES (Part 7) Health and Safety – see note at top of this Part 7.</w:t>
      </w: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tc>
          <w:tcPr>
            <w:tcW w:w="9016" w:type="dxa"/>
            <w:shd w:val="clear" w:color="auto" w:fill="auto"/>
          </w:tcPr>
          <w:p w14:paraId="53912C8F" w14:textId="77777777" w:rsidR="00473AEC" w:rsidRPr="001A488E" w:rsidRDefault="00473AEC" w:rsidP="006C31A9">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 xml:space="preserve">Environmental Sustainability </w:t>
            </w:r>
          </w:p>
          <w:p w14:paraId="0367399A" w14:textId="77777777" w:rsidR="00473AEC" w:rsidRDefault="00473AEC">
            <w:pPr>
              <w:pStyle w:val="ListParagraph"/>
              <w:spacing w:before="120" w:after="120" w:line="276" w:lineRule="auto"/>
              <w:rPr>
                <w:rFonts w:cs="Arial"/>
                <w:bCs/>
                <w:sz w:val="20"/>
                <w:szCs w:val="20"/>
              </w:rPr>
            </w:pPr>
          </w:p>
          <w:p w14:paraId="2A197FA5" w14:textId="77777777" w:rsidR="00473AEC" w:rsidRDefault="00473AEC" w:rsidP="006C31A9">
            <w:pPr>
              <w:pStyle w:val="ListParagraph"/>
              <w:numPr>
                <w:ilvl w:val="0"/>
                <w:numId w:val="18"/>
              </w:numPr>
              <w:spacing w:before="120" w:after="120" w:line="276" w:lineRule="auto"/>
              <w:rPr>
                <w:rFonts w:cs="Arial"/>
                <w:bCs/>
                <w:sz w:val="20"/>
                <w:szCs w:val="20"/>
              </w:rPr>
            </w:pPr>
            <w:r>
              <w:rPr>
                <w:rFonts w:cs="Arial"/>
                <w:bCs/>
                <w:sz w:val="20"/>
                <w:szCs w:val="20"/>
              </w:rPr>
              <w:t xml:space="preserve">Provide details on </w:t>
            </w:r>
            <w:r w:rsidRPr="000644D6">
              <w:rPr>
                <w:rFonts w:cs="Arial"/>
                <w:bCs/>
                <w:sz w:val="20"/>
                <w:szCs w:val="20"/>
              </w:rPr>
              <w:t xml:space="preserve">internationally recognised and externally audited </w:t>
            </w:r>
            <w:r>
              <w:rPr>
                <w:rFonts w:cs="Arial"/>
                <w:bCs/>
                <w:sz w:val="20"/>
                <w:szCs w:val="20"/>
              </w:rPr>
              <w:t xml:space="preserve">environmental management systems, where applicable, should be provided relevant to the specific requirements of the contract, </w:t>
            </w:r>
            <w:r w:rsidRPr="000644D6">
              <w:rPr>
                <w:rFonts w:cs="Arial"/>
                <w:bCs/>
                <w:sz w:val="20"/>
                <w:szCs w:val="20"/>
              </w:rPr>
              <w:t>i.e</w:t>
            </w:r>
            <w:r>
              <w:rPr>
                <w:rFonts w:cs="Arial"/>
                <w:bCs/>
                <w:sz w:val="20"/>
                <w:szCs w:val="20"/>
              </w:rPr>
              <w:t xml:space="preserve">. </w:t>
            </w:r>
            <w:r w:rsidRPr="000644D6">
              <w:rPr>
                <w:rFonts w:cs="Arial"/>
                <w:bCs/>
                <w:sz w:val="20"/>
                <w:szCs w:val="20"/>
              </w:rPr>
              <w:t xml:space="preserve"> ISO 14001 or equivalent.   </w:t>
            </w:r>
          </w:p>
          <w:p w14:paraId="2F42A759" w14:textId="77777777" w:rsidR="00473AEC" w:rsidRPr="000644D6" w:rsidRDefault="00473AEC" w:rsidP="006C31A9">
            <w:pPr>
              <w:pStyle w:val="ListParagraph"/>
              <w:numPr>
                <w:ilvl w:val="0"/>
                <w:numId w:val="18"/>
              </w:numPr>
              <w:spacing w:before="120" w:after="120" w:line="276" w:lineRule="auto"/>
              <w:rPr>
                <w:rFonts w:cs="Arial"/>
                <w:bCs/>
                <w:sz w:val="20"/>
                <w:szCs w:val="20"/>
              </w:rPr>
            </w:pPr>
            <w:r>
              <w:rPr>
                <w:rFonts w:cs="Arial"/>
                <w:bCs/>
                <w:sz w:val="20"/>
                <w:szCs w:val="20"/>
              </w:rPr>
              <w:t>P</w:t>
            </w:r>
            <w:r w:rsidRPr="000644D6">
              <w:rPr>
                <w:rFonts w:cs="Arial"/>
                <w:bCs/>
                <w:sz w:val="20"/>
                <w:szCs w:val="20"/>
              </w:rPr>
              <w:t xml:space="preserve">rovide </w:t>
            </w:r>
            <w:r w:rsidRPr="000644D6">
              <w:rPr>
                <w:rFonts w:ascii="Calibri" w:hAnsi="Calibri" w:cs="Arial"/>
                <w:bCs/>
                <w:sz w:val="20"/>
                <w:szCs w:val="20"/>
              </w:rPr>
              <w:t xml:space="preserve">brief details of the internal or external auditing arrangements including the date of the last audit and, where applicable, the name of the external auditing body. </w:t>
            </w:r>
          </w:p>
          <w:p w14:paraId="2B1AC2F9" w14:textId="77777777" w:rsidR="00473AEC" w:rsidRPr="007968C1" w:rsidRDefault="00473AEC" w:rsidP="006C31A9">
            <w:pPr>
              <w:pStyle w:val="ListParagraph"/>
              <w:numPr>
                <w:ilvl w:val="0"/>
                <w:numId w:val="18"/>
              </w:numPr>
              <w:spacing w:after="200" w:line="360" w:lineRule="auto"/>
              <w:jc w:val="both"/>
              <w:rPr>
                <w:sz w:val="20"/>
                <w:szCs w:val="20"/>
              </w:rPr>
            </w:pPr>
            <w:r w:rsidRPr="007D4893">
              <w:rPr>
                <w:rFonts w:cs="Arial"/>
                <w:bCs/>
                <w:sz w:val="20"/>
                <w:szCs w:val="20"/>
              </w:rPr>
              <w:t>If no certified system in place, please provide</w:t>
            </w:r>
            <w:r>
              <w:rPr>
                <w:rFonts w:cs="Arial"/>
                <w:bCs/>
                <w:sz w:val="20"/>
                <w:szCs w:val="20"/>
              </w:rPr>
              <w:t xml:space="preserve"> details on</w:t>
            </w:r>
            <w:r w:rsidRPr="007D4893">
              <w:rPr>
                <w:rFonts w:cs="Arial"/>
                <w:bCs/>
                <w:sz w:val="20"/>
                <w:szCs w:val="20"/>
              </w:rPr>
              <w:t xml:space="preserve"> internal documented environmental control practices</w:t>
            </w:r>
            <w:r>
              <w:rPr>
                <w:rFonts w:cs="Arial"/>
                <w:bCs/>
                <w:sz w:val="20"/>
                <w:szCs w:val="20"/>
              </w:rPr>
              <w:t>,</w:t>
            </w:r>
            <w:r w:rsidRPr="007D4893">
              <w:rPr>
                <w:rFonts w:cs="Arial"/>
                <w:bCs/>
                <w:sz w:val="20"/>
                <w:szCs w:val="20"/>
              </w:rPr>
              <w:t xml:space="preserve"> including but not limited to </w:t>
            </w:r>
            <w:r w:rsidRPr="00216885">
              <w:rPr>
                <w:rFonts w:cs="Arial"/>
                <w:bCs/>
                <w:sz w:val="20"/>
                <w:szCs w:val="20"/>
              </w:rPr>
              <w:t>environmental policy, operating procedures, pollution preventio</w:t>
            </w:r>
            <w:r w:rsidRPr="00133B5B">
              <w:rPr>
                <w:rFonts w:cs="Arial"/>
                <w:bCs/>
                <w:sz w:val="20"/>
                <w:szCs w:val="20"/>
              </w:rPr>
              <w:t>n measures/environmental management plans, and environmental auditing.</w:t>
            </w:r>
          </w:p>
          <w:p w14:paraId="3CB6826E" w14:textId="77777777" w:rsidR="00473AEC" w:rsidRDefault="00473AEC" w:rsidP="006C31A9">
            <w:pPr>
              <w:pStyle w:val="ListParagraph"/>
              <w:numPr>
                <w:ilvl w:val="0"/>
                <w:numId w:val="18"/>
              </w:numPr>
              <w:spacing w:after="200" w:line="360" w:lineRule="auto"/>
              <w:jc w:val="both"/>
              <w:rPr>
                <w:sz w:val="20"/>
                <w:szCs w:val="20"/>
              </w:rPr>
            </w:pPr>
            <w:r w:rsidRPr="007D4893">
              <w:rPr>
                <w:sz w:val="20"/>
                <w:szCs w:val="20"/>
              </w:rPr>
              <w:t>Demonstrate how the applicants are managing / reducing their companies carbon emissions in relation to this contract</w:t>
            </w:r>
            <w:r>
              <w:rPr>
                <w:sz w:val="20"/>
                <w:szCs w:val="20"/>
              </w:rPr>
              <w:t xml:space="preserve"> </w:t>
            </w:r>
          </w:p>
          <w:p w14:paraId="40B683BD" w14:textId="77777777" w:rsidR="00473AEC" w:rsidRPr="00C44AB9" w:rsidRDefault="00473AEC">
            <w:pPr>
              <w:pStyle w:val="ListParagraph"/>
              <w:spacing w:after="0" w:line="240" w:lineRule="auto"/>
              <w:jc w:val="both"/>
              <w:rPr>
                <w:rFonts w:cs="Arial"/>
                <w:bCs/>
                <w:sz w:val="20"/>
                <w:szCs w:val="20"/>
              </w:rPr>
            </w:pPr>
          </w:p>
          <w:p w14:paraId="34E8B1F8" w14:textId="77777777" w:rsidR="00473AEC" w:rsidRPr="00665EF5" w:rsidRDefault="00473AEC">
            <w:pPr>
              <w:spacing w:before="120" w:after="120" w:line="276" w:lineRule="auto"/>
              <w:rPr>
                <w:rFonts w:cs="Arial"/>
                <w:bCs/>
                <w:sz w:val="20"/>
                <w:szCs w:val="20"/>
              </w:rPr>
            </w:pPr>
          </w:p>
        </w:tc>
      </w:tr>
      <w:tr w:rsidR="00473AEC" w:rsidRPr="00665EF5" w14:paraId="65B74CD2" w14:textId="77777777">
        <w:tc>
          <w:tcPr>
            <w:tcW w:w="9016" w:type="dxa"/>
            <w:shd w:val="clear" w:color="auto" w:fill="auto"/>
          </w:tcPr>
          <w:p w14:paraId="490EC1F5" w14:textId="77777777" w:rsidR="00473AEC" w:rsidRPr="00665EF5" w:rsidRDefault="00473AE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633BDA7" w14:textId="77777777" w:rsidR="00473AEC" w:rsidRDefault="00473AEC">
            <w:pPr>
              <w:spacing w:before="120" w:after="120" w:line="276" w:lineRule="auto"/>
              <w:rPr>
                <w:rFonts w:cs="Arial"/>
                <w:bCs/>
                <w:sz w:val="20"/>
                <w:szCs w:val="20"/>
              </w:rPr>
            </w:pPr>
          </w:p>
          <w:p w14:paraId="19FF8DDB" w14:textId="77777777" w:rsidR="00473AEC" w:rsidRDefault="00473AEC">
            <w:pPr>
              <w:spacing w:before="120" w:after="120" w:line="276" w:lineRule="auto"/>
              <w:rPr>
                <w:rFonts w:cs="Arial"/>
                <w:bCs/>
                <w:sz w:val="20"/>
                <w:szCs w:val="20"/>
              </w:rPr>
            </w:pPr>
          </w:p>
          <w:p w14:paraId="7BF1CA65" w14:textId="77777777" w:rsidR="00473AEC" w:rsidRDefault="00473AEC">
            <w:pPr>
              <w:spacing w:before="120" w:after="120" w:line="276" w:lineRule="auto"/>
              <w:rPr>
                <w:rFonts w:cs="Arial"/>
                <w:bCs/>
                <w:sz w:val="20"/>
                <w:szCs w:val="20"/>
              </w:rPr>
            </w:pPr>
          </w:p>
          <w:p w14:paraId="05EE7B9B" w14:textId="77777777" w:rsidR="00473AEC" w:rsidRDefault="00473AEC">
            <w:pPr>
              <w:spacing w:before="120" w:after="120" w:line="276" w:lineRule="auto"/>
              <w:rPr>
                <w:rFonts w:cs="Arial"/>
                <w:bCs/>
                <w:sz w:val="20"/>
                <w:szCs w:val="20"/>
              </w:rPr>
            </w:pPr>
          </w:p>
          <w:p w14:paraId="2908A6FA" w14:textId="77777777" w:rsidR="00473AEC" w:rsidRDefault="00473AEC">
            <w:pPr>
              <w:spacing w:before="120" w:after="120" w:line="276" w:lineRule="auto"/>
              <w:rPr>
                <w:rFonts w:cs="Arial"/>
                <w:bCs/>
                <w:sz w:val="20"/>
                <w:szCs w:val="20"/>
              </w:rPr>
            </w:pPr>
          </w:p>
          <w:p w14:paraId="4BFA8B1A" w14:textId="77777777" w:rsidR="00473AEC" w:rsidRPr="00665EF5" w:rsidRDefault="00473AE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tc>
          <w:tcPr>
            <w:tcW w:w="9242" w:type="dxa"/>
            <w:shd w:val="clear" w:color="auto" w:fill="auto"/>
          </w:tcPr>
          <w:p w14:paraId="728397FA" w14:textId="77777777" w:rsidR="00473AEC" w:rsidRPr="001A488E" w:rsidRDefault="00473AEC" w:rsidP="006C31A9">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Social and Economic Sustainability:</w:t>
            </w:r>
          </w:p>
          <w:p w14:paraId="3D6A425D" w14:textId="77777777" w:rsidR="00473AEC" w:rsidRDefault="00473AEC">
            <w:pPr>
              <w:pStyle w:val="AJTableStyle100"/>
              <w:spacing w:before="120" w:after="120" w:line="360" w:lineRule="auto"/>
              <w:ind w:left="0"/>
              <w:rPr>
                <w:rFonts w:asciiTheme="minorHAnsi" w:hAnsiTheme="minorHAnsi" w:cs="Arial"/>
                <w:bCs/>
                <w:sz w:val="20"/>
                <w:szCs w:val="20"/>
              </w:rPr>
            </w:pPr>
          </w:p>
          <w:p w14:paraId="3080BD08" w14:textId="77777777" w:rsidR="00473AEC" w:rsidRDefault="00473AEC">
            <w:pPr>
              <w:spacing w:before="120" w:after="120" w:line="276" w:lineRule="auto"/>
              <w:rPr>
                <w:rFonts w:ascii="Calibri" w:hAnsi="Calibri" w:cs="Arial"/>
                <w:bCs/>
                <w:sz w:val="20"/>
                <w:szCs w:val="20"/>
                <w:lang w:val="en-GB"/>
              </w:rPr>
            </w:pPr>
            <w:r w:rsidRPr="00665EF5">
              <w:rPr>
                <w:rFonts w:cs="Arial"/>
                <w:bCs/>
                <w:sz w:val="20"/>
                <w:szCs w:val="20"/>
              </w:rPr>
              <w:t xml:space="preserve">Applicants </w:t>
            </w:r>
            <w:r>
              <w:rPr>
                <w:rFonts w:cs="Arial"/>
                <w:bCs/>
                <w:sz w:val="20"/>
                <w:szCs w:val="20"/>
              </w:rPr>
              <w:t xml:space="preserve">are required to </w:t>
            </w:r>
            <w:r w:rsidRPr="00665EF5">
              <w:rPr>
                <w:rFonts w:cs="Arial"/>
                <w:bCs/>
                <w:sz w:val="20"/>
                <w:szCs w:val="20"/>
              </w:rPr>
              <w:t>provide</w:t>
            </w:r>
            <w:r>
              <w:rPr>
                <w:rFonts w:ascii="Calibri" w:hAnsi="Calibri" w:cs="Arial"/>
                <w:bCs/>
                <w:sz w:val="20"/>
                <w:szCs w:val="20"/>
                <w:lang w:val="en-GB"/>
              </w:rPr>
              <w:t xml:space="preserve"> an executive summary of their approach to monitoring, measurement and reporting on sustainability initiatives and obligations within the organization.</w:t>
            </w:r>
          </w:p>
          <w:p w14:paraId="55E0AE2D" w14:textId="77777777" w:rsidR="00473AEC" w:rsidRPr="000644D6" w:rsidRDefault="00473AEC">
            <w:pPr>
              <w:spacing w:before="120" w:after="120" w:line="276" w:lineRule="auto"/>
              <w:rPr>
                <w:rFonts w:cs="Arial"/>
                <w:bCs/>
                <w:sz w:val="20"/>
                <w:szCs w:val="20"/>
              </w:rPr>
            </w:pPr>
            <w:r w:rsidRPr="000644D6">
              <w:rPr>
                <w:rFonts w:cs="Arial"/>
                <w:bCs/>
                <w:sz w:val="20"/>
                <w:szCs w:val="20"/>
              </w:rPr>
              <w:t>Applicants must provide details of their organisation’s sustainability strategy, codes of practices and the steps taken to embed this in everyday delivery of service taking into account areas such as ethical sourcing, human rights and fair operating and labour practices.</w:t>
            </w:r>
          </w:p>
          <w:p w14:paraId="2786DF1F" w14:textId="77777777" w:rsidR="00473AEC" w:rsidRDefault="00473AEC">
            <w:pPr>
              <w:spacing w:before="120" w:after="120" w:line="276" w:lineRule="auto"/>
              <w:rPr>
                <w:rFonts w:cs="Arial"/>
                <w:bCs/>
                <w:sz w:val="20"/>
                <w:szCs w:val="20"/>
              </w:rPr>
            </w:pPr>
            <w:r w:rsidRPr="000644D6">
              <w:rPr>
                <w:rFonts w:cs="Arial"/>
                <w:bCs/>
                <w:sz w:val="20"/>
                <w:szCs w:val="20"/>
              </w:rPr>
              <w:t xml:space="preserve">Applicants should </w:t>
            </w:r>
            <w:r>
              <w:rPr>
                <w:rFonts w:cs="Arial"/>
                <w:bCs/>
                <w:sz w:val="20"/>
                <w:szCs w:val="20"/>
              </w:rPr>
              <w:t xml:space="preserve">provide </w:t>
            </w:r>
            <w:r w:rsidRPr="000644D6">
              <w:rPr>
                <w:rFonts w:cs="Arial"/>
                <w:bCs/>
                <w:sz w:val="20"/>
                <w:szCs w:val="20"/>
              </w:rPr>
              <w:t xml:space="preserve">details on any social inclusion and/or community involvement initiatives undertaken by the supplier. </w:t>
            </w:r>
          </w:p>
          <w:p w14:paraId="7C2A7BE1" w14:textId="77777777" w:rsidR="00473AEC" w:rsidRDefault="00473AEC">
            <w:pPr>
              <w:spacing w:after="0" w:line="240" w:lineRule="auto"/>
              <w:jc w:val="both"/>
              <w:rPr>
                <w:rFonts w:cs="Arial"/>
                <w:bCs/>
                <w:sz w:val="20"/>
                <w:szCs w:val="20"/>
              </w:rPr>
            </w:pPr>
          </w:p>
          <w:p w14:paraId="04DF5BDB" w14:textId="77777777" w:rsidR="00473AEC" w:rsidRPr="003B5CF7" w:rsidRDefault="00473AEC">
            <w:pPr>
              <w:spacing w:after="0" w:line="240" w:lineRule="auto"/>
              <w:jc w:val="both"/>
              <w:rPr>
                <w:rFonts w:cs="Arial"/>
                <w:bCs/>
                <w:sz w:val="20"/>
                <w:szCs w:val="20"/>
              </w:rPr>
            </w:pPr>
            <w:r>
              <w:rPr>
                <w:rFonts w:cs="Arial"/>
                <w:bCs/>
                <w:sz w:val="20"/>
                <w:szCs w:val="20"/>
              </w:rPr>
              <w:t xml:space="preserve">[To be amended or deleted by buyer: Add in additional specific requirements as necessary.] </w:t>
            </w:r>
          </w:p>
        </w:tc>
      </w:tr>
      <w:tr w:rsidR="00473AEC" w:rsidRPr="00665EF5" w14:paraId="05E017AE" w14:textId="77777777">
        <w:tc>
          <w:tcPr>
            <w:tcW w:w="9242" w:type="dxa"/>
            <w:shd w:val="clear" w:color="auto" w:fill="auto"/>
          </w:tcPr>
          <w:p w14:paraId="5A58F526" w14:textId="77777777" w:rsidR="00473AEC" w:rsidRPr="00665EF5" w:rsidRDefault="00473AEC">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21C19231" w14:textId="77777777" w:rsidR="00473AEC" w:rsidRPr="00665EF5" w:rsidRDefault="00473AEC">
            <w:pPr>
              <w:spacing w:before="120" w:after="120" w:line="276" w:lineRule="auto"/>
              <w:rPr>
                <w:rFonts w:cs="Arial"/>
                <w:bCs/>
                <w:sz w:val="20"/>
                <w:szCs w:val="20"/>
              </w:rPr>
            </w:pPr>
          </w:p>
          <w:p w14:paraId="1A121E0C" w14:textId="77777777" w:rsidR="00473AEC" w:rsidRPr="00AE36C3" w:rsidRDefault="00473AEC">
            <w:pPr>
              <w:spacing w:before="120" w:after="120" w:line="276" w:lineRule="auto"/>
              <w:rPr>
                <w:rFonts w:cs="Arial"/>
                <w:bCs/>
                <w:sz w:val="20"/>
                <w:szCs w:val="20"/>
                <w:lang w:val="en-GB"/>
              </w:rPr>
            </w:pPr>
          </w:p>
          <w:p w14:paraId="44176755" w14:textId="77777777" w:rsidR="00473AEC" w:rsidRPr="00665EF5" w:rsidRDefault="00473AEC">
            <w:pPr>
              <w:spacing w:before="120" w:after="120" w:line="276" w:lineRule="auto"/>
              <w:rPr>
                <w:rFonts w:cs="Arial"/>
                <w:bCs/>
                <w:sz w:val="20"/>
                <w:szCs w:val="20"/>
              </w:rPr>
            </w:pPr>
          </w:p>
          <w:p w14:paraId="50E411D4" w14:textId="77777777" w:rsidR="00473AEC" w:rsidRDefault="00473AEC">
            <w:pPr>
              <w:spacing w:before="120" w:after="120" w:line="276" w:lineRule="auto"/>
              <w:rPr>
                <w:rFonts w:cs="Arial"/>
                <w:bCs/>
                <w:sz w:val="20"/>
                <w:szCs w:val="20"/>
              </w:rPr>
            </w:pPr>
          </w:p>
          <w:p w14:paraId="588CC5B6" w14:textId="77777777" w:rsidR="00473AEC" w:rsidRDefault="00473AEC">
            <w:pPr>
              <w:spacing w:before="120" w:after="120" w:line="276" w:lineRule="auto"/>
              <w:rPr>
                <w:rFonts w:cs="Arial"/>
                <w:bCs/>
                <w:sz w:val="20"/>
                <w:szCs w:val="20"/>
              </w:rPr>
            </w:pPr>
          </w:p>
          <w:p w14:paraId="2B89ACD6" w14:textId="77777777" w:rsidR="00473AEC" w:rsidRDefault="00473AEC">
            <w:pPr>
              <w:spacing w:before="120" w:after="120" w:line="276" w:lineRule="auto"/>
              <w:rPr>
                <w:rFonts w:cs="Arial"/>
                <w:bCs/>
                <w:sz w:val="20"/>
                <w:szCs w:val="20"/>
              </w:rPr>
            </w:pPr>
          </w:p>
          <w:p w14:paraId="5BB85FCA" w14:textId="77777777" w:rsidR="00473AEC" w:rsidRDefault="00473AEC">
            <w:pPr>
              <w:spacing w:before="120" w:after="120" w:line="276" w:lineRule="auto"/>
              <w:rPr>
                <w:rFonts w:cs="Arial"/>
                <w:bCs/>
                <w:sz w:val="20"/>
                <w:szCs w:val="20"/>
              </w:rPr>
            </w:pPr>
          </w:p>
          <w:p w14:paraId="4B3F9E40" w14:textId="77777777" w:rsidR="00473AEC" w:rsidRPr="00665EF5" w:rsidRDefault="00473AEC">
            <w:pPr>
              <w:spacing w:before="120" w:after="120" w:line="276" w:lineRule="auto"/>
              <w:rPr>
                <w:rFonts w:cs="Arial"/>
                <w:bCs/>
                <w:sz w:val="20"/>
                <w:szCs w:val="20"/>
              </w:rPr>
            </w:pPr>
          </w:p>
          <w:p w14:paraId="62A6DD3B" w14:textId="77777777" w:rsidR="00473AEC" w:rsidRPr="00665EF5" w:rsidRDefault="00473AEC">
            <w:pPr>
              <w:spacing w:before="120" w:after="120" w:line="276" w:lineRule="auto"/>
              <w:rPr>
                <w:rFonts w:cs="Arial"/>
                <w:bCs/>
                <w:sz w:val="20"/>
                <w:szCs w:val="20"/>
              </w:rPr>
            </w:pPr>
          </w:p>
          <w:p w14:paraId="3682146C" w14:textId="77777777" w:rsidR="00473AEC" w:rsidRPr="00665EF5" w:rsidRDefault="00473AEC">
            <w:pPr>
              <w:spacing w:before="120" w:after="120" w:line="276" w:lineRule="auto"/>
              <w:rPr>
                <w:rFonts w:cs="Arial"/>
                <w:bCs/>
                <w:sz w:val="20"/>
                <w:szCs w:val="20"/>
              </w:rPr>
            </w:pPr>
          </w:p>
          <w:p w14:paraId="375653F8" w14:textId="77777777" w:rsidR="00473AEC" w:rsidRPr="00665EF5" w:rsidRDefault="00473AE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77777777" w:rsidR="00933173"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proofErr w:type="spellStart"/>
      <w:r w:rsidR="00933173">
        <w:rPr>
          <w:sz w:val="20"/>
          <w:szCs w:val="20"/>
        </w:rPr>
        <w:t>whetehr</w:t>
      </w:r>
      <w:proofErr w:type="spellEnd"/>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474B334E" w14:textId="57B26429"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34" w:name="_DV_M57"/>
      <w:bookmarkEnd w:id="34"/>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6C31A9">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6C31A9">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6C31A9">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proofErr w:type="spellStart"/>
      <w:r>
        <w:rPr>
          <w:sz w:val="20"/>
          <w:szCs w:val="20"/>
        </w:rPr>
        <w:t>suppy</w:t>
      </w:r>
      <w:proofErr w:type="spellEnd"/>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6C31A9">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6C31A9">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6C31A9">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6C31A9">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6C31A9">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6C31A9">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6C31A9">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6C31A9">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5" w:name="_DV_M44"/>
      <w:bookmarkEnd w:id="35"/>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6" w:name="_DV_M45"/>
      <w:bookmarkEnd w:id="36"/>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7" w:name="_DV_M47"/>
      <w:bookmarkStart w:id="38" w:name="_DV_M48"/>
      <w:bookmarkEnd w:id="37"/>
      <w:bookmarkEnd w:id="38"/>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9" w:name="_DV_M49"/>
      <w:bookmarkEnd w:id="39"/>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40" w:name="_DV_M50"/>
      <w:bookmarkEnd w:id="40"/>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41" w:name="_DV_M51"/>
      <w:bookmarkEnd w:id="41"/>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42" w:name="_DV_M54"/>
      <w:bookmarkEnd w:id="42"/>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43" w:name="_DV_M55"/>
      <w:bookmarkEnd w:id="43"/>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4" w:name="_DV_M56"/>
      <w:bookmarkStart w:id="45" w:name="_DV_C33"/>
      <w:bookmarkEnd w:id="44"/>
      <w:r w:rsidRPr="00AD4F35">
        <w:rPr>
          <w:rFonts w:ascii="Calibri" w:hAnsi="Calibri" w:cs="Arial"/>
          <w:b/>
          <w:sz w:val="20"/>
          <w:szCs w:val="20"/>
        </w:rPr>
        <w:t>If no, in what other undertakings will the Consortium be involved?</w:t>
      </w:r>
      <w:bookmarkEnd w:id="45"/>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6" w:name="_DV_M64"/>
      <w:bookmarkEnd w:id="46"/>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7" w:name="_DV_M63"/>
      <w:bookmarkEnd w:id="47"/>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6C31A9">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6C31A9">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6C31A9">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6C31A9">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6C31A9">
      <w:pPr>
        <w:pStyle w:val="ListParagraph"/>
        <w:numPr>
          <w:ilvl w:val="0"/>
          <w:numId w:val="17"/>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6C31A9">
      <w:pPr>
        <w:pStyle w:val="ListParagraph"/>
        <w:numPr>
          <w:ilvl w:val="0"/>
          <w:numId w:val="17"/>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77777777" w:rsidR="007F43E0" w:rsidRPr="00AD4F35" w:rsidRDefault="00A65330" w:rsidP="007C6908">
      <w:pPr>
        <w:jc w:val="both"/>
        <w:rPr>
          <w:b/>
          <w:sz w:val="20"/>
          <w:szCs w:val="20"/>
        </w:rPr>
      </w:pPr>
      <w:r w:rsidRPr="00AD4F35">
        <w:rPr>
          <w:b/>
          <w:sz w:val="20"/>
          <w:szCs w:val="20"/>
        </w:rPr>
        <w:t>RE:</w:t>
      </w:r>
      <w:r w:rsidRPr="00AD4F35">
        <w:rPr>
          <w:b/>
          <w:sz w:val="20"/>
          <w:szCs w:val="20"/>
        </w:rPr>
        <w:tab/>
        <w:t>CONTRACT NOTICE FOR THE SUPPLY OF [                  ] GOODS/SERVICES 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6C31A9">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6C31A9">
      <w:pPr>
        <w:pStyle w:val="ListParagraph"/>
        <w:numPr>
          <w:ilvl w:val="0"/>
          <w:numId w:val="13"/>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6C31A9">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6C31A9">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6C31A9">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6C31A9">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6C31A9">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6C31A9">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6C31A9">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6C31A9">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470B70">
      <w:headerReference w:type="default" r:id="rId12"/>
      <w:footerReference w:type="defaul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AD6AA" w14:textId="77777777" w:rsidR="00D521CB" w:rsidRDefault="00D521CB" w:rsidP="000F6E53">
      <w:pPr>
        <w:spacing w:after="0" w:line="240" w:lineRule="auto"/>
      </w:pPr>
      <w:r>
        <w:separator/>
      </w:r>
    </w:p>
  </w:endnote>
  <w:endnote w:type="continuationSeparator" w:id="0">
    <w:p w14:paraId="36C4D247" w14:textId="77777777" w:rsidR="00D521CB" w:rsidRDefault="00D521CB" w:rsidP="000F6E53">
      <w:pPr>
        <w:spacing w:after="0" w:line="240" w:lineRule="auto"/>
      </w:pPr>
      <w:r>
        <w:continuationSeparator/>
      </w:r>
    </w:p>
  </w:endnote>
  <w:endnote w:type="continuationNotice" w:id="1">
    <w:p w14:paraId="6A55FFF9" w14:textId="77777777" w:rsidR="00D521CB" w:rsidRDefault="00D521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86B51" w14:textId="77777777" w:rsidR="00D521CB" w:rsidRDefault="00D521CB" w:rsidP="000F6E53">
      <w:pPr>
        <w:spacing w:after="0" w:line="240" w:lineRule="auto"/>
      </w:pPr>
      <w:r>
        <w:separator/>
      </w:r>
    </w:p>
  </w:footnote>
  <w:footnote w:type="continuationSeparator" w:id="0">
    <w:p w14:paraId="036455F4" w14:textId="77777777" w:rsidR="00D521CB" w:rsidRDefault="00D521CB" w:rsidP="000F6E53">
      <w:pPr>
        <w:spacing w:after="0" w:line="240" w:lineRule="auto"/>
      </w:pPr>
      <w:r>
        <w:continuationSeparator/>
      </w:r>
    </w:p>
  </w:footnote>
  <w:footnote w:type="continuationNotice" w:id="1">
    <w:p w14:paraId="72C7CAE1" w14:textId="77777777" w:rsidR="00D521CB" w:rsidRDefault="00D521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347B" w14:textId="7AA90848"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6A45C1">
      <w:rPr>
        <w:sz w:val="20"/>
        <w:szCs w:val="20"/>
      </w:rPr>
      <w:t>8</w:t>
    </w:r>
    <w:r w:rsidR="00E9339E">
      <w:rPr>
        <w:sz w:val="20"/>
        <w:szCs w:val="20"/>
      </w:rPr>
      <w:t>378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0BD63E8E"/>
    <w:multiLevelType w:val="hybridMultilevel"/>
    <w:tmpl w:val="1056F2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EC531C"/>
    <w:multiLevelType w:val="hybridMultilevel"/>
    <w:tmpl w:val="2B6E955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5" w15:restartNumberingAfterBreak="0">
    <w:nsid w:val="18733A6B"/>
    <w:multiLevelType w:val="hybridMultilevel"/>
    <w:tmpl w:val="BF908B38"/>
    <w:lvl w:ilvl="0" w:tplc="18090001">
      <w:start w:val="1"/>
      <w:numFmt w:val="bullet"/>
      <w:lvlText w:val=""/>
      <w:lvlJc w:val="left"/>
      <w:pPr>
        <w:ind w:left="643"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D614D88"/>
    <w:multiLevelType w:val="hybridMultilevel"/>
    <w:tmpl w:val="2A4AD7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03336F"/>
    <w:multiLevelType w:val="multilevel"/>
    <w:tmpl w:val="9DFAF4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heme="minorHAnsi" w:hAnsiTheme="minorHAnsi" w:cstheme="minorBidi" w:hint="default"/>
      </w:rPr>
    </w:lvl>
    <w:lvl w:ilvl="2">
      <w:start w:val="1"/>
      <w:numFmt w:val="decimal"/>
      <w:isLgl/>
      <w:lvlText w:val="%1.%2.%3"/>
      <w:lvlJc w:val="left"/>
      <w:pPr>
        <w:ind w:left="1080" w:hanging="720"/>
      </w:pPr>
      <w:rPr>
        <w:rFonts w:asciiTheme="minorHAnsi" w:hAnsiTheme="minorHAnsi" w:cstheme="minorBidi" w:hint="default"/>
      </w:rPr>
    </w:lvl>
    <w:lvl w:ilvl="3">
      <w:start w:val="1"/>
      <w:numFmt w:val="decimal"/>
      <w:isLgl/>
      <w:lvlText w:val="%1.%2.%3.%4"/>
      <w:lvlJc w:val="left"/>
      <w:pPr>
        <w:ind w:left="1080" w:hanging="720"/>
      </w:pPr>
      <w:rPr>
        <w:rFonts w:asciiTheme="minorHAnsi" w:hAnsiTheme="minorHAnsi" w:cstheme="minorBidi" w:hint="default"/>
      </w:rPr>
    </w:lvl>
    <w:lvl w:ilvl="4">
      <w:start w:val="1"/>
      <w:numFmt w:val="decimal"/>
      <w:isLgl/>
      <w:lvlText w:val="%1.%2.%3.%4.%5"/>
      <w:lvlJc w:val="left"/>
      <w:pPr>
        <w:ind w:left="1080" w:hanging="720"/>
      </w:pPr>
      <w:rPr>
        <w:rFonts w:asciiTheme="minorHAnsi" w:hAnsiTheme="minorHAnsi" w:cstheme="minorBidi" w:hint="default"/>
      </w:rPr>
    </w:lvl>
    <w:lvl w:ilvl="5">
      <w:start w:val="1"/>
      <w:numFmt w:val="decimal"/>
      <w:isLgl/>
      <w:lvlText w:val="%1.%2.%3.%4.%5.%6"/>
      <w:lvlJc w:val="left"/>
      <w:pPr>
        <w:ind w:left="1440" w:hanging="1080"/>
      </w:pPr>
      <w:rPr>
        <w:rFonts w:asciiTheme="minorHAnsi" w:hAnsiTheme="minorHAnsi" w:cstheme="minorBidi" w:hint="default"/>
      </w:rPr>
    </w:lvl>
    <w:lvl w:ilvl="6">
      <w:start w:val="1"/>
      <w:numFmt w:val="decimal"/>
      <w:isLgl/>
      <w:lvlText w:val="%1.%2.%3.%4.%5.%6.%7"/>
      <w:lvlJc w:val="left"/>
      <w:pPr>
        <w:ind w:left="1440" w:hanging="1080"/>
      </w:pPr>
      <w:rPr>
        <w:rFonts w:asciiTheme="minorHAnsi" w:hAnsiTheme="minorHAnsi" w:cstheme="minorBidi" w:hint="default"/>
      </w:rPr>
    </w:lvl>
    <w:lvl w:ilvl="7">
      <w:start w:val="1"/>
      <w:numFmt w:val="decimal"/>
      <w:isLgl/>
      <w:lvlText w:val="%1.%2.%3.%4.%5.%6.%7.%8"/>
      <w:lvlJc w:val="left"/>
      <w:pPr>
        <w:ind w:left="1800" w:hanging="1440"/>
      </w:pPr>
      <w:rPr>
        <w:rFonts w:asciiTheme="minorHAnsi" w:hAnsiTheme="minorHAnsi" w:cstheme="minorBidi" w:hint="default"/>
      </w:rPr>
    </w:lvl>
    <w:lvl w:ilvl="8">
      <w:start w:val="1"/>
      <w:numFmt w:val="decimal"/>
      <w:isLgl/>
      <w:lvlText w:val="%1.%2.%3.%4.%5.%6.%7.%8.%9"/>
      <w:lvlJc w:val="left"/>
      <w:pPr>
        <w:ind w:left="1800" w:hanging="1440"/>
      </w:pPr>
      <w:rPr>
        <w:rFonts w:asciiTheme="minorHAnsi" w:hAnsiTheme="minorHAnsi" w:cstheme="minorBidi" w:hint="default"/>
      </w:rPr>
    </w:lvl>
  </w:abstractNum>
  <w:abstractNum w:abstractNumId="10"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1"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2"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3"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7"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8"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9"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0"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3" w15:restartNumberingAfterBreak="0">
    <w:nsid w:val="6B281C06"/>
    <w:multiLevelType w:val="hybridMultilevel"/>
    <w:tmpl w:val="E3EEAA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E614F97"/>
    <w:multiLevelType w:val="hybridMultilevel"/>
    <w:tmpl w:val="4EA0E5A6"/>
    <w:lvl w:ilvl="0" w:tplc="18090003">
      <w:start w:val="1"/>
      <w:numFmt w:val="bullet"/>
      <w:lvlText w:val="o"/>
      <w:lvlJc w:val="left"/>
      <w:pPr>
        <w:ind w:left="1210" w:hanging="360"/>
      </w:pPr>
      <w:rPr>
        <w:rFonts w:ascii="Courier New" w:hAnsi="Courier New" w:cs="Courier New" w:hint="default"/>
      </w:rPr>
    </w:lvl>
    <w:lvl w:ilvl="1" w:tplc="18090003" w:tentative="1">
      <w:start w:val="1"/>
      <w:numFmt w:val="bullet"/>
      <w:lvlText w:val="o"/>
      <w:lvlJc w:val="left"/>
      <w:pPr>
        <w:ind w:left="1930" w:hanging="360"/>
      </w:pPr>
      <w:rPr>
        <w:rFonts w:ascii="Courier New" w:hAnsi="Courier New" w:cs="Courier New" w:hint="default"/>
      </w:rPr>
    </w:lvl>
    <w:lvl w:ilvl="2" w:tplc="18090005" w:tentative="1">
      <w:start w:val="1"/>
      <w:numFmt w:val="bullet"/>
      <w:lvlText w:val=""/>
      <w:lvlJc w:val="left"/>
      <w:pPr>
        <w:ind w:left="2650" w:hanging="360"/>
      </w:pPr>
      <w:rPr>
        <w:rFonts w:ascii="Wingdings" w:hAnsi="Wingdings" w:hint="default"/>
      </w:rPr>
    </w:lvl>
    <w:lvl w:ilvl="3" w:tplc="18090001" w:tentative="1">
      <w:start w:val="1"/>
      <w:numFmt w:val="bullet"/>
      <w:lvlText w:val=""/>
      <w:lvlJc w:val="left"/>
      <w:pPr>
        <w:ind w:left="3370" w:hanging="360"/>
      </w:pPr>
      <w:rPr>
        <w:rFonts w:ascii="Symbol" w:hAnsi="Symbol" w:hint="default"/>
      </w:rPr>
    </w:lvl>
    <w:lvl w:ilvl="4" w:tplc="18090003" w:tentative="1">
      <w:start w:val="1"/>
      <w:numFmt w:val="bullet"/>
      <w:lvlText w:val="o"/>
      <w:lvlJc w:val="left"/>
      <w:pPr>
        <w:ind w:left="4090" w:hanging="360"/>
      </w:pPr>
      <w:rPr>
        <w:rFonts w:ascii="Courier New" w:hAnsi="Courier New" w:cs="Courier New" w:hint="default"/>
      </w:rPr>
    </w:lvl>
    <w:lvl w:ilvl="5" w:tplc="18090005" w:tentative="1">
      <w:start w:val="1"/>
      <w:numFmt w:val="bullet"/>
      <w:lvlText w:val=""/>
      <w:lvlJc w:val="left"/>
      <w:pPr>
        <w:ind w:left="4810" w:hanging="360"/>
      </w:pPr>
      <w:rPr>
        <w:rFonts w:ascii="Wingdings" w:hAnsi="Wingdings" w:hint="default"/>
      </w:rPr>
    </w:lvl>
    <w:lvl w:ilvl="6" w:tplc="18090001" w:tentative="1">
      <w:start w:val="1"/>
      <w:numFmt w:val="bullet"/>
      <w:lvlText w:val=""/>
      <w:lvlJc w:val="left"/>
      <w:pPr>
        <w:ind w:left="5530" w:hanging="360"/>
      </w:pPr>
      <w:rPr>
        <w:rFonts w:ascii="Symbol" w:hAnsi="Symbol" w:hint="default"/>
      </w:rPr>
    </w:lvl>
    <w:lvl w:ilvl="7" w:tplc="18090003" w:tentative="1">
      <w:start w:val="1"/>
      <w:numFmt w:val="bullet"/>
      <w:lvlText w:val="o"/>
      <w:lvlJc w:val="left"/>
      <w:pPr>
        <w:ind w:left="6250" w:hanging="360"/>
      </w:pPr>
      <w:rPr>
        <w:rFonts w:ascii="Courier New" w:hAnsi="Courier New" w:cs="Courier New" w:hint="default"/>
      </w:rPr>
    </w:lvl>
    <w:lvl w:ilvl="8" w:tplc="18090005" w:tentative="1">
      <w:start w:val="1"/>
      <w:numFmt w:val="bullet"/>
      <w:lvlText w:val=""/>
      <w:lvlJc w:val="left"/>
      <w:pPr>
        <w:ind w:left="6970" w:hanging="360"/>
      </w:pPr>
      <w:rPr>
        <w:rFonts w:ascii="Wingdings" w:hAnsi="Wingdings" w:hint="default"/>
      </w:rPr>
    </w:lvl>
  </w:abstractNum>
  <w:num w:numId="1" w16cid:durableId="456922172">
    <w:abstractNumId w:val="9"/>
  </w:num>
  <w:num w:numId="2" w16cid:durableId="1022710867">
    <w:abstractNumId w:val="12"/>
  </w:num>
  <w:num w:numId="3" w16cid:durableId="1226448139">
    <w:abstractNumId w:val="16"/>
  </w:num>
  <w:num w:numId="4" w16cid:durableId="1174608775">
    <w:abstractNumId w:val="19"/>
  </w:num>
  <w:num w:numId="5" w16cid:durableId="1089229130">
    <w:abstractNumId w:val="15"/>
  </w:num>
  <w:num w:numId="6" w16cid:durableId="41830559">
    <w:abstractNumId w:val="11"/>
  </w:num>
  <w:num w:numId="7" w16cid:durableId="1028337581">
    <w:abstractNumId w:val="8"/>
  </w:num>
  <w:num w:numId="8" w16cid:durableId="1346130524">
    <w:abstractNumId w:val="21"/>
  </w:num>
  <w:num w:numId="9" w16cid:durableId="1051342503">
    <w:abstractNumId w:val="18"/>
  </w:num>
  <w:num w:numId="10" w16cid:durableId="125008060">
    <w:abstractNumId w:val="22"/>
  </w:num>
  <w:num w:numId="11" w16cid:durableId="1889605728">
    <w:abstractNumId w:val="17"/>
  </w:num>
  <w:num w:numId="12" w16cid:durableId="1388917543">
    <w:abstractNumId w:val="20"/>
  </w:num>
  <w:num w:numId="13" w16cid:durableId="922950331">
    <w:abstractNumId w:val="14"/>
  </w:num>
  <w:num w:numId="14" w16cid:durableId="734008037">
    <w:abstractNumId w:val="1"/>
  </w:num>
  <w:num w:numId="15" w16cid:durableId="450899226">
    <w:abstractNumId w:val="4"/>
  </w:num>
  <w:num w:numId="16" w16cid:durableId="1379403827">
    <w:abstractNumId w:val="10"/>
  </w:num>
  <w:num w:numId="17" w16cid:durableId="251549349">
    <w:abstractNumId w:val="0"/>
  </w:num>
  <w:num w:numId="18" w16cid:durableId="716583608">
    <w:abstractNumId w:val="6"/>
  </w:num>
  <w:num w:numId="19" w16cid:durableId="984550423">
    <w:abstractNumId w:val="13"/>
  </w:num>
  <w:num w:numId="20" w16cid:durableId="1685665711">
    <w:abstractNumId w:val="23"/>
  </w:num>
  <w:num w:numId="21" w16cid:durableId="1835143543">
    <w:abstractNumId w:val="7"/>
  </w:num>
  <w:num w:numId="22" w16cid:durableId="1777870680">
    <w:abstractNumId w:val="3"/>
  </w:num>
  <w:num w:numId="23" w16cid:durableId="1578322088">
    <w:abstractNumId w:val="2"/>
  </w:num>
  <w:num w:numId="24" w16cid:durableId="1808935178">
    <w:abstractNumId w:val="5"/>
  </w:num>
  <w:num w:numId="25" w16cid:durableId="1057439713">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5CDC"/>
    <w:rsid w:val="00015E5B"/>
    <w:rsid w:val="000209C3"/>
    <w:rsid w:val="00024969"/>
    <w:rsid w:val="00024A98"/>
    <w:rsid w:val="00025538"/>
    <w:rsid w:val="0002615D"/>
    <w:rsid w:val="00030527"/>
    <w:rsid w:val="000308E7"/>
    <w:rsid w:val="00031016"/>
    <w:rsid w:val="00037226"/>
    <w:rsid w:val="00040ACE"/>
    <w:rsid w:val="00040B77"/>
    <w:rsid w:val="0005005B"/>
    <w:rsid w:val="000554DD"/>
    <w:rsid w:val="00055A0A"/>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3102"/>
    <w:rsid w:val="000D73BA"/>
    <w:rsid w:val="000E6B15"/>
    <w:rsid w:val="000E7100"/>
    <w:rsid w:val="000E78B0"/>
    <w:rsid w:val="000F0C5C"/>
    <w:rsid w:val="000F38B6"/>
    <w:rsid w:val="000F3F59"/>
    <w:rsid w:val="000F4E5D"/>
    <w:rsid w:val="000F5357"/>
    <w:rsid w:val="000F6E53"/>
    <w:rsid w:val="0010162B"/>
    <w:rsid w:val="0010214C"/>
    <w:rsid w:val="00106A67"/>
    <w:rsid w:val="00106DAF"/>
    <w:rsid w:val="00110706"/>
    <w:rsid w:val="001109E6"/>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119F"/>
    <w:rsid w:val="0018264E"/>
    <w:rsid w:val="00184599"/>
    <w:rsid w:val="00186393"/>
    <w:rsid w:val="00187A26"/>
    <w:rsid w:val="0019291A"/>
    <w:rsid w:val="00195177"/>
    <w:rsid w:val="001965CF"/>
    <w:rsid w:val="001A2383"/>
    <w:rsid w:val="001B0D59"/>
    <w:rsid w:val="001B3928"/>
    <w:rsid w:val="001B6662"/>
    <w:rsid w:val="001C17C6"/>
    <w:rsid w:val="001C3CF5"/>
    <w:rsid w:val="001C7D43"/>
    <w:rsid w:val="001D0098"/>
    <w:rsid w:val="001D0268"/>
    <w:rsid w:val="001D4D64"/>
    <w:rsid w:val="001E0C18"/>
    <w:rsid w:val="001E33E1"/>
    <w:rsid w:val="001E4B26"/>
    <w:rsid w:val="001E69C6"/>
    <w:rsid w:val="001E6E67"/>
    <w:rsid w:val="001E7562"/>
    <w:rsid w:val="001E7AED"/>
    <w:rsid w:val="001F060F"/>
    <w:rsid w:val="001F1904"/>
    <w:rsid w:val="001F19A4"/>
    <w:rsid w:val="001F3EF9"/>
    <w:rsid w:val="001F4BA8"/>
    <w:rsid w:val="001F6F19"/>
    <w:rsid w:val="001F7313"/>
    <w:rsid w:val="00201227"/>
    <w:rsid w:val="002064CE"/>
    <w:rsid w:val="00207FC9"/>
    <w:rsid w:val="00211785"/>
    <w:rsid w:val="00211BA5"/>
    <w:rsid w:val="002138BC"/>
    <w:rsid w:val="002211CC"/>
    <w:rsid w:val="002215B3"/>
    <w:rsid w:val="00221B48"/>
    <w:rsid w:val="00221D8C"/>
    <w:rsid w:val="002233EB"/>
    <w:rsid w:val="00224AF7"/>
    <w:rsid w:val="002400EA"/>
    <w:rsid w:val="00241E43"/>
    <w:rsid w:val="00251A9C"/>
    <w:rsid w:val="00254207"/>
    <w:rsid w:val="0025473F"/>
    <w:rsid w:val="00254CF2"/>
    <w:rsid w:val="00255F6C"/>
    <w:rsid w:val="00260585"/>
    <w:rsid w:val="002613FB"/>
    <w:rsid w:val="00275178"/>
    <w:rsid w:val="00277FD0"/>
    <w:rsid w:val="00285529"/>
    <w:rsid w:val="002867DC"/>
    <w:rsid w:val="00291903"/>
    <w:rsid w:val="00291F24"/>
    <w:rsid w:val="002940D6"/>
    <w:rsid w:val="00294CB3"/>
    <w:rsid w:val="002A0BF1"/>
    <w:rsid w:val="002A20AB"/>
    <w:rsid w:val="002A41FE"/>
    <w:rsid w:val="002A4364"/>
    <w:rsid w:val="002A48A3"/>
    <w:rsid w:val="002A6FDE"/>
    <w:rsid w:val="002B558A"/>
    <w:rsid w:val="002C3F30"/>
    <w:rsid w:val="002C7AFB"/>
    <w:rsid w:val="002D2BBA"/>
    <w:rsid w:val="002D3DB7"/>
    <w:rsid w:val="002D4BFC"/>
    <w:rsid w:val="002D5612"/>
    <w:rsid w:val="002D70CB"/>
    <w:rsid w:val="002D79CD"/>
    <w:rsid w:val="002E17A1"/>
    <w:rsid w:val="002E2843"/>
    <w:rsid w:val="002E4EAE"/>
    <w:rsid w:val="002E6A63"/>
    <w:rsid w:val="002F0385"/>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1798"/>
    <w:rsid w:val="00343895"/>
    <w:rsid w:val="00345618"/>
    <w:rsid w:val="003503DF"/>
    <w:rsid w:val="00350BD8"/>
    <w:rsid w:val="00351052"/>
    <w:rsid w:val="00352903"/>
    <w:rsid w:val="00352D20"/>
    <w:rsid w:val="00355B18"/>
    <w:rsid w:val="00357BF8"/>
    <w:rsid w:val="003649AB"/>
    <w:rsid w:val="00365F32"/>
    <w:rsid w:val="00365F3E"/>
    <w:rsid w:val="00374454"/>
    <w:rsid w:val="00382F87"/>
    <w:rsid w:val="00383595"/>
    <w:rsid w:val="00384F06"/>
    <w:rsid w:val="0039256B"/>
    <w:rsid w:val="003A0494"/>
    <w:rsid w:val="003A08E2"/>
    <w:rsid w:val="003A1B19"/>
    <w:rsid w:val="003A2513"/>
    <w:rsid w:val="003A4AB7"/>
    <w:rsid w:val="003B70DF"/>
    <w:rsid w:val="003C0E53"/>
    <w:rsid w:val="003C0E78"/>
    <w:rsid w:val="003C0F4D"/>
    <w:rsid w:val="003C27D7"/>
    <w:rsid w:val="003C2A1C"/>
    <w:rsid w:val="003C4F5C"/>
    <w:rsid w:val="003D1D72"/>
    <w:rsid w:val="003D4044"/>
    <w:rsid w:val="003D5666"/>
    <w:rsid w:val="003D776D"/>
    <w:rsid w:val="003E13FE"/>
    <w:rsid w:val="003F3263"/>
    <w:rsid w:val="003F5469"/>
    <w:rsid w:val="00412C67"/>
    <w:rsid w:val="00417002"/>
    <w:rsid w:val="004209F1"/>
    <w:rsid w:val="00421CC2"/>
    <w:rsid w:val="0042285F"/>
    <w:rsid w:val="004361D6"/>
    <w:rsid w:val="00436E0A"/>
    <w:rsid w:val="00443C29"/>
    <w:rsid w:val="00452CAE"/>
    <w:rsid w:val="00454B28"/>
    <w:rsid w:val="00456145"/>
    <w:rsid w:val="00456B5C"/>
    <w:rsid w:val="00456C80"/>
    <w:rsid w:val="004624EC"/>
    <w:rsid w:val="00470B70"/>
    <w:rsid w:val="004732C2"/>
    <w:rsid w:val="00473504"/>
    <w:rsid w:val="00473AEC"/>
    <w:rsid w:val="00476A80"/>
    <w:rsid w:val="00477519"/>
    <w:rsid w:val="004855F6"/>
    <w:rsid w:val="00485662"/>
    <w:rsid w:val="00487EB1"/>
    <w:rsid w:val="004911E1"/>
    <w:rsid w:val="00492B27"/>
    <w:rsid w:val="004934AF"/>
    <w:rsid w:val="00494B4F"/>
    <w:rsid w:val="0049533E"/>
    <w:rsid w:val="004A0041"/>
    <w:rsid w:val="004A08C9"/>
    <w:rsid w:val="004A2CFF"/>
    <w:rsid w:val="004A429E"/>
    <w:rsid w:val="004B07D4"/>
    <w:rsid w:val="004B3291"/>
    <w:rsid w:val="004B458D"/>
    <w:rsid w:val="004C6691"/>
    <w:rsid w:val="004D1981"/>
    <w:rsid w:val="004D2E48"/>
    <w:rsid w:val="004D3AB9"/>
    <w:rsid w:val="004D55AA"/>
    <w:rsid w:val="004E0756"/>
    <w:rsid w:val="004E22BF"/>
    <w:rsid w:val="004E3CE4"/>
    <w:rsid w:val="004E525F"/>
    <w:rsid w:val="004E559B"/>
    <w:rsid w:val="004F0521"/>
    <w:rsid w:val="004F24CC"/>
    <w:rsid w:val="004F2702"/>
    <w:rsid w:val="004F5AA6"/>
    <w:rsid w:val="004F793A"/>
    <w:rsid w:val="0050106C"/>
    <w:rsid w:val="00501080"/>
    <w:rsid w:val="0050696B"/>
    <w:rsid w:val="005154CA"/>
    <w:rsid w:val="00520515"/>
    <w:rsid w:val="00523AFF"/>
    <w:rsid w:val="00525ACB"/>
    <w:rsid w:val="005340F9"/>
    <w:rsid w:val="00535CFA"/>
    <w:rsid w:val="00536CDF"/>
    <w:rsid w:val="00540223"/>
    <w:rsid w:val="00541199"/>
    <w:rsid w:val="00541759"/>
    <w:rsid w:val="005419DE"/>
    <w:rsid w:val="0054241F"/>
    <w:rsid w:val="00552E77"/>
    <w:rsid w:val="005545D2"/>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B5A"/>
    <w:rsid w:val="005A6D6B"/>
    <w:rsid w:val="005A7380"/>
    <w:rsid w:val="005B39E9"/>
    <w:rsid w:val="005B42FE"/>
    <w:rsid w:val="005B4AB1"/>
    <w:rsid w:val="005B662F"/>
    <w:rsid w:val="005C09D7"/>
    <w:rsid w:val="005C307E"/>
    <w:rsid w:val="005C3449"/>
    <w:rsid w:val="005C5394"/>
    <w:rsid w:val="005D0671"/>
    <w:rsid w:val="005D1F89"/>
    <w:rsid w:val="005D3991"/>
    <w:rsid w:val="005E2317"/>
    <w:rsid w:val="005F04CA"/>
    <w:rsid w:val="005F2ECE"/>
    <w:rsid w:val="005F3ABE"/>
    <w:rsid w:val="005F724A"/>
    <w:rsid w:val="00600B10"/>
    <w:rsid w:val="0060746D"/>
    <w:rsid w:val="006077D6"/>
    <w:rsid w:val="00620339"/>
    <w:rsid w:val="0062338E"/>
    <w:rsid w:val="006233AD"/>
    <w:rsid w:val="00624AB4"/>
    <w:rsid w:val="006269C1"/>
    <w:rsid w:val="006333F2"/>
    <w:rsid w:val="00633FB0"/>
    <w:rsid w:val="00634CDC"/>
    <w:rsid w:val="00636937"/>
    <w:rsid w:val="00637FED"/>
    <w:rsid w:val="00640407"/>
    <w:rsid w:val="00643884"/>
    <w:rsid w:val="00645639"/>
    <w:rsid w:val="006506EE"/>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A45C1"/>
    <w:rsid w:val="006B4D90"/>
    <w:rsid w:val="006C2C49"/>
    <w:rsid w:val="006C31A9"/>
    <w:rsid w:val="006C3D81"/>
    <w:rsid w:val="006D0B3F"/>
    <w:rsid w:val="006D4F66"/>
    <w:rsid w:val="006D63A2"/>
    <w:rsid w:val="006D648A"/>
    <w:rsid w:val="006E5EE2"/>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0A5C"/>
    <w:rsid w:val="0076208B"/>
    <w:rsid w:val="00762218"/>
    <w:rsid w:val="00763CA1"/>
    <w:rsid w:val="00764A45"/>
    <w:rsid w:val="0076592D"/>
    <w:rsid w:val="007660EC"/>
    <w:rsid w:val="007669DA"/>
    <w:rsid w:val="00767F6C"/>
    <w:rsid w:val="00771790"/>
    <w:rsid w:val="00776635"/>
    <w:rsid w:val="007777B1"/>
    <w:rsid w:val="00780750"/>
    <w:rsid w:val="007824DE"/>
    <w:rsid w:val="00790107"/>
    <w:rsid w:val="0079456E"/>
    <w:rsid w:val="00797040"/>
    <w:rsid w:val="007A321C"/>
    <w:rsid w:val="007A3E3B"/>
    <w:rsid w:val="007B16C4"/>
    <w:rsid w:val="007C16B7"/>
    <w:rsid w:val="007C5A3C"/>
    <w:rsid w:val="007C6908"/>
    <w:rsid w:val="007D642A"/>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37C87"/>
    <w:rsid w:val="008425F1"/>
    <w:rsid w:val="00846977"/>
    <w:rsid w:val="008524C7"/>
    <w:rsid w:val="0085610C"/>
    <w:rsid w:val="00861A5C"/>
    <w:rsid w:val="00862A1D"/>
    <w:rsid w:val="00863EF7"/>
    <w:rsid w:val="0086423D"/>
    <w:rsid w:val="00873B34"/>
    <w:rsid w:val="00873B76"/>
    <w:rsid w:val="00875389"/>
    <w:rsid w:val="008756E2"/>
    <w:rsid w:val="0088195D"/>
    <w:rsid w:val="008846C2"/>
    <w:rsid w:val="0088544B"/>
    <w:rsid w:val="008907F0"/>
    <w:rsid w:val="00891CB1"/>
    <w:rsid w:val="0089288E"/>
    <w:rsid w:val="008937F0"/>
    <w:rsid w:val="008A2278"/>
    <w:rsid w:val="008A39A7"/>
    <w:rsid w:val="008A5473"/>
    <w:rsid w:val="008B119A"/>
    <w:rsid w:val="008B3C4C"/>
    <w:rsid w:val="008B3FE6"/>
    <w:rsid w:val="008C0014"/>
    <w:rsid w:val="008C47E2"/>
    <w:rsid w:val="008C7CDE"/>
    <w:rsid w:val="008D36ED"/>
    <w:rsid w:val="008D4AE9"/>
    <w:rsid w:val="008D6E15"/>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61AF4"/>
    <w:rsid w:val="00961D50"/>
    <w:rsid w:val="00967CF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3FC2"/>
    <w:rsid w:val="009B5D60"/>
    <w:rsid w:val="009B6256"/>
    <w:rsid w:val="009C07B8"/>
    <w:rsid w:val="009C36C9"/>
    <w:rsid w:val="009C5C77"/>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24246"/>
    <w:rsid w:val="00A244FE"/>
    <w:rsid w:val="00A27BC2"/>
    <w:rsid w:val="00A31EBE"/>
    <w:rsid w:val="00A34A23"/>
    <w:rsid w:val="00A36132"/>
    <w:rsid w:val="00A40143"/>
    <w:rsid w:val="00A40452"/>
    <w:rsid w:val="00A40D77"/>
    <w:rsid w:val="00A41A4A"/>
    <w:rsid w:val="00A42A4C"/>
    <w:rsid w:val="00A4390B"/>
    <w:rsid w:val="00A43B98"/>
    <w:rsid w:val="00A46913"/>
    <w:rsid w:val="00A5182D"/>
    <w:rsid w:val="00A52A60"/>
    <w:rsid w:val="00A52B0E"/>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94282"/>
    <w:rsid w:val="00AA35B8"/>
    <w:rsid w:val="00AC2FF1"/>
    <w:rsid w:val="00AC4F5F"/>
    <w:rsid w:val="00AD0720"/>
    <w:rsid w:val="00AD4F35"/>
    <w:rsid w:val="00AD775C"/>
    <w:rsid w:val="00AE0868"/>
    <w:rsid w:val="00AE218D"/>
    <w:rsid w:val="00AE4C00"/>
    <w:rsid w:val="00AF2492"/>
    <w:rsid w:val="00AF2A62"/>
    <w:rsid w:val="00AF7494"/>
    <w:rsid w:val="00AF7B09"/>
    <w:rsid w:val="00B068B9"/>
    <w:rsid w:val="00B073CC"/>
    <w:rsid w:val="00B108BF"/>
    <w:rsid w:val="00B11F9E"/>
    <w:rsid w:val="00B14914"/>
    <w:rsid w:val="00B16D05"/>
    <w:rsid w:val="00B22BDC"/>
    <w:rsid w:val="00B30C26"/>
    <w:rsid w:val="00B3151C"/>
    <w:rsid w:val="00B35ECE"/>
    <w:rsid w:val="00B50C4A"/>
    <w:rsid w:val="00B51D55"/>
    <w:rsid w:val="00B571BE"/>
    <w:rsid w:val="00B57EBC"/>
    <w:rsid w:val="00B62AF6"/>
    <w:rsid w:val="00B64BA3"/>
    <w:rsid w:val="00B66883"/>
    <w:rsid w:val="00B70EBF"/>
    <w:rsid w:val="00B72D3B"/>
    <w:rsid w:val="00B75E7A"/>
    <w:rsid w:val="00B75F7F"/>
    <w:rsid w:val="00B7764E"/>
    <w:rsid w:val="00B80708"/>
    <w:rsid w:val="00B8485D"/>
    <w:rsid w:val="00B84D26"/>
    <w:rsid w:val="00B863F0"/>
    <w:rsid w:val="00B87703"/>
    <w:rsid w:val="00B90CA0"/>
    <w:rsid w:val="00B93C8A"/>
    <w:rsid w:val="00BA29B9"/>
    <w:rsid w:val="00BA378E"/>
    <w:rsid w:val="00BA6696"/>
    <w:rsid w:val="00BA7BF4"/>
    <w:rsid w:val="00BB5325"/>
    <w:rsid w:val="00BC1787"/>
    <w:rsid w:val="00BC1E2E"/>
    <w:rsid w:val="00BD1399"/>
    <w:rsid w:val="00BD2425"/>
    <w:rsid w:val="00BD2D89"/>
    <w:rsid w:val="00BE09FA"/>
    <w:rsid w:val="00BE104B"/>
    <w:rsid w:val="00BE4FCB"/>
    <w:rsid w:val="00BF0F71"/>
    <w:rsid w:val="00BF10A3"/>
    <w:rsid w:val="00BF3F0B"/>
    <w:rsid w:val="00BF5FAF"/>
    <w:rsid w:val="00BF6CA6"/>
    <w:rsid w:val="00C04E3D"/>
    <w:rsid w:val="00C136A6"/>
    <w:rsid w:val="00C13CF3"/>
    <w:rsid w:val="00C150A9"/>
    <w:rsid w:val="00C170F9"/>
    <w:rsid w:val="00C21318"/>
    <w:rsid w:val="00C21B0B"/>
    <w:rsid w:val="00C43C9D"/>
    <w:rsid w:val="00C45CCF"/>
    <w:rsid w:val="00C4605E"/>
    <w:rsid w:val="00C50DD5"/>
    <w:rsid w:val="00C5432C"/>
    <w:rsid w:val="00C55B0A"/>
    <w:rsid w:val="00C56DB0"/>
    <w:rsid w:val="00C602E3"/>
    <w:rsid w:val="00C6546A"/>
    <w:rsid w:val="00C66E9F"/>
    <w:rsid w:val="00C71F7F"/>
    <w:rsid w:val="00C72211"/>
    <w:rsid w:val="00C915D7"/>
    <w:rsid w:val="00C933E6"/>
    <w:rsid w:val="00C97EEF"/>
    <w:rsid w:val="00CA4412"/>
    <w:rsid w:val="00CB22CE"/>
    <w:rsid w:val="00CB2EA6"/>
    <w:rsid w:val="00CB3213"/>
    <w:rsid w:val="00CB37AB"/>
    <w:rsid w:val="00CB3CB3"/>
    <w:rsid w:val="00CB78B8"/>
    <w:rsid w:val="00CC1729"/>
    <w:rsid w:val="00CC34EC"/>
    <w:rsid w:val="00CC45F1"/>
    <w:rsid w:val="00CC4713"/>
    <w:rsid w:val="00CC5AE2"/>
    <w:rsid w:val="00CC76AB"/>
    <w:rsid w:val="00CC7859"/>
    <w:rsid w:val="00CD0971"/>
    <w:rsid w:val="00CD31C3"/>
    <w:rsid w:val="00CD5F73"/>
    <w:rsid w:val="00CE47BC"/>
    <w:rsid w:val="00CE54A0"/>
    <w:rsid w:val="00CF553C"/>
    <w:rsid w:val="00CF751D"/>
    <w:rsid w:val="00D03312"/>
    <w:rsid w:val="00D046CA"/>
    <w:rsid w:val="00D106F8"/>
    <w:rsid w:val="00D129C1"/>
    <w:rsid w:val="00D14F3F"/>
    <w:rsid w:val="00D2127F"/>
    <w:rsid w:val="00D22D03"/>
    <w:rsid w:val="00D2316D"/>
    <w:rsid w:val="00D318E3"/>
    <w:rsid w:val="00D31D29"/>
    <w:rsid w:val="00D42F5D"/>
    <w:rsid w:val="00D43885"/>
    <w:rsid w:val="00D44577"/>
    <w:rsid w:val="00D4503F"/>
    <w:rsid w:val="00D458BF"/>
    <w:rsid w:val="00D461CB"/>
    <w:rsid w:val="00D4629D"/>
    <w:rsid w:val="00D46747"/>
    <w:rsid w:val="00D51628"/>
    <w:rsid w:val="00D521CB"/>
    <w:rsid w:val="00D55C32"/>
    <w:rsid w:val="00D57832"/>
    <w:rsid w:val="00D57B2C"/>
    <w:rsid w:val="00D620B5"/>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84E"/>
    <w:rsid w:val="00DE1C69"/>
    <w:rsid w:val="00DE241C"/>
    <w:rsid w:val="00DE2F3C"/>
    <w:rsid w:val="00DE704C"/>
    <w:rsid w:val="00DF25D7"/>
    <w:rsid w:val="00E03D59"/>
    <w:rsid w:val="00E05E33"/>
    <w:rsid w:val="00E06157"/>
    <w:rsid w:val="00E0724D"/>
    <w:rsid w:val="00E22F70"/>
    <w:rsid w:val="00E23072"/>
    <w:rsid w:val="00E25260"/>
    <w:rsid w:val="00E25293"/>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C38"/>
    <w:rsid w:val="00E9339E"/>
    <w:rsid w:val="00E93785"/>
    <w:rsid w:val="00E94C79"/>
    <w:rsid w:val="00EB3792"/>
    <w:rsid w:val="00EC0D3C"/>
    <w:rsid w:val="00EC24B4"/>
    <w:rsid w:val="00EC49FB"/>
    <w:rsid w:val="00EC6322"/>
    <w:rsid w:val="00ED00BE"/>
    <w:rsid w:val="00EE08AB"/>
    <w:rsid w:val="00EE0F91"/>
    <w:rsid w:val="00EE3B81"/>
    <w:rsid w:val="00EF0FC5"/>
    <w:rsid w:val="00EF15F6"/>
    <w:rsid w:val="00EF2436"/>
    <w:rsid w:val="00EF2D77"/>
    <w:rsid w:val="00EF4F3F"/>
    <w:rsid w:val="00EF5787"/>
    <w:rsid w:val="00EF593C"/>
    <w:rsid w:val="00F03BF9"/>
    <w:rsid w:val="00F03C6C"/>
    <w:rsid w:val="00F10D28"/>
    <w:rsid w:val="00F11966"/>
    <w:rsid w:val="00F11B25"/>
    <w:rsid w:val="00F22A81"/>
    <w:rsid w:val="00F24931"/>
    <w:rsid w:val="00F26FCB"/>
    <w:rsid w:val="00F302EA"/>
    <w:rsid w:val="00F30E51"/>
    <w:rsid w:val="00F31C1C"/>
    <w:rsid w:val="00F3343A"/>
    <w:rsid w:val="00F348E4"/>
    <w:rsid w:val="00F37599"/>
    <w:rsid w:val="00F412FA"/>
    <w:rsid w:val="00F41867"/>
    <w:rsid w:val="00F46426"/>
    <w:rsid w:val="00F5512C"/>
    <w:rsid w:val="00F60C23"/>
    <w:rsid w:val="00F64C88"/>
    <w:rsid w:val="00F64CCC"/>
    <w:rsid w:val="00F66AEA"/>
    <w:rsid w:val="00F7400E"/>
    <w:rsid w:val="00F769BD"/>
    <w:rsid w:val="00F828A2"/>
    <w:rsid w:val="00FA185D"/>
    <w:rsid w:val="00FA1E8C"/>
    <w:rsid w:val="00FC064E"/>
    <w:rsid w:val="00FC183A"/>
    <w:rsid w:val="00FC4765"/>
    <w:rsid w:val="00FC523C"/>
    <w:rsid w:val="00FC67DF"/>
    <w:rsid w:val="00FD4F60"/>
    <w:rsid w:val="00FD7131"/>
    <w:rsid w:val="00FE151D"/>
    <w:rsid w:val="00FE304B"/>
    <w:rsid w:val="00FE62EC"/>
    <w:rsid w:val="00FF07F9"/>
    <w:rsid w:val="00FF1448"/>
    <w:rsid w:val="00FF19F6"/>
    <w:rsid w:val="00FF2594"/>
    <w:rsid w:val="34AD1F4D"/>
    <w:rsid w:val="3E83413F"/>
    <w:rsid w:val="55ECD5C5"/>
    <w:rsid w:val="648AA462"/>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9D349B31-BB33-4ABB-BA78-6598CD5B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paragraph" w:styleId="BodyText3">
    <w:name w:val="Body Text 3"/>
    <w:basedOn w:val="Normal"/>
    <w:link w:val="BodyText3Char"/>
    <w:uiPriority w:val="99"/>
    <w:semiHidden/>
    <w:unhideWhenUsed/>
    <w:rsid w:val="005419DE"/>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uiPriority w:val="99"/>
    <w:semiHidden/>
    <w:rsid w:val="005419DE"/>
    <w:rPr>
      <w:rFonts w:ascii="Calibri" w:eastAsia="Calibri" w:hAnsi="Calibri"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534664">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047560094">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6" ma:contentTypeDescription="Create a new document." ma:contentTypeScope="" ma:versionID="9f3c7b7db6e657d3894f0691a3b54321">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44922c6dd778bdeceeef0f2baea86ca"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2.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3.xml><?xml version="1.0" encoding="utf-8"?>
<ds:datastoreItem xmlns:ds="http://schemas.openxmlformats.org/officeDocument/2006/customXml" ds:itemID="{45A80022-83E9-430E-AA80-72021BA88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40</Pages>
  <Words>14616</Words>
  <Characters>83315</Characters>
  <Application>Microsoft Office Word</Application>
  <DocSecurity>0</DocSecurity>
  <Lines>694</Lines>
  <Paragraphs>195</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Sean McCaffrey</cp:lastModifiedBy>
  <cp:revision>28</cp:revision>
  <cp:lastPrinted>2018-05-26T00:11:00Z</cp:lastPrinted>
  <dcterms:created xsi:type="dcterms:W3CDTF">2023-04-05T07:46:00Z</dcterms:created>
  <dcterms:modified xsi:type="dcterms:W3CDTF">2023-06-12T09:14:00Z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